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C" w:rsidRDefault="009176CC"/>
    <w:tbl>
      <w:tblPr>
        <w:tblStyle w:val="Reetkatablice"/>
        <w:tblW w:w="5000" w:type="pct"/>
        <w:tblLook w:val="04A0"/>
      </w:tblPr>
      <w:tblGrid>
        <w:gridCol w:w="4385"/>
        <w:gridCol w:w="6843"/>
        <w:gridCol w:w="2992"/>
      </w:tblGrid>
      <w:tr w:rsidR="00E302A0" w:rsidRPr="00573DC4" w:rsidTr="00EA208F">
        <w:tc>
          <w:tcPr>
            <w:tcW w:w="5000" w:type="pct"/>
            <w:gridSpan w:val="3"/>
            <w:vAlign w:val="center"/>
          </w:tcPr>
          <w:p w:rsidR="009176CC" w:rsidRPr="00573DC4" w:rsidRDefault="009176CC" w:rsidP="00573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6CC" w:rsidRPr="00573DC4" w:rsidRDefault="009176CC" w:rsidP="00573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 xml:space="preserve">Predavanja i radionice organizirala doc. dr. sc. Jasna Šulentić Begić </w:t>
            </w:r>
          </w:p>
          <w:p w:rsidR="009176CC" w:rsidRPr="00573DC4" w:rsidRDefault="009176CC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2A0" w:rsidRPr="00573DC4" w:rsidTr="00EA208F">
        <w:trPr>
          <w:trHeight w:val="253"/>
        </w:trPr>
        <w:tc>
          <w:tcPr>
            <w:tcW w:w="1542" w:type="pct"/>
            <w:vAlign w:val="center"/>
          </w:tcPr>
          <w:p w:rsidR="00C134A7" w:rsidRPr="00573DC4" w:rsidRDefault="00E302A0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Naziv predavanja/radionice</w:t>
            </w:r>
          </w:p>
        </w:tc>
        <w:tc>
          <w:tcPr>
            <w:tcW w:w="2406" w:type="pct"/>
            <w:vAlign w:val="center"/>
          </w:tcPr>
          <w:p w:rsidR="00E302A0" w:rsidRPr="00573DC4" w:rsidRDefault="00E302A0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Skup</w:t>
            </w:r>
          </w:p>
        </w:tc>
        <w:tc>
          <w:tcPr>
            <w:tcW w:w="1052" w:type="pct"/>
            <w:vAlign w:val="center"/>
          </w:tcPr>
          <w:p w:rsidR="00C134A7" w:rsidRPr="00573DC4" w:rsidRDefault="00E302A0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Godina i mjesto održavanja</w:t>
            </w:r>
          </w:p>
        </w:tc>
      </w:tr>
      <w:tr w:rsidR="00C53F82" w:rsidRPr="00573DC4" w:rsidTr="00EA208F">
        <w:trPr>
          <w:trHeight w:val="253"/>
        </w:trPr>
        <w:tc>
          <w:tcPr>
            <w:tcW w:w="1542" w:type="pct"/>
            <w:vAlign w:val="center"/>
          </w:tcPr>
          <w:p w:rsidR="00C53F82" w:rsidRDefault="00C53F82" w:rsidP="00C53F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53F82" w:rsidRDefault="00C53F82" w:rsidP="00C53F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F82">
              <w:rPr>
                <w:rFonts w:ascii="Arial" w:hAnsi="Arial" w:cs="Arial"/>
                <w:b/>
                <w:i/>
                <w:sz w:val="20"/>
                <w:szCs w:val="20"/>
              </w:rPr>
              <w:t>Stvaralaštvo Franje Krežme kao doprinos „Europskoj godini kulturne baštine 2018“</w:t>
            </w:r>
          </w:p>
          <w:p w:rsidR="00C53F82" w:rsidRPr="00573DC4" w:rsidRDefault="00C53F82" w:rsidP="00C53F82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C53F82" w:rsidRPr="00C53F82" w:rsidRDefault="00C53F82" w:rsidP="00C53F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C53F82" w:rsidRDefault="00C53F82" w:rsidP="002377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Festival znanosti</w:t>
            </w:r>
          </w:p>
        </w:tc>
        <w:tc>
          <w:tcPr>
            <w:tcW w:w="1052" w:type="pct"/>
            <w:vAlign w:val="center"/>
          </w:tcPr>
          <w:p w:rsidR="00C53F82" w:rsidRDefault="00C53F82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9022A3" w:rsidRPr="00573DC4" w:rsidTr="00EA208F">
        <w:trPr>
          <w:trHeight w:val="253"/>
        </w:trPr>
        <w:tc>
          <w:tcPr>
            <w:tcW w:w="1542" w:type="pct"/>
            <w:vAlign w:val="center"/>
          </w:tcPr>
          <w:p w:rsidR="009022A3" w:rsidRDefault="009022A3" w:rsidP="009022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022A3" w:rsidRPr="00573DC4" w:rsidRDefault="009022A3" w:rsidP="009022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Tempo</w:t>
            </w:r>
          </w:p>
          <w:p w:rsidR="009022A3" w:rsidRPr="00573DC4" w:rsidRDefault="009022A3" w:rsidP="009022A3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9022A3" w:rsidRPr="00573DC4" w:rsidRDefault="009022A3" w:rsidP="0023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9022A3" w:rsidRPr="00573DC4" w:rsidRDefault="009022A3" w:rsidP="002377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Glazbos </w:t>
            </w:r>
            <w:r w:rsidRPr="00573DC4">
              <w:rPr>
                <w:rFonts w:ascii="Arial" w:hAnsi="Arial" w:cs="Arial"/>
                <w:i/>
                <w:sz w:val="20"/>
                <w:szCs w:val="20"/>
              </w:rPr>
              <w:t>– božićni festival Umjetničke akademije u Osijeku</w:t>
            </w:r>
          </w:p>
        </w:tc>
        <w:tc>
          <w:tcPr>
            <w:tcW w:w="1052" w:type="pct"/>
            <w:vAlign w:val="center"/>
          </w:tcPr>
          <w:p w:rsidR="009022A3" w:rsidRDefault="009022A3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142C8E" w:rsidRPr="00573DC4" w:rsidTr="00EA208F">
        <w:trPr>
          <w:trHeight w:val="253"/>
        </w:trPr>
        <w:tc>
          <w:tcPr>
            <w:tcW w:w="1542" w:type="pct"/>
            <w:vAlign w:val="center"/>
          </w:tcPr>
          <w:p w:rsidR="00142C8E" w:rsidRPr="00573DC4" w:rsidRDefault="00142C8E" w:rsidP="0023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C8E" w:rsidRPr="00573DC4" w:rsidRDefault="00142C8E" w:rsidP="002377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Vrijeme</w:t>
            </w: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glazba</w:t>
            </w:r>
          </w:p>
          <w:p w:rsidR="00142C8E" w:rsidRPr="00573DC4" w:rsidRDefault="00142C8E" w:rsidP="002377B7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142C8E" w:rsidRPr="00573DC4" w:rsidRDefault="00142C8E" w:rsidP="0023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142C8E" w:rsidRPr="00573DC4" w:rsidRDefault="00142C8E" w:rsidP="002377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Festival znanosti </w:t>
            </w:r>
          </w:p>
        </w:tc>
        <w:tc>
          <w:tcPr>
            <w:tcW w:w="1052" w:type="pct"/>
            <w:vAlign w:val="center"/>
          </w:tcPr>
          <w:p w:rsidR="00142C8E" w:rsidRPr="00573DC4" w:rsidRDefault="00142C8E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E010CE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010CE" w:rsidRDefault="00E010CE" w:rsidP="00E01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010CE" w:rsidRPr="00E010CE" w:rsidRDefault="008F4992" w:rsidP="00E010CE">
            <w:pPr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E010CE" w:rsidRPr="00E010CE">
                <w:rPr>
                  <w:rStyle w:val="Hiperveza"/>
                  <w:rFonts w:ascii="Arial" w:hAnsi="Arial" w:cs="Arial"/>
                  <w:b/>
                  <w:i/>
                  <w:color w:val="auto"/>
                  <w:sz w:val="20"/>
                  <w:szCs w:val="20"/>
                  <w:u w:val="none"/>
                </w:rPr>
                <w:t>Glazbene sposobnosti u kontekstu utjecaja naslijeđa, okoline i pravodobnog otkrivanja</w:t>
              </w:r>
            </w:hyperlink>
            <w:r w:rsidR="00E010CE" w:rsidRPr="00E010CE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E010CE" w:rsidRPr="00E010CE" w:rsidRDefault="00E010CE" w:rsidP="00E01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10CE">
              <w:rPr>
                <w:rFonts w:ascii="Arial" w:hAnsi="Arial" w:cs="Arial"/>
                <w:b/>
                <w:i/>
                <w:sz w:val="20"/>
                <w:szCs w:val="20"/>
              </w:rPr>
              <w:t>Narodnim pjesmama putujemo Hrvatskom</w:t>
            </w:r>
          </w:p>
          <w:p w:rsidR="00E010CE" w:rsidRPr="00E010CE" w:rsidRDefault="00E010CE" w:rsidP="00E0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Pr="00E010CE">
              <w:rPr>
                <w:rFonts w:ascii="Arial" w:hAnsi="Arial" w:cs="Arial"/>
                <w:sz w:val="20"/>
                <w:szCs w:val="20"/>
              </w:rPr>
              <w:t>adionica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10CE" w:rsidRPr="00573DC4" w:rsidRDefault="00E010CE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010CE" w:rsidRPr="00E010CE" w:rsidRDefault="00E010CE" w:rsidP="00E010CE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E010CE">
              <w:rPr>
                <w:rFonts w:ascii="Arial" w:hAnsi="Arial" w:cs="Arial"/>
                <w:i/>
                <w:sz w:val="20"/>
                <w:szCs w:val="20"/>
              </w:rPr>
              <w:t xml:space="preserve">Državni </w:t>
            </w:r>
            <w:r>
              <w:rPr>
                <w:rFonts w:ascii="Arial" w:hAnsi="Arial" w:cs="Arial"/>
                <w:i/>
                <w:sz w:val="20"/>
                <w:szCs w:val="20"/>
              </w:rPr>
              <w:t>skup</w:t>
            </w:r>
            <w:r w:rsidRPr="00E010CE">
              <w:rPr>
                <w:rFonts w:ascii="Arial" w:hAnsi="Arial" w:cs="Arial"/>
                <w:i/>
                <w:sz w:val="20"/>
                <w:szCs w:val="20"/>
              </w:rPr>
              <w:t xml:space="preserve"> učitel</w:t>
            </w:r>
            <w:r w:rsidR="00C43777">
              <w:rPr>
                <w:rFonts w:ascii="Arial" w:hAnsi="Arial" w:cs="Arial"/>
                <w:i/>
                <w:sz w:val="20"/>
                <w:szCs w:val="20"/>
              </w:rPr>
              <w:t>ja glazbene kulture i nastavnika</w:t>
            </w:r>
            <w:r w:rsidRPr="00E010CE">
              <w:rPr>
                <w:rFonts w:ascii="Arial" w:hAnsi="Arial" w:cs="Arial"/>
                <w:i/>
                <w:sz w:val="20"/>
                <w:szCs w:val="20"/>
              </w:rPr>
              <w:t xml:space="preserve"> glazbene umjetnosti: „Suvremena nastava glazbe i glazbene aktivnosti u kurikulumu suvremene škole“</w:t>
            </w:r>
          </w:p>
        </w:tc>
        <w:tc>
          <w:tcPr>
            <w:tcW w:w="1052" w:type="pct"/>
            <w:vAlign w:val="center"/>
          </w:tcPr>
          <w:p w:rsidR="00E010CE" w:rsidRPr="00573DC4" w:rsidRDefault="00E010CE" w:rsidP="0057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2017., Osijek</w:t>
            </w:r>
          </w:p>
        </w:tc>
      </w:tr>
      <w:tr w:rsidR="00573DC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573DC4" w:rsidRPr="00573DC4" w:rsidRDefault="00573DC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73DC4" w:rsidRP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sposobnosti učenika mlađe školske dobi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573DC4" w:rsidRP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igre u primarnom obrazovanju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573DC4" w:rsidRPr="00573DC4" w:rsidRDefault="00573DC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573DC4" w:rsidRPr="00573DC4" w:rsidRDefault="00573DC4" w:rsidP="00573DC4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predstavnika školskih stručnih vijeća učitelja razredne nastave s područja Osječko- baranjske i Vukovarsko-srijemske županije </w:t>
            </w:r>
          </w:p>
        </w:tc>
        <w:tc>
          <w:tcPr>
            <w:tcW w:w="1052" w:type="pct"/>
            <w:vAlign w:val="center"/>
          </w:tcPr>
          <w:p w:rsidR="00573DC4" w:rsidRP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2017., Sarvaš </w:t>
            </w:r>
          </w:p>
        </w:tc>
      </w:tr>
      <w:tr w:rsidR="00EA208F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A208F" w:rsidRPr="00573DC4" w:rsidRDefault="00EA208F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Božićnim pjesmama putujemo Hrvatskom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A208F" w:rsidRPr="00573DC4" w:rsidRDefault="00EA208F" w:rsidP="00573DC4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Glazbos – božićni festival Umjetničke akademije u Osijeku</w:t>
            </w:r>
          </w:p>
        </w:tc>
        <w:tc>
          <w:tcPr>
            <w:tcW w:w="1052" w:type="pct"/>
            <w:vAlign w:val="center"/>
          </w:tcPr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2016., Osijek</w:t>
            </w:r>
          </w:p>
        </w:tc>
      </w:tr>
      <w:tr w:rsidR="00E8348B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8348B" w:rsidRPr="00573DC4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sposobnosti učenika mlađe školske dobi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E8348B" w:rsidRPr="00573DC4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Glazbene igre u primarnom obrazovanju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8348B" w:rsidRPr="00573DC4" w:rsidRDefault="00E8348B" w:rsidP="00573DC4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lastRenderedPageBreak/>
              <w:t>Skup učitelja razredne nastave s područja Osječko-baranjske i Vukovarsko-srijemske županije</w:t>
            </w:r>
          </w:p>
        </w:tc>
        <w:tc>
          <w:tcPr>
            <w:tcW w:w="1052" w:type="pct"/>
            <w:vAlign w:val="center"/>
          </w:tcPr>
          <w:p w:rsidR="00E8348B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ožujak i </w:t>
            </w:r>
            <w:r w:rsidR="00E8348B" w:rsidRPr="00573DC4">
              <w:rPr>
                <w:rFonts w:ascii="Arial" w:hAnsi="Arial" w:cs="Arial"/>
                <w:sz w:val="20"/>
                <w:szCs w:val="20"/>
              </w:rPr>
              <w:t>s</w:t>
            </w:r>
            <w:r w:rsidR="00AA1811" w:rsidRPr="00573DC4">
              <w:rPr>
                <w:rFonts w:ascii="Arial" w:hAnsi="Arial" w:cs="Arial"/>
                <w:sz w:val="20"/>
                <w:szCs w:val="20"/>
              </w:rPr>
              <w:t>rpanj</w:t>
            </w:r>
            <w:r w:rsidR="00E8348B" w:rsidRPr="00573DC4">
              <w:rPr>
                <w:rFonts w:ascii="Arial" w:hAnsi="Arial" w:cs="Arial"/>
                <w:sz w:val="20"/>
                <w:szCs w:val="20"/>
              </w:rPr>
              <w:t xml:space="preserve"> 2016., Vukovar</w:t>
            </w:r>
          </w:p>
        </w:tc>
      </w:tr>
      <w:tr w:rsidR="00E8348B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8348B" w:rsidRPr="00573DC4" w:rsidRDefault="00E8348B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Nastava glazbe i glazbene sposobnosti učenika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E8348B" w:rsidRPr="00573DC4" w:rsidRDefault="00E8348B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Glazbene igre u nastavi glazbe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Korelacija nastave glazbe s neglazbenim predmetima </w:t>
            </w:r>
            <w:r w:rsidRPr="00573DC4">
              <w:rPr>
                <w:rFonts w:ascii="Arial" w:hAnsi="Arial" w:cs="Arial"/>
                <w:color w:val="000000"/>
                <w:sz w:val="20"/>
                <w:szCs w:val="20"/>
              </w:rPr>
              <w:t>(radionica)</w:t>
            </w:r>
          </w:p>
          <w:p w:rsidR="00E8348B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Slušanje glazbe kao nastavno područje nastave glazbe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AF2D14" w:rsidRPr="00573DC4" w:rsidRDefault="00AF2D1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8348B" w:rsidRPr="00573DC4" w:rsidRDefault="00AA1811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učitelja glazbene kulture i nastavnika glazbene umjetnosti s područja Brčko distrikta - </w:t>
            </w:r>
            <w:r w:rsidR="00E8348B" w:rsidRPr="00573DC4">
              <w:rPr>
                <w:rFonts w:ascii="Arial" w:hAnsi="Arial" w:cs="Arial"/>
                <w:i/>
                <w:sz w:val="20"/>
                <w:szCs w:val="20"/>
              </w:rPr>
              <w:t>Suvremeni pristup nastavi glazbe u općeobrazovnim školama</w:t>
            </w:r>
          </w:p>
        </w:tc>
        <w:tc>
          <w:tcPr>
            <w:tcW w:w="1052" w:type="pct"/>
            <w:vAlign w:val="center"/>
          </w:tcPr>
          <w:p w:rsidR="00E8348B" w:rsidRPr="00573DC4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2016., Brčko </w:t>
            </w:r>
            <w:r w:rsidR="00AA1811" w:rsidRPr="00573DC4">
              <w:rPr>
                <w:rFonts w:ascii="Arial" w:hAnsi="Arial" w:cs="Arial"/>
                <w:sz w:val="20"/>
                <w:szCs w:val="20"/>
              </w:rPr>
              <w:t>(Brčko distrikt)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sposobnosti učenika mlađe školske dobi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igre u primarnom obrazovanju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Skup predstavnika školskih stručnih vijeća učitelja razredne nastave s područja Osječko-baranjske, Virovitičko-podravske i Požeško-slavonske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2016., Petrijevci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Primjena glazbenih igara u nastavi glazbe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 i 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Glazbena radionica sintisajzera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Dani Fakulteta za odgojne i obrazovne znanosti u Osijeku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2015.,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Sunce i glazba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Festival znanosti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2015.,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Glazbene igre u nastavi (glazbe)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Međunarodni znanstveni i umjetnički simpozij o pedagogiji u umjetnosti. Umjetnik kao pedagog pred izazovima suvremenog odgoja i obrazovanja</w:t>
            </w:r>
          </w:p>
          <w:p w:rsidR="00EA208F" w:rsidRPr="00573DC4" w:rsidRDefault="00EA208F" w:rsidP="00573DC4">
            <w:pPr>
              <w:pStyle w:val="Odlomakpopisa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Glazba u neglazbenim predmetima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Studentski dan u okviru Tjedna pedagogije 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Radionica pjevanja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Znanstveno-stručni skup Alternativni pedagoški pristupi u odgoju i obrazovanju na Učiteljskom fakultetu u Osijeku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Valovi u glazbi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Festival znanosti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Otvoreni model glazbene nastave u praksi osnovne škole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(predstavljanje knjige)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2013., Višnjevac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Aranžiranje pjesama za djecu sintisajzerom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Dani Učiteljskog fakulteta u Osijeku </w:t>
            </w:r>
          </w:p>
        </w:tc>
        <w:tc>
          <w:tcPr>
            <w:tcW w:w="1052" w:type="pct"/>
            <w:vAlign w:val="center"/>
          </w:tcPr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2011. i 2012.,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Glazbena radionica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Dani Učiteljskog fakulteta u Osijeku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2010.,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Hrvatski) nacionalni obrazovni standard i permanentno obrazovanje učitelja glazbe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AF2D1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Državni </w:t>
            </w:r>
            <w:r w:rsidR="00F652E4"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voditelja županijskih stručnih vijeća učitelja glazbene kulture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2009., Rovinj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Suvremeno planiranje i programiranje u nastavi glazbene kulture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 i radionica)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Stručni skup za učitelje i studente razredne nastave u Mađarskoj koji izvode nastavu na hrvatskom jeziku u organizaciji Hrvatskog metodičkog kabinet pri Visokoj školi Józsefa</w:t>
            </w:r>
            <w:r w:rsidR="00573D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3DC4">
              <w:rPr>
                <w:rFonts w:ascii="Arial" w:hAnsi="Arial" w:cs="Arial"/>
                <w:i/>
                <w:sz w:val="20"/>
                <w:szCs w:val="20"/>
              </w:rPr>
              <w:t>Eötvosa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2008., Baja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(Republika Mađarska)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Projektna nastava: Noć čitanja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2008.,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Folklor Podravine i Posavine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primjer integrirane nastave 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>glazbene kulture i hrvatskog jezika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2007.,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Stille Nacht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primjer integrirane nastave 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>glazbene kulture i njemačkog jezika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2007.,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Glazbom kroz Hrvatsku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primjer integrirane nastave 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>glazbene kulture i zemljopisa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2007.,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AF2D14" w:rsidRDefault="00AF2D1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Svjetska narodna glazba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– primjer nastavne jedinice</w:t>
            </w:r>
          </w:p>
          <w:p w:rsidR="00F652E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AF2D14" w:rsidRPr="00573DC4" w:rsidRDefault="00AF2D1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  <w:p w:rsidR="00F652E4" w:rsidRPr="00573DC4" w:rsidRDefault="00F652E4" w:rsidP="00573DC4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AF2D14" w:rsidRDefault="00AF2D1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D14" w:rsidRDefault="00AF2D1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Primjer dobre prakse u provođenju HNOS-a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AF2D14" w:rsidP="00AF2D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Državni </w:t>
            </w:r>
            <w:r w:rsidR="00F652E4"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voditelja županijskih stručnih vijeća učitelja glazbene kulture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Kraljevica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Glazbenom igrom do spoznaje glazbenoga sloga i oblika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Ostvarivanje nastavnih tema u integriranoj nastavi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Belišće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Obrada folklornih tema prema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HNOS-u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Glavna uporišta promjene programa </w:t>
            </w: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glazbene kulture prema HNOS-u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lastRenderedPageBreak/>
              <w:t>Županijsko vijeće učitelja glazbene kulture Osječko-baranjske županije u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Timsko planiranje i programiranje prema HNOS-u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Nastavni plan i program glazbene kulture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Obrada nastavane jedinice: Opera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Otvoreni model nastave glazbe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2005., Osijek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CE" w:rsidRPr="00714132" w:rsidRDefault="004441CE" w:rsidP="007B3DB7">
      <w:pPr>
        <w:rPr>
          <w:rFonts w:ascii="Arial" w:hAnsi="Arial" w:cs="Arial"/>
        </w:rPr>
      </w:pPr>
    </w:p>
    <w:sectPr w:rsidR="004441CE" w:rsidRPr="00714132" w:rsidSect="00917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A8" w:rsidRDefault="00C174A8" w:rsidP="007B3DB7">
      <w:r>
        <w:separator/>
      </w:r>
    </w:p>
  </w:endnote>
  <w:endnote w:type="continuationSeparator" w:id="1">
    <w:p w:rsidR="00C174A8" w:rsidRDefault="00C174A8" w:rsidP="007B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A8" w:rsidRDefault="00C174A8" w:rsidP="007B3DB7">
      <w:r>
        <w:separator/>
      </w:r>
    </w:p>
  </w:footnote>
  <w:footnote w:type="continuationSeparator" w:id="1">
    <w:p w:rsidR="00C174A8" w:rsidRDefault="00C174A8" w:rsidP="007B3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6AE7"/>
    <w:multiLevelType w:val="hybridMultilevel"/>
    <w:tmpl w:val="F9AA82FA"/>
    <w:lvl w:ilvl="0" w:tplc="5052C40E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11366"/>
    <w:multiLevelType w:val="hybridMultilevel"/>
    <w:tmpl w:val="05083CD0"/>
    <w:lvl w:ilvl="0" w:tplc="4FB436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1A62"/>
    <w:multiLevelType w:val="hybridMultilevel"/>
    <w:tmpl w:val="4D88AEA0"/>
    <w:lvl w:ilvl="0" w:tplc="C06A1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93A7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E0D6A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F726A"/>
    <w:multiLevelType w:val="hybridMultilevel"/>
    <w:tmpl w:val="26A4B6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F59B4"/>
    <w:multiLevelType w:val="hybridMultilevel"/>
    <w:tmpl w:val="7F94CC94"/>
    <w:lvl w:ilvl="0" w:tplc="F85ECC42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CE"/>
    <w:rsid w:val="00030DD9"/>
    <w:rsid w:val="000712A7"/>
    <w:rsid w:val="00142C8E"/>
    <w:rsid w:val="002417BE"/>
    <w:rsid w:val="00265C9C"/>
    <w:rsid w:val="00337553"/>
    <w:rsid w:val="003568EE"/>
    <w:rsid w:val="004441CE"/>
    <w:rsid w:val="00457F9F"/>
    <w:rsid w:val="00471E44"/>
    <w:rsid w:val="004B38DE"/>
    <w:rsid w:val="004C5633"/>
    <w:rsid w:val="00573DC4"/>
    <w:rsid w:val="005B70EB"/>
    <w:rsid w:val="005D5CF7"/>
    <w:rsid w:val="00600F7D"/>
    <w:rsid w:val="00654409"/>
    <w:rsid w:val="00714132"/>
    <w:rsid w:val="00793773"/>
    <w:rsid w:val="007B3DB7"/>
    <w:rsid w:val="00825D8C"/>
    <w:rsid w:val="00885DD7"/>
    <w:rsid w:val="008F4992"/>
    <w:rsid w:val="009022A3"/>
    <w:rsid w:val="00902D1E"/>
    <w:rsid w:val="0090780C"/>
    <w:rsid w:val="009176CC"/>
    <w:rsid w:val="00963576"/>
    <w:rsid w:val="00981CAC"/>
    <w:rsid w:val="009E2C2A"/>
    <w:rsid w:val="009E7B10"/>
    <w:rsid w:val="00A22DC9"/>
    <w:rsid w:val="00AA1811"/>
    <w:rsid w:val="00AF2D14"/>
    <w:rsid w:val="00B750D4"/>
    <w:rsid w:val="00BC0B13"/>
    <w:rsid w:val="00BE44DE"/>
    <w:rsid w:val="00C134A7"/>
    <w:rsid w:val="00C174A8"/>
    <w:rsid w:val="00C43777"/>
    <w:rsid w:val="00C53F82"/>
    <w:rsid w:val="00C76E91"/>
    <w:rsid w:val="00CC0881"/>
    <w:rsid w:val="00D034E7"/>
    <w:rsid w:val="00E010CE"/>
    <w:rsid w:val="00E11F36"/>
    <w:rsid w:val="00E302A0"/>
    <w:rsid w:val="00E344DA"/>
    <w:rsid w:val="00E448A3"/>
    <w:rsid w:val="00E767DB"/>
    <w:rsid w:val="00E8348B"/>
    <w:rsid w:val="00E90EBE"/>
    <w:rsid w:val="00EA208F"/>
    <w:rsid w:val="00EF320E"/>
    <w:rsid w:val="00F035F3"/>
    <w:rsid w:val="00F075E7"/>
    <w:rsid w:val="00F652E4"/>
    <w:rsid w:val="00FA399D"/>
    <w:rsid w:val="00FE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441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73DC4"/>
  </w:style>
  <w:style w:type="character" w:styleId="Hiperveza">
    <w:name w:val="Hyperlink"/>
    <w:rsid w:val="00E01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41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871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Korisnik</cp:lastModifiedBy>
  <cp:revision>2</cp:revision>
  <cp:lastPrinted>2015-04-18T10:13:00Z</cp:lastPrinted>
  <dcterms:created xsi:type="dcterms:W3CDTF">2018-04-19T08:14:00Z</dcterms:created>
  <dcterms:modified xsi:type="dcterms:W3CDTF">2018-04-19T08:14:00Z</dcterms:modified>
</cp:coreProperties>
</file>