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0EE" w:rsidRPr="00C74B8B" w:rsidRDefault="0042694C" w:rsidP="009430EE">
      <w:pPr>
        <w:spacing w:line="360" w:lineRule="auto"/>
        <w:jc w:val="center"/>
        <w:rPr>
          <w:rFonts w:ascii="Arial" w:hAnsi="Arial" w:cs="Arial"/>
          <w:b/>
          <w:sz w:val="36"/>
        </w:rPr>
      </w:pPr>
      <w:r>
        <w:rPr>
          <w:rFonts w:ascii="Arial" w:hAnsi="Arial" w:cs="Arial"/>
          <w:b/>
          <w:sz w:val="36"/>
        </w:rPr>
        <w:t>S</w:t>
      </w:r>
      <w:r w:rsidR="009430EE" w:rsidRPr="00C74B8B">
        <w:rPr>
          <w:rFonts w:ascii="Arial" w:hAnsi="Arial" w:cs="Arial"/>
          <w:b/>
          <w:sz w:val="36"/>
        </w:rPr>
        <w:t>VEUČILIŠTE U ZAGREBU</w:t>
      </w:r>
    </w:p>
    <w:p w:rsidR="009430EE" w:rsidRPr="00C74B8B" w:rsidRDefault="009430EE" w:rsidP="009430EE">
      <w:pPr>
        <w:spacing w:line="360" w:lineRule="auto"/>
        <w:jc w:val="center"/>
        <w:rPr>
          <w:rFonts w:ascii="Arial" w:hAnsi="Arial" w:cs="Arial"/>
          <w:b/>
          <w:sz w:val="36"/>
        </w:rPr>
      </w:pPr>
      <w:r w:rsidRPr="00C74B8B">
        <w:rPr>
          <w:rFonts w:ascii="Arial" w:hAnsi="Arial" w:cs="Arial"/>
          <w:b/>
          <w:sz w:val="36"/>
        </w:rPr>
        <w:t>FAKULTET PROMETNIH ZNANOSTI</w:t>
      </w:r>
    </w:p>
    <w:p w:rsidR="009430EE" w:rsidRPr="00C74B8B" w:rsidRDefault="009430EE" w:rsidP="009430EE">
      <w:pPr>
        <w:spacing w:line="360" w:lineRule="auto"/>
        <w:jc w:val="center"/>
        <w:rPr>
          <w:rFonts w:ascii="Arial" w:hAnsi="Arial" w:cs="Arial"/>
          <w:b/>
          <w:sz w:val="40"/>
        </w:rPr>
      </w:pP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jc w:val="center"/>
        <w:rPr>
          <w:rFonts w:ascii="Arial" w:hAnsi="Arial" w:cs="Arial"/>
          <w:b/>
          <w:sz w:val="24"/>
        </w:rPr>
      </w:pPr>
      <w:r w:rsidRPr="00C74B8B">
        <w:rPr>
          <w:rFonts w:ascii="Arial" w:hAnsi="Arial" w:cs="Arial"/>
          <w:b/>
          <w:sz w:val="24"/>
        </w:rPr>
        <w:t>Rebeka Krušelj</w:t>
      </w:r>
    </w:p>
    <w:p w:rsidR="009430EE" w:rsidRPr="00C74B8B" w:rsidRDefault="009430EE" w:rsidP="009430EE">
      <w:pPr>
        <w:spacing w:line="360" w:lineRule="auto"/>
        <w:jc w:val="center"/>
        <w:rPr>
          <w:rFonts w:ascii="Arial" w:hAnsi="Arial" w:cs="Arial"/>
          <w:b/>
          <w:sz w:val="24"/>
        </w:rPr>
      </w:pPr>
    </w:p>
    <w:p w:rsidR="009430EE" w:rsidRPr="00C74B8B" w:rsidRDefault="009430EE" w:rsidP="009430EE">
      <w:pPr>
        <w:spacing w:line="360" w:lineRule="auto"/>
        <w:jc w:val="center"/>
        <w:rPr>
          <w:rFonts w:ascii="Arial" w:hAnsi="Arial" w:cs="Arial"/>
          <w:b/>
          <w:sz w:val="36"/>
        </w:rPr>
      </w:pPr>
      <w:r w:rsidRPr="00C74B8B">
        <w:rPr>
          <w:rFonts w:ascii="Arial" w:hAnsi="Arial" w:cs="Arial"/>
          <w:b/>
          <w:sz w:val="36"/>
        </w:rPr>
        <w:t>UPORABA ZRAKOPLOVSTVA U BORBENIM AKCIJAMA POTRAGE I SPAŠAVANJA</w:t>
      </w: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rPr>
          <w:rFonts w:ascii="Arial" w:hAnsi="Arial" w:cs="Arial"/>
          <w:b/>
          <w:sz w:val="36"/>
        </w:rPr>
      </w:pPr>
    </w:p>
    <w:p w:rsidR="009430EE" w:rsidRPr="00C74B8B" w:rsidRDefault="00113B3B" w:rsidP="009430EE">
      <w:pPr>
        <w:spacing w:line="360" w:lineRule="auto"/>
        <w:jc w:val="center"/>
        <w:rPr>
          <w:rFonts w:ascii="Arial" w:hAnsi="Arial" w:cs="Arial"/>
          <w:b/>
          <w:sz w:val="36"/>
        </w:rPr>
      </w:pPr>
      <w:r w:rsidRPr="00C74B8B">
        <w:rPr>
          <w:rFonts w:ascii="Arial" w:hAnsi="Arial" w:cs="Arial"/>
          <w:b/>
          <w:sz w:val="36"/>
        </w:rPr>
        <w:t>DIPLOMSKI</w:t>
      </w:r>
      <w:r w:rsidR="009430EE" w:rsidRPr="00C74B8B">
        <w:rPr>
          <w:rFonts w:ascii="Arial" w:hAnsi="Arial" w:cs="Arial"/>
          <w:b/>
          <w:sz w:val="36"/>
        </w:rPr>
        <w:t xml:space="preserve"> RAD</w:t>
      </w: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jc w:val="center"/>
        <w:sectPr w:rsidR="009430EE" w:rsidRPr="00C74B8B" w:rsidSect="009430EE">
          <w:footerReference w:type="default" r:id="rId8"/>
          <w:pgSz w:w="11906" w:h="16838"/>
          <w:pgMar w:top="1417" w:right="1417" w:bottom="1417" w:left="1417" w:header="708" w:footer="708" w:gutter="0"/>
          <w:cols w:space="708"/>
          <w:titlePg/>
          <w:docGrid w:linePitch="360"/>
        </w:sectPr>
      </w:pPr>
      <w:r w:rsidRPr="00C74B8B">
        <w:rPr>
          <w:rFonts w:ascii="Arial" w:hAnsi="Arial" w:cs="Arial"/>
          <w:b/>
          <w:sz w:val="28"/>
        </w:rPr>
        <w:t>Zagreb, 2011.</w:t>
      </w:r>
    </w:p>
    <w:p w:rsidR="009430EE" w:rsidRPr="00C74B8B" w:rsidRDefault="009430EE" w:rsidP="009430EE">
      <w:pPr>
        <w:spacing w:line="360" w:lineRule="auto"/>
        <w:jc w:val="center"/>
        <w:rPr>
          <w:rFonts w:ascii="Arial" w:hAnsi="Arial" w:cs="Arial"/>
          <w:sz w:val="40"/>
        </w:rPr>
      </w:pPr>
      <w:r w:rsidRPr="00C74B8B">
        <w:rPr>
          <w:rFonts w:ascii="Arial" w:hAnsi="Arial" w:cs="Arial"/>
          <w:sz w:val="36"/>
        </w:rPr>
        <w:lastRenderedPageBreak/>
        <w:t>Sveučilište u Zagrebu</w:t>
      </w:r>
    </w:p>
    <w:p w:rsidR="009430EE" w:rsidRPr="00C74B8B" w:rsidRDefault="009430EE" w:rsidP="009430EE">
      <w:pPr>
        <w:spacing w:line="360" w:lineRule="auto"/>
        <w:jc w:val="center"/>
        <w:rPr>
          <w:rFonts w:ascii="Arial" w:hAnsi="Arial" w:cs="Arial"/>
          <w:sz w:val="36"/>
        </w:rPr>
      </w:pPr>
      <w:r w:rsidRPr="00C74B8B">
        <w:rPr>
          <w:rFonts w:ascii="Arial" w:hAnsi="Arial" w:cs="Arial"/>
          <w:sz w:val="36"/>
        </w:rPr>
        <w:t>Fakultet prometnih znanosti</w:t>
      </w: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rPr>
          <w:rFonts w:ascii="Arial" w:hAnsi="Arial" w:cs="Arial"/>
          <w:sz w:val="24"/>
        </w:rPr>
      </w:pPr>
    </w:p>
    <w:p w:rsidR="009430EE" w:rsidRPr="00C74B8B" w:rsidRDefault="009430EE" w:rsidP="009430EE">
      <w:pPr>
        <w:spacing w:line="360" w:lineRule="auto"/>
        <w:jc w:val="center"/>
        <w:rPr>
          <w:rFonts w:ascii="Arial" w:hAnsi="Arial" w:cs="Arial"/>
          <w:b/>
          <w:sz w:val="48"/>
        </w:rPr>
      </w:pPr>
      <w:r w:rsidRPr="00C74B8B">
        <w:rPr>
          <w:rFonts w:ascii="Arial" w:hAnsi="Arial" w:cs="Arial"/>
          <w:b/>
          <w:sz w:val="48"/>
        </w:rPr>
        <w:t>DIPLOMSKI RAD</w:t>
      </w:r>
    </w:p>
    <w:p w:rsidR="009430EE" w:rsidRPr="00C74B8B" w:rsidRDefault="009430EE" w:rsidP="009430EE">
      <w:pPr>
        <w:spacing w:line="360" w:lineRule="auto"/>
        <w:jc w:val="center"/>
        <w:rPr>
          <w:rFonts w:ascii="Arial" w:hAnsi="Arial" w:cs="Arial"/>
          <w:b/>
          <w:sz w:val="48"/>
        </w:rPr>
      </w:pPr>
    </w:p>
    <w:p w:rsidR="009430EE" w:rsidRPr="00C74B8B" w:rsidRDefault="009430EE" w:rsidP="009430EE">
      <w:pPr>
        <w:spacing w:line="360" w:lineRule="auto"/>
        <w:jc w:val="center"/>
        <w:rPr>
          <w:rFonts w:ascii="Arial" w:hAnsi="Arial" w:cs="Arial"/>
          <w:b/>
          <w:sz w:val="36"/>
        </w:rPr>
      </w:pPr>
      <w:r w:rsidRPr="00C74B8B">
        <w:rPr>
          <w:rFonts w:ascii="Arial" w:hAnsi="Arial" w:cs="Arial"/>
          <w:b/>
          <w:sz w:val="36"/>
        </w:rPr>
        <w:t>UPORABA ZRAKOPLOVSTVA U BORBENIM AKCIJAMA POTRAGE I SPAŠAVANJA</w:t>
      </w: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jc w:val="center"/>
        <w:rPr>
          <w:rFonts w:ascii="Arial" w:hAnsi="Arial" w:cs="Arial"/>
          <w:b/>
          <w:sz w:val="36"/>
        </w:rPr>
      </w:pPr>
    </w:p>
    <w:p w:rsidR="009430EE" w:rsidRPr="00C74B8B" w:rsidRDefault="009430EE" w:rsidP="009430EE">
      <w:pPr>
        <w:spacing w:line="360" w:lineRule="auto"/>
        <w:rPr>
          <w:rFonts w:ascii="Arial" w:hAnsi="Arial" w:cs="Arial"/>
          <w:sz w:val="28"/>
        </w:rPr>
      </w:pPr>
      <w:r w:rsidRPr="00C74B8B">
        <w:rPr>
          <w:rFonts w:ascii="Arial" w:hAnsi="Arial" w:cs="Arial"/>
          <w:sz w:val="28"/>
        </w:rPr>
        <w:t>Mentor: dr. sc. Andrija Vidović</w:t>
      </w:r>
    </w:p>
    <w:p w:rsidR="009430EE" w:rsidRPr="00C74B8B" w:rsidRDefault="009430EE" w:rsidP="009430EE">
      <w:pPr>
        <w:spacing w:line="360" w:lineRule="auto"/>
        <w:rPr>
          <w:rFonts w:ascii="Arial" w:hAnsi="Arial" w:cs="Arial"/>
          <w:sz w:val="28"/>
        </w:rPr>
      </w:pPr>
      <w:r w:rsidRPr="00C74B8B">
        <w:rPr>
          <w:rFonts w:ascii="Arial" w:hAnsi="Arial" w:cs="Arial"/>
          <w:sz w:val="28"/>
        </w:rPr>
        <w:t>Student: Rebeka Krušelj, 1191207861</w:t>
      </w:r>
    </w:p>
    <w:p w:rsidR="009430EE" w:rsidRPr="00C74B8B" w:rsidRDefault="009430EE" w:rsidP="009430EE">
      <w:pPr>
        <w:spacing w:line="360" w:lineRule="auto"/>
        <w:rPr>
          <w:rFonts w:ascii="Arial" w:hAnsi="Arial" w:cs="Arial"/>
          <w:sz w:val="28"/>
        </w:rPr>
      </w:pPr>
    </w:p>
    <w:p w:rsidR="009430EE" w:rsidRPr="00C74B8B" w:rsidRDefault="009430EE" w:rsidP="009430EE">
      <w:pPr>
        <w:spacing w:line="360" w:lineRule="auto"/>
        <w:rPr>
          <w:rFonts w:ascii="Arial" w:hAnsi="Arial" w:cs="Arial"/>
          <w:sz w:val="28"/>
        </w:rPr>
      </w:pPr>
    </w:p>
    <w:p w:rsidR="009430EE" w:rsidRPr="00C74B8B" w:rsidRDefault="009430EE" w:rsidP="009430EE">
      <w:pPr>
        <w:spacing w:line="360" w:lineRule="auto"/>
        <w:jc w:val="center"/>
        <w:rPr>
          <w:rFonts w:ascii="Arial" w:hAnsi="Arial" w:cs="Arial"/>
          <w:sz w:val="28"/>
        </w:rPr>
      </w:pPr>
      <w:r w:rsidRPr="00C74B8B">
        <w:rPr>
          <w:rFonts w:ascii="Arial" w:hAnsi="Arial" w:cs="Arial"/>
          <w:sz w:val="28"/>
        </w:rPr>
        <w:t>Zagreb, 2011.</w:t>
      </w:r>
    </w:p>
    <w:p w:rsidR="009430EE" w:rsidRPr="00C74B8B" w:rsidRDefault="009430EE">
      <w:pPr>
        <w:sectPr w:rsidR="009430EE" w:rsidRPr="00C74B8B" w:rsidSect="009430EE">
          <w:pgSz w:w="11906" w:h="16838"/>
          <w:pgMar w:top="1417" w:right="1417" w:bottom="1417" w:left="1417" w:header="708" w:footer="708" w:gutter="0"/>
          <w:cols w:space="708"/>
          <w:titlePg/>
          <w:docGrid w:linePitch="360"/>
        </w:sectPr>
      </w:pPr>
    </w:p>
    <w:p w:rsidR="0042694C" w:rsidRDefault="0042694C" w:rsidP="0042694C">
      <w:pPr>
        <w:spacing w:line="360" w:lineRule="auto"/>
        <w:jc w:val="both"/>
        <w:rPr>
          <w:rFonts w:ascii="Arial" w:hAnsi="Arial" w:cs="Arial"/>
          <w:b/>
          <w:sz w:val="24"/>
        </w:rPr>
      </w:pPr>
    </w:p>
    <w:p w:rsidR="00781F6A" w:rsidRPr="006B0D9C" w:rsidRDefault="00781F6A" w:rsidP="006B0D9C">
      <w:pPr>
        <w:spacing w:line="360" w:lineRule="auto"/>
        <w:jc w:val="both"/>
        <w:rPr>
          <w:rFonts w:ascii="Arial" w:hAnsi="Arial" w:cs="Arial"/>
          <w:b/>
          <w:sz w:val="24"/>
        </w:rPr>
      </w:pPr>
      <w:r>
        <w:rPr>
          <w:rFonts w:ascii="Arial" w:hAnsi="Arial" w:cs="Arial"/>
          <w:b/>
          <w:sz w:val="24"/>
        </w:rPr>
        <w:t>SADRŽAJ</w:t>
      </w:r>
    </w:p>
    <w:sdt>
      <w:sdtPr>
        <w:rPr>
          <w:rFonts w:asciiTheme="minorHAnsi" w:eastAsiaTheme="minorHAnsi" w:hAnsiTheme="minorHAnsi" w:cstheme="minorBidi"/>
          <w:b w:val="0"/>
          <w:bCs w:val="0"/>
          <w:color w:val="auto"/>
          <w:sz w:val="22"/>
          <w:szCs w:val="22"/>
          <w:lang w:val="hr-HR"/>
        </w:rPr>
        <w:id w:val="40250253"/>
        <w:docPartObj>
          <w:docPartGallery w:val="Table of Contents"/>
          <w:docPartUnique/>
        </w:docPartObj>
      </w:sdtPr>
      <w:sdtContent>
        <w:p w:rsidR="006B0D9C" w:rsidRDefault="006B0D9C">
          <w:pPr>
            <w:pStyle w:val="TOCHeading"/>
          </w:pPr>
        </w:p>
        <w:p w:rsidR="006B0D9C" w:rsidRDefault="00CC69FB">
          <w:pPr>
            <w:pStyle w:val="TOC1"/>
            <w:tabs>
              <w:tab w:val="left" w:pos="440"/>
              <w:tab w:val="right" w:leader="dot" w:pos="9062"/>
            </w:tabs>
            <w:rPr>
              <w:rFonts w:eastAsiaTheme="minorEastAsia"/>
              <w:noProof/>
              <w:lang w:eastAsia="hr-HR"/>
            </w:rPr>
          </w:pPr>
          <w:r>
            <w:fldChar w:fldCharType="begin"/>
          </w:r>
          <w:r w:rsidR="006B0D9C">
            <w:instrText xml:space="preserve"> TOC \o "1-3" \h \z \u </w:instrText>
          </w:r>
          <w:r>
            <w:fldChar w:fldCharType="separate"/>
          </w:r>
          <w:hyperlink w:anchor="_Toc302239599" w:history="1">
            <w:r w:rsidR="006B0D9C" w:rsidRPr="00016BAF">
              <w:rPr>
                <w:rStyle w:val="Hyperlink"/>
                <w:rFonts w:ascii="Arial" w:hAnsi="Arial" w:cs="Arial"/>
                <w:noProof/>
              </w:rPr>
              <w:t>1.</w:t>
            </w:r>
            <w:r w:rsidR="006B0D9C">
              <w:rPr>
                <w:rFonts w:eastAsiaTheme="minorEastAsia"/>
                <w:noProof/>
                <w:lang w:eastAsia="hr-HR"/>
              </w:rPr>
              <w:tab/>
            </w:r>
            <w:r w:rsidR="006B0D9C" w:rsidRPr="00016BAF">
              <w:rPr>
                <w:rStyle w:val="Hyperlink"/>
                <w:rFonts w:ascii="Arial" w:hAnsi="Arial" w:cs="Arial"/>
                <w:noProof/>
              </w:rPr>
              <w:t>UVOD</w:t>
            </w:r>
            <w:r w:rsidR="006B0D9C">
              <w:rPr>
                <w:noProof/>
                <w:webHidden/>
              </w:rPr>
              <w:tab/>
            </w:r>
            <w:r>
              <w:rPr>
                <w:noProof/>
                <w:webHidden/>
              </w:rPr>
              <w:fldChar w:fldCharType="begin"/>
            </w:r>
            <w:r w:rsidR="006B0D9C">
              <w:rPr>
                <w:noProof/>
                <w:webHidden/>
              </w:rPr>
              <w:instrText xml:space="preserve"> PAGEREF _Toc302239599 \h </w:instrText>
            </w:r>
            <w:r>
              <w:rPr>
                <w:noProof/>
                <w:webHidden/>
              </w:rPr>
            </w:r>
            <w:r>
              <w:rPr>
                <w:noProof/>
                <w:webHidden/>
              </w:rPr>
              <w:fldChar w:fldCharType="separate"/>
            </w:r>
            <w:r w:rsidR="006B0D9C">
              <w:rPr>
                <w:noProof/>
                <w:webHidden/>
              </w:rPr>
              <w:t>1</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00" w:history="1">
            <w:r w:rsidR="006B0D9C" w:rsidRPr="00016BAF">
              <w:rPr>
                <w:rStyle w:val="Hyperlink"/>
                <w:rFonts w:ascii="Arial" w:hAnsi="Arial" w:cs="Arial"/>
                <w:noProof/>
              </w:rPr>
              <w:t>1.1.</w:t>
            </w:r>
            <w:r w:rsidR="006B0D9C">
              <w:rPr>
                <w:rFonts w:eastAsiaTheme="minorEastAsia"/>
                <w:noProof/>
                <w:lang w:eastAsia="hr-HR"/>
              </w:rPr>
              <w:tab/>
            </w:r>
            <w:r w:rsidR="006B0D9C" w:rsidRPr="00016BAF">
              <w:rPr>
                <w:rStyle w:val="Hyperlink"/>
                <w:rFonts w:ascii="Arial" w:hAnsi="Arial" w:cs="Arial"/>
                <w:noProof/>
              </w:rPr>
              <w:t>OBRAZLOŽENJE TEME</w:t>
            </w:r>
            <w:r w:rsidR="006B0D9C">
              <w:rPr>
                <w:noProof/>
                <w:webHidden/>
              </w:rPr>
              <w:tab/>
            </w:r>
            <w:r>
              <w:rPr>
                <w:noProof/>
                <w:webHidden/>
              </w:rPr>
              <w:fldChar w:fldCharType="begin"/>
            </w:r>
            <w:r w:rsidR="006B0D9C">
              <w:rPr>
                <w:noProof/>
                <w:webHidden/>
              </w:rPr>
              <w:instrText xml:space="preserve"> PAGEREF _Toc302239600 \h </w:instrText>
            </w:r>
            <w:r>
              <w:rPr>
                <w:noProof/>
                <w:webHidden/>
              </w:rPr>
            </w:r>
            <w:r>
              <w:rPr>
                <w:noProof/>
                <w:webHidden/>
              </w:rPr>
              <w:fldChar w:fldCharType="separate"/>
            </w:r>
            <w:r w:rsidR="006B0D9C">
              <w:rPr>
                <w:noProof/>
                <w:webHidden/>
              </w:rPr>
              <w:t>1</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01" w:history="1">
            <w:r w:rsidR="006B0D9C" w:rsidRPr="00016BAF">
              <w:rPr>
                <w:rStyle w:val="Hyperlink"/>
                <w:rFonts w:ascii="Arial" w:hAnsi="Arial" w:cs="Arial"/>
                <w:noProof/>
              </w:rPr>
              <w:t>1.2.</w:t>
            </w:r>
            <w:r w:rsidR="006B0D9C">
              <w:rPr>
                <w:rFonts w:eastAsiaTheme="minorEastAsia"/>
                <w:noProof/>
                <w:lang w:eastAsia="hr-HR"/>
              </w:rPr>
              <w:tab/>
            </w:r>
            <w:r w:rsidR="006B0D9C" w:rsidRPr="00016BAF">
              <w:rPr>
                <w:rStyle w:val="Hyperlink"/>
                <w:rFonts w:ascii="Arial" w:hAnsi="Arial" w:cs="Arial"/>
                <w:noProof/>
              </w:rPr>
              <w:t>SVRHA I CILJEVI ISTRAŽIVANJA</w:t>
            </w:r>
            <w:r w:rsidR="006B0D9C">
              <w:rPr>
                <w:noProof/>
                <w:webHidden/>
              </w:rPr>
              <w:tab/>
            </w:r>
            <w:r>
              <w:rPr>
                <w:noProof/>
                <w:webHidden/>
              </w:rPr>
              <w:fldChar w:fldCharType="begin"/>
            </w:r>
            <w:r w:rsidR="006B0D9C">
              <w:rPr>
                <w:noProof/>
                <w:webHidden/>
              </w:rPr>
              <w:instrText xml:space="preserve"> PAGEREF _Toc302239601 \h </w:instrText>
            </w:r>
            <w:r>
              <w:rPr>
                <w:noProof/>
                <w:webHidden/>
              </w:rPr>
            </w:r>
            <w:r>
              <w:rPr>
                <w:noProof/>
                <w:webHidden/>
              </w:rPr>
              <w:fldChar w:fldCharType="separate"/>
            </w:r>
            <w:r w:rsidR="006B0D9C">
              <w:rPr>
                <w:noProof/>
                <w:webHidden/>
              </w:rPr>
              <w:t>1</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02" w:history="1">
            <w:r w:rsidR="006B0D9C" w:rsidRPr="00016BAF">
              <w:rPr>
                <w:rStyle w:val="Hyperlink"/>
                <w:rFonts w:ascii="Arial" w:hAnsi="Arial" w:cs="Arial"/>
                <w:noProof/>
              </w:rPr>
              <w:t>1.3.</w:t>
            </w:r>
            <w:r w:rsidR="006B0D9C">
              <w:rPr>
                <w:rFonts w:eastAsiaTheme="minorEastAsia"/>
                <w:noProof/>
                <w:lang w:eastAsia="hr-HR"/>
              </w:rPr>
              <w:tab/>
            </w:r>
            <w:r w:rsidR="006B0D9C" w:rsidRPr="00016BAF">
              <w:rPr>
                <w:rStyle w:val="Hyperlink"/>
                <w:rFonts w:ascii="Arial" w:hAnsi="Arial" w:cs="Arial"/>
                <w:noProof/>
              </w:rPr>
              <w:t>OSVRT NA DOSADAŠNJA ISTRAŽIVANJA</w:t>
            </w:r>
            <w:r w:rsidR="006B0D9C">
              <w:rPr>
                <w:noProof/>
                <w:webHidden/>
              </w:rPr>
              <w:tab/>
            </w:r>
            <w:r>
              <w:rPr>
                <w:noProof/>
                <w:webHidden/>
              </w:rPr>
              <w:fldChar w:fldCharType="begin"/>
            </w:r>
            <w:r w:rsidR="006B0D9C">
              <w:rPr>
                <w:noProof/>
                <w:webHidden/>
              </w:rPr>
              <w:instrText xml:space="preserve"> PAGEREF _Toc302239602 \h </w:instrText>
            </w:r>
            <w:r>
              <w:rPr>
                <w:noProof/>
                <w:webHidden/>
              </w:rPr>
            </w:r>
            <w:r>
              <w:rPr>
                <w:noProof/>
                <w:webHidden/>
              </w:rPr>
              <w:fldChar w:fldCharType="separate"/>
            </w:r>
            <w:r w:rsidR="006B0D9C">
              <w:rPr>
                <w:noProof/>
                <w:webHidden/>
              </w:rPr>
              <w:t>1</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03" w:history="1">
            <w:r w:rsidR="006B0D9C" w:rsidRPr="00016BAF">
              <w:rPr>
                <w:rStyle w:val="Hyperlink"/>
                <w:rFonts w:ascii="Arial" w:hAnsi="Arial" w:cs="Arial"/>
                <w:noProof/>
              </w:rPr>
              <w:t>1.4.</w:t>
            </w:r>
            <w:r w:rsidR="006B0D9C">
              <w:rPr>
                <w:rFonts w:eastAsiaTheme="minorEastAsia"/>
                <w:noProof/>
                <w:lang w:eastAsia="hr-HR"/>
              </w:rPr>
              <w:tab/>
            </w:r>
            <w:r w:rsidR="006B0D9C" w:rsidRPr="00016BAF">
              <w:rPr>
                <w:rStyle w:val="Hyperlink"/>
                <w:rFonts w:ascii="Arial" w:hAnsi="Arial" w:cs="Arial"/>
                <w:noProof/>
              </w:rPr>
              <w:t>OČEKIVANI REZULTATI ISTRAŽIVANJA</w:t>
            </w:r>
            <w:r w:rsidR="006B0D9C">
              <w:rPr>
                <w:noProof/>
                <w:webHidden/>
              </w:rPr>
              <w:tab/>
            </w:r>
            <w:r>
              <w:rPr>
                <w:noProof/>
                <w:webHidden/>
              </w:rPr>
              <w:fldChar w:fldCharType="begin"/>
            </w:r>
            <w:r w:rsidR="006B0D9C">
              <w:rPr>
                <w:noProof/>
                <w:webHidden/>
              </w:rPr>
              <w:instrText xml:space="preserve"> PAGEREF _Toc302239603 \h </w:instrText>
            </w:r>
            <w:r>
              <w:rPr>
                <w:noProof/>
                <w:webHidden/>
              </w:rPr>
            </w:r>
            <w:r>
              <w:rPr>
                <w:noProof/>
                <w:webHidden/>
              </w:rPr>
              <w:fldChar w:fldCharType="separate"/>
            </w:r>
            <w:r w:rsidR="006B0D9C">
              <w:rPr>
                <w:noProof/>
                <w:webHidden/>
              </w:rPr>
              <w:t>1</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04" w:history="1">
            <w:r w:rsidR="006B0D9C" w:rsidRPr="00016BAF">
              <w:rPr>
                <w:rStyle w:val="Hyperlink"/>
                <w:rFonts w:ascii="Arial" w:hAnsi="Arial" w:cs="Arial"/>
                <w:noProof/>
              </w:rPr>
              <w:t>1.5.</w:t>
            </w:r>
            <w:r w:rsidR="006B0D9C">
              <w:rPr>
                <w:rFonts w:eastAsiaTheme="minorEastAsia"/>
                <w:noProof/>
                <w:lang w:eastAsia="hr-HR"/>
              </w:rPr>
              <w:tab/>
            </w:r>
            <w:r w:rsidR="006B0D9C" w:rsidRPr="00016BAF">
              <w:rPr>
                <w:rStyle w:val="Hyperlink"/>
                <w:rFonts w:ascii="Arial" w:hAnsi="Arial" w:cs="Arial"/>
                <w:noProof/>
              </w:rPr>
              <w:t>KOMPOZICIJA RADA</w:t>
            </w:r>
            <w:r w:rsidR="006B0D9C">
              <w:rPr>
                <w:noProof/>
                <w:webHidden/>
              </w:rPr>
              <w:tab/>
            </w:r>
            <w:r>
              <w:rPr>
                <w:noProof/>
                <w:webHidden/>
              </w:rPr>
              <w:fldChar w:fldCharType="begin"/>
            </w:r>
            <w:r w:rsidR="006B0D9C">
              <w:rPr>
                <w:noProof/>
                <w:webHidden/>
              </w:rPr>
              <w:instrText xml:space="preserve"> PAGEREF _Toc302239604 \h </w:instrText>
            </w:r>
            <w:r>
              <w:rPr>
                <w:noProof/>
                <w:webHidden/>
              </w:rPr>
            </w:r>
            <w:r>
              <w:rPr>
                <w:noProof/>
                <w:webHidden/>
              </w:rPr>
              <w:fldChar w:fldCharType="separate"/>
            </w:r>
            <w:r w:rsidR="006B0D9C">
              <w:rPr>
                <w:noProof/>
                <w:webHidden/>
              </w:rPr>
              <w:t>2</w:t>
            </w:r>
            <w:r>
              <w:rPr>
                <w:noProof/>
                <w:webHidden/>
              </w:rPr>
              <w:fldChar w:fldCharType="end"/>
            </w:r>
          </w:hyperlink>
        </w:p>
        <w:p w:rsidR="006B0D9C" w:rsidRDefault="00CC69FB">
          <w:pPr>
            <w:pStyle w:val="TOC1"/>
            <w:tabs>
              <w:tab w:val="left" w:pos="440"/>
              <w:tab w:val="right" w:leader="dot" w:pos="9062"/>
            </w:tabs>
            <w:rPr>
              <w:rFonts w:eastAsiaTheme="minorEastAsia"/>
              <w:noProof/>
              <w:lang w:eastAsia="hr-HR"/>
            </w:rPr>
          </w:pPr>
          <w:hyperlink w:anchor="_Toc302239605" w:history="1">
            <w:r w:rsidR="006B0D9C" w:rsidRPr="00016BAF">
              <w:rPr>
                <w:rStyle w:val="Hyperlink"/>
                <w:rFonts w:ascii="Arial" w:hAnsi="Arial" w:cs="Arial"/>
                <w:noProof/>
              </w:rPr>
              <w:t>2.</w:t>
            </w:r>
            <w:r w:rsidR="006B0D9C">
              <w:rPr>
                <w:rFonts w:eastAsiaTheme="minorEastAsia"/>
                <w:noProof/>
                <w:lang w:eastAsia="hr-HR"/>
              </w:rPr>
              <w:tab/>
            </w:r>
            <w:r w:rsidR="006B0D9C" w:rsidRPr="00016BAF">
              <w:rPr>
                <w:rStyle w:val="Hyperlink"/>
                <w:rFonts w:ascii="Arial" w:hAnsi="Arial" w:cs="Arial"/>
                <w:noProof/>
              </w:rPr>
              <w:t>OPĆENITO O OPERACIJAMA POTRAGE I SPAŠAVANJA</w:t>
            </w:r>
            <w:r w:rsidR="006B0D9C">
              <w:rPr>
                <w:noProof/>
                <w:webHidden/>
              </w:rPr>
              <w:tab/>
            </w:r>
            <w:r>
              <w:rPr>
                <w:noProof/>
                <w:webHidden/>
              </w:rPr>
              <w:fldChar w:fldCharType="begin"/>
            </w:r>
            <w:r w:rsidR="006B0D9C">
              <w:rPr>
                <w:noProof/>
                <w:webHidden/>
              </w:rPr>
              <w:instrText xml:space="preserve"> PAGEREF _Toc302239605 \h </w:instrText>
            </w:r>
            <w:r>
              <w:rPr>
                <w:noProof/>
                <w:webHidden/>
              </w:rPr>
            </w:r>
            <w:r>
              <w:rPr>
                <w:noProof/>
                <w:webHidden/>
              </w:rPr>
              <w:fldChar w:fldCharType="separate"/>
            </w:r>
            <w:r w:rsidR="006B0D9C">
              <w:rPr>
                <w:noProof/>
                <w:webHidden/>
              </w:rPr>
              <w:t>4</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06" w:history="1">
            <w:r w:rsidR="006B0D9C" w:rsidRPr="00016BAF">
              <w:rPr>
                <w:rStyle w:val="Hyperlink"/>
                <w:rFonts w:ascii="Arial" w:hAnsi="Arial" w:cs="Arial"/>
                <w:noProof/>
              </w:rPr>
              <w:t>2.1.</w:t>
            </w:r>
            <w:r w:rsidR="006B0D9C">
              <w:rPr>
                <w:rFonts w:eastAsiaTheme="minorEastAsia"/>
                <w:noProof/>
                <w:lang w:eastAsia="hr-HR"/>
              </w:rPr>
              <w:tab/>
            </w:r>
            <w:r w:rsidR="006B0D9C" w:rsidRPr="00016BAF">
              <w:rPr>
                <w:rStyle w:val="Hyperlink"/>
                <w:rFonts w:ascii="Arial" w:hAnsi="Arial" w:cs="Arial"/>
                <w:noProof/>
              </w:rPr>
              <w:t>POTRAGA I SPAŠAVANJE NA KOPNU I OTOCIMA</w:t>
            </w:r>
            <w:r w:rsidR="006B0D9C">
              <w:rPr>
                <w:noProof/>
                <w:webHidden/>
              </w:rPr>
              <w:tab/>
            </w:r>
            <w:r>
              <w:rPr>
                <w:noProof/>
                <w:webHidden/>
              </w:rPr>
              <w:fldChar w:fldCharType="begin"/>
            </w:r>
            <w:r w:rsidR="006B0D9C">
              <w:rPr>
                <w:noProof/>
                <w:webHidden/>
              </w:rPr>
              <w:instrText xml:space="preserve"> PAGEREF _Toc302239606 \h </w:instrText>
            </w:r>
            <w:r>
              <w:rPr>
                <w:noProof/>
                <w:webHidden/>
              </w:rPr>
            </w:r>
            <w:r>
              <w:rPr>
                <w:noProof/>
                <w:webHidden/>
              </w:rPr>
              <w:fldChar w:fldCharType="separate"/>
            </w:r>
            <w:r w:rsidR="006B0D9C">
              <w:rPr>
                <w:noProof/>
                <w:webHidden/>
              </w:rPr>
              <w:t>6</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07" w:history="1">
            <w:r w:rsidR="006B0D9C" w:rsidRPr="00016BAF">
              <w:rPr>
                <w:rStyle w:val="Hyperlink"/>
                <w:rFonts w:ascii="Arial" w:hAnsi="Arial" w:cs="Arial"/>
                <w:noProof/>
              </w:rPr>
              <w:t>2.1.1.</w:t>
            </w:r>
            <w:r w:rsidR="006B0D9C">
              <w:rPr>
                <w:rFonts w:eastAsiaTheme="minorEastAsia"/>
                <w:noProof/>
                <w:lang w:eastAsia="hr-HR"/>
              </w:rPr>
              <w:tab/>
            </w:r>
            <w:r w:rsidR="006B0D9C" w:rsidRPr="00016BAF">
              <w:rPr>
                <w:rStyle w:val="Hyperlink"/>
                <w:rFonts w:ascii="Arial" w:hAnsi="Arial" w:cs="Arial"/>
                <w:noProof/>
              </w:rPr>
              <w:t>HRVATSKA GORSKA SLUŽBA SPAŠAVANJA</w:t>
            </w:r>
            <w:r w:rsidR="006B0D9C">
              <w:rPr>
                <w:noProof/>
                <w:webHidden/>
              </w:rPr>
              <w:tab/>
            </w:r>
            <w:r>
              <w:rPr>
                <w:noProof/>
                <w:webHidden/>
              </w:rPr>
              <w:fldChar w:fldCharType="begin"/>
            </w:r>
            <w:r w:rsidR="006B0D9C">
              <w:rPr>
                <w:noProof/>
                <w:webHidden/>
              </w:rPr>
              <w:instrText xml:space="preserve"> PAGEREF _Toc302239607 \h </w:instrText>
            </w:r>
            <w:r>
              <w:rPr>
                <w:noProof/>
                <w:webHidden/>
              </w:rPr>
            </w:r>
            <w:r>
              <w:rPr>
                <w:noProof/>
                <w:webHidden/>
              </w:rPr>
              <w:fldChar w:fldCharType="separate"/>
            </w:r>
            <w:r w:rsidR="006B0D9C">
              <w:rPr>
                <w:noProof/>
                <w:webHidden/>
              </w:rPr>
              <w:t>7</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08" w:history="1">
            <w:r w:rsidR="006B0D9C" w:rsidRPr="00016BAF">
              <w:rPr>
                <w:rStyle w:val="Hyperlink"/>
                <w:rFonts w:ascii="Arial" w:hAnsi="Arial" w:cs="Arial"/>
                <w:noProof/>
              </w:rPr>
              <w:t>2.1.2.</w:t>
            </w:r>
            <w:r w:rsidR="006B0D9C">
              <w:rPr>
                <w:rFonts w:eastAsiaTheme="minorEastAsia"/>
                <w:noProof/>
                <w:lang w:eastAsia="hr-HR"/>
              </w:rPr>
              <w:tab/>
            </w:r>
            <w:r w:rsidR="006B0D9C" w:rsidRPr="00016BAF">
              <w:rPr>
                <w:rStyle w:val="Hyperlink"/>
                <w:rFonts w:ascii="Arial" w:hAnsi="Arial" w:cs="Arial"/>
                <w:noProof/>
              </w:rPr>
              <w:t>DRŽAVNA UPRAVA ZA ZAŠTITU I SPAŠAVANJE</w:t>
            </w:r>
            <w:r w:rsidR="006B0D9C">
              <w:rPr>
                <w:noProof/>
                <w:webHidden/>
              </w:rPr>
              <w:tab/>
            </w:r>
            <w:r>
              <w:rPr>
                <w:noProof/>
                <w:webHidden/>
              </w:rPr>
              <w:fldChar w:fldCharType="begin"/>
            </w:r>
            <w:r w:rsidR="006B0D9C">
              <w:rPr>
                <w:noProof/>
                <w:webHidden/>
              </w:rPr>
              <w:instrText xml:space="preserve"> PAGEREF _Toc302239608 \h </w:instrText>
            </w:r>
            <w:r>
              <w:rPr>
                <w:noProof/>
                <w:webHidden/>
              </w:rPr>
            </w:r>
            <w:r>
              <w:rPr>
                <w:noProof/>
                <w:webHidden/>
              </w:rPr>
              <w:fldChar w:fldCharType="separate"/>
            </w:r>
            <w:r w:rsidR="006B0D9C">
              <w:rPr>
                <w:noProof/>
                <w:webHidden/>
              </w:rPr>
              <w:t>13</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09" w:history="1">
            <w:r w:rsidR="006B0D9C" w:rsidRPr="00016BAF">
              <w:rPr>
                <w:rStyle w:val="Hyperlink"/>
                <w:rFonts w:ascii="Arial" w:hAnsi="Arial" w:cs="Arial"/>
                <w:noProof/>
              </w:rPr>
              <w:t>2.2.</w:t>
            </w:r>
            <w:r w:rsidR="006B0D9C">
              <w:rPr>
                <w:rFonts w:eastAsiaTheme="minorEastAsia"/>
                <w:noProof/>
                <w:lang w:eastAsia="hr-HR"/>
              </w:rPr>
              <w:tab/>
            </w:r>
            <w:r w:rsidR="006B0D9C" w:rsidRPr="00016BAF">
              <w:rPr>
                <w:rStyle w:val="Hyperlink"/>
                <w:rFonts w:ascii="Arial" w:hAnsi="Arial" w:cs="Arial"/>
                <w:noProof/>
              </w:rPr>
              <w:t>POTRAGA I SPAŠAVANJE NA MORU</w:t>
            </w:r>
            <w:r w:rsidR="006B0D9C">
              <w:rPr>
                <w:noProof/>
                <w:webHidden/>
              </w:rPr>
              <w:tab/>
            </w:r>
            <w:r>
              <w:rPr>
                <w:noProof/>
                <w:webHidden/>
              </w:rPr>
              <w:fldChar w:fldCharType="begin"/>
            </w:r>
            <w:r w:rsidR="006B0D9C">
              <w:rPr>
                <w:noProof/>
                <w:webHidden/>
              </w:rPr>
              <w:instrText xml:space="preserve"> PAGEREF _Toc302239609 \h </w:instrText>
            </w:r>
            <w:r>
              <w:rPr>
                <w:noProof/>
                <w:webHidden/>
              </w:rPr>
            </w:r>
            <w:r>
              <w:rPr>
                <w:noProof/>
                <w:webHidden/>
              </w:rPr>
              <w:fldChar w:fldCharType="separate"/>
            </w:r>
            <w:r w:rsidR="006B0D9C">
              <w:rPr>
                <w:noProof/>
                <w:webHidden/>
              </w:rPr>
              <w:t>17</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10" w:history="1">
            <w:r w:rsidR="006B0D9C" w:rsidRPr="00016BAF">
              <w:rPr>
                <w:rStyle w:val="Hyperlink"/>
                <w:rFonts w:ascii="Arial" w:hAnsi="Arial" w:cs="Arial"/>
                <w:noProof/>
              </w:rPr>
              <w:t>2.2.1.</w:t>
            </w:r>
            <w:r w:rsidR="006B0D9C">
              <w:rPr>
                <w:rFonts w:eastAsiaTheme="minorEastAsia"/>
                <w:noProof/>
                <w:lang w:eastAsia="hr-HR"/>
              </w:rPr>
              <w:tab/>
            </w:r>
            <w:r w:rsidR="006B0D9C" w:rsidRPr="00016BAF">
              <w:rPr>
                <w:rStyle w:val="Hyperlink"/>
                <w:rFonts w:ascii="Arial" w:hAnsi="Arial" w:cs="Arial"/>
                <w:noProof/>
              </w:rPr>
              <w:t>SIGNALI POGIBELJI</w:t>
            </w:r>
            <w:r w:rsidR="006B0D9C">
              <w:rPr>
                <w:noProof/>
                <w:webHidden/>
              </w:rPr>
              <w:tab/>
            </w:r>
            <w:r>
              <w:rPr>
                <w:noProof/>
                <w:webHidden/>
              </w:rPr>
              <w:fldChar w:fldCharType="begin"/>
            </w:r>
            <w:r w:rsidR="006B0D9C">
              <w:rPr>
                <w:noProof/>
                <w:webHidden/>
              </w:rPr>
              <w:instrText xml:space="preserve"> PAGEREF _Toc302239610 \h </w:instrText>
            </w:r>
            <w:r>
              <w:rPr>
                <w:noProof/>
                <w:webHidden/>
              </w:rPr>
            </w:r>
            <w:r>
              <w:rPr>
                <w:noProof/>
                <w:webHidden/>
              </w:rPr>
              <w:fldChar w:fldCharType="separate"/>
            </w:r>
            <w:r w:rsidR="006B0D9C">
              <w:rPr>
                <w:noProof/>
                <w:webHidden/>
              </w:rPr>
              <w:t>19</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11" w:history="1">
            <w:r w:rsidR="006B0D9C" w:rsidRPr="00016BAF">
              <w:rPr>
                <w:rStyle w:val="Hyperlink"/>
                <w:rFonts w:ascii="Arial" w:hAnsi="Arial" w:cs="Arial"/>
                <w:noProof/>
              </w:rPr>
              <w:t>2.2.2.</w:t>
            </w:r>
            <w:r w:rsidR="006B0D9C">
              <w:rPr>
                <w:rFonts w:eastAsiaTheme="minorEastAsia"/>
                <w:noProof/>
                <w:lang w:eastAsia="hr-HR"/>
              </w:rPr>
              <w:tab/>
            </w:r>
            <w:r w:rsidR="006B0D9C" w:rsidRPr="00016BAF">
              <w:rPr>
                <w:rStyle w:val="Hyperlink"/>
                <w:rFonts w:ascii="Arial" w:hAnsi="Arial" w:cs="Arial"/>
                <w:noProof/>
              </w:rPr>
              <w:t>SPAŠAVANJE ZRAKOPLOVIMA</w:t>
            </w:r>
            <w:r w:rsidR="006B0D9C">
              <w:rPr>
                <w:noProof/>
                <w:webHidden/>
              </w:rPr>
              <w:tab/>
            </w:r>
            <w:r>
              <w:rPr>
                <w:noProof/>
                <w:webHidden/>
              </w:rPr>
              <w:fldChar w:fldCharType="begin"/>
            </w:r>
            <w:r w:rsidR="006B0D9C">
              <w:rPr>
                <w:noProof/>
                <w:webHidden/>
              </w:rPr>
              <w:instrText xml:space="preserve"> PAGEREF _Toc302239611 \h </w:instrText>
            </w:r>
            <w:r>
              <w:rPr>
                <w:noProof/>
                <w:webHidden/>
              </w:rPr>
            </w:r>
            <w:r>
              <w:rPr>
                <w:noProof/>
                <w:webHidden/>
              </w:rPr>
              <w:fldChar w:fldCharType="separate"/>
            </w:r>
            <w:r w:rsidR="006B0D9C">
              <w:rPr>
                <w:noProof/>
                <w:webHidden/>
              </w:rPr>
              <w:t>23</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12" w:history="1">
            <w:r w:rsidR="006B0D9C" w:rsidRPr="00016BAF">
              <w:rPr>
                <w:rStyle w:val="Hyperlink"/>
                <w:rFonts w:ascii="Arial" w:hAnsi="Arial" w:cs="Arial"/>
                <w:noProof/>
              </w:rPr>
              <w:t>2.3.</w:t>
            </w:r>
            <w:r w:rsidR="006B0D9C">
              <w:rPr>
                <w:rFonts w:eastAsiaTheme="minorEastAsia"/>
                <w:noProof/>
                <w:lang w:eastAsia="hr-HR"/>
              </w:rPr>
              <w:tab/>
            </w:r>
            <w:r w:rsidR="006B0D9C" w:rsidRPr="00016BAF">
              <w:rPr>
                <w:rStyle w:val="Hyperlink"/>
                <w:rFonts w:ascii="Arial" w:hAnsi="Arial" w:cs="Arial"/>
                <w:noProof/>
              </w:rPr>
              <w:t>BORBENA POTRAGA I SPAŠAVANJE</w:t>
            </w:r>
            <w:r w:rsidR="006B0D9C">
              <w:rPr>
                <w:noProof/>
                <w:webHidden/>
              </w:rPr>
              <w:tab/>
            </w:r>
            <w:r>
              <w:rPr>
                <w:noProof/>
                <w:webHidden/>
              </w:rPr>
              <w:fldChar w:fldCharType="begin"/>
            </w:r>
            <w:r w:rsidR="006B0D9C">
              <w:rPr>
                <w:noProof/>
                <w:webHidden/>
              </w:rPr>
              <w:instrText xml:space="preserve"> PAGEREF _Toc302239612 \h </w:instrText>
            </w:r>
            <w:r>
              <w:rPr>
                <w:noProof/>
                <w:webHidden/>
              </w:rPr>
            </w:r>
            <w:r>
              <w:rPr>
                <w:noProof/>
                <w:webHidden/>
              </w:rPr>
              <w:fldChar w:fldCharType="separate"/>
            </w:r>
            <w:r w:rsidR="006B0D9C">
              <w:rPr>
                <w:noProof/>
                <w:webHidden/>
              </w:rPr>
              <w:t>24</w:t>
            </w:r>
            <w:r>
              <w:rPr>
                <w:noProof/>
                <w:webHidden/>
              </w:rPr>
              <w:fldChar w:fldCharType="end"/>
            </w:r>
          </w:hyperlink>
        </w:p>
        <w:p w:rsidR="006B0D9C" w:rsidRDefault="00CC69FB">
          <w:pPr>
            <w:pStyle w:val="TOC1"/>
            <w:tabs>
              <w:tab w:val="left" w:pos="440"/>
              <w:tab w:val="right" w:leader="dot" w:pos="9062"/>
            </w:tabs>
            <w:rPr>
              <w:rFonts w:eastAsiaTheme="minorEastAsia"/>
              <w:noProof/>
              <w:lang w:eastAsia="hr-HR"/>
            </w:rPr>
          </w:pPr>
          <w:hyperlink w:anchor="_Toc302239613" w:history="1">
            <w:r w:rsidR="006B0D9C" w:rsidRPr="00016BAF">
              <w:rPr>
                <w:rStyle w:val="Hyperlink"/>
                <w:rFonts w:ascii="Arial" w:hAnsi="Arial" w:cs="Arial"/>
                <w:noProof/>
              </w:rPr>
              <w:t>3.</w:t>
            </w:r>
            <w:r w:rsidR="006B0D9C">
              <w:rPr>
                <w:rFonts w:eastAsiaTheme="minorEastAsia"/>
                <w:noProof/>
                <w:lang w:eastAsia="hr-HR"/>
              </w:rPr>
              <w:tab/>
            </w:r>
            <w:r w:rsidR="006B0D9C" w:rsidRPr="00016BAF">
              <w:rPr>
                <w:rStyle w:val="Hyperlink"/>
                <w:rFonts w:ascii="Arial" w:hAnsi="Arial" w:cs="Arial"/>
                <w:noProof/>
              </w:rPr>
              <w:t>PLANIRANJE OPERACIJA POTRAGE SPAŠAVANJA</w:t>
            </w:r>
            <w:r w:rsidR="006B0D9C">
              <w:rPr>
                <w:noProof/>
                <w:webHidden/>
              </w:rPr>
              <w:tab/>
            </w:r>
            <w:r>
              <w:rPr>
                <w:noProof/>
                <w:webHidden/>
              </w:rPr>
              <w:fldChar w:fldCharType="begin"/>
            </w:r>
            <w:r w:rsidR="006B0D9C">
              <w:rPr>
                <w:noProof/>
                <w:webHidden/>
              </w:rPr>
              <w:instrText xml:space="preserve"> PAGEREF _Toc302239613 \h </w:instrText>
            </w:r>
            <w:r>
              <w:rPr>
                <w:noProof/>
                <w:webHidden/>
              </w:rPr>
            </w:r>
            <w:r>
              <w:rPr>
                <w:noProof/>
                <w:webHidden/>
              </w:rPr>
              <w:fldChar w:fldCharType="separate"/>
            </w:r>
            <w:r w:rsidR="006B0D9C">
              <w:rPr>
                <w:noProof/>
                <w:webHidden/>
              </w:rPr>
              <w:t>27</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14" w:history="1">
            <w:r w:rsidR="006B0D9C" w:rsidRPr="00016BAF">
              <w:rPr>
                <w:rStyle w:val="Hyperlink"/>
                <w:rFonts w:ascii="Arial" w:hAnsi="Arial" w:cs="Arial"/>
                <w:noProof/>
              </w:rPr>
              <w:t>3.1.</w:t>
            </w:r>
            <w:r w:rsidR="006B0D9C">
              <w:rPr>
                <w:rFonts w:eastAsiaTheme="minorEastAsia"/>
                <w:noProof/>
                <w:lang w:eastAsia="hr-HR"/>
              </w:rPr>
              <w:tab/>
            </w:r>
            <w:r w:rsidR="006B0D9C" w:rsidRPr="00016BAF">
              <w:rPr>
                <w:rStyle w:val="Hyperlink"/>
                <w:rFonts w:ascii="Arial" w:hAnsi="Arial" w:cs="Arial"/>
                <w:noProof/>
              </w:rPr>
              <w:t>PROSTOR KAO OPERATIVNI FAKTOR</w:t>
            </w:r>
            <w:r w:rsidR="006B0D9C">
              <w:rPr>
                <w:noProof/>
                <w:webHidden/>
              </w:rPr>
              <w:tab/>
            </w:r>
            <w:r>
              <w:rPr>
                <w:noProof/>
                <w:webHidden/>
              </w:rPr>
              <w:fldChar w:fldCharType="begin"/>
            </w:r>
            <w:r w:rsidR="006B0D9C">
              <w:rPr>
                <w:noProof/>
                <w:webHidden/>
              </w:rPr>
              <w:instrText xml:space="preserve"> PAGEREF _Toc302239614 \h </w:instrText>
            </w:r>
            <w:r>
              <w:rPr>
                <w:noProof/>
                <w:webHidden/>
              </w:rPr>
            </w:r>
            <w:r>
              <w:rPr>
                <w:noProof/>
                <w:webHidden/>
              </w:rPr>
              <w:fldChar w:fldCharType="separate"/>
            </w:r>
            <w:r w:rsidR="006B0D9C">
              <w:rPr>
                <w:noProof/>
                <w:webHidden/>
              </w:rPr>
              <w:t>28</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15" w:history="1">
            <w:r w:rsidR="006B0D9C" w:rsidRPr="00016BAF">
              <w:rPr>
                <w:rStyle w:val="Hyperlink"/>
                <w:rFonts w:ascii="Arial" w:hAnsi="Arial" w:cs="Arial"/>
                <w:noProof/>
              </w:rPr>
              <w:t>3.2.</w:t>
            </w:r>
            <w:r w:rsidR="006B0D9C">
              <w:rPr>
                <w:rFonts w:eastAsiaTheme="minorEastAsia"/>
                <w:noProof/>
                <w:lang w:eastAsia="hr-HR"/>
              </w:rPr>
              <w:tab/>
            </w:r>
            <w:r w:rsidR="006B0D9C" w:rsidRPr="00016BAF">
              <w:rPr>
                <w:rStyle w:val="Hyperlink"/>
                <w:rFonts w:ascii="Arial" w:hAnsi="Arial" w:cs="Arial"/>
                <w:noProof/>
              </w:rPr>
              <w:t>VRIJEME KAO OPERATIVNI FAKTOR</w:t>
            </w:r>
            <w:r w:rsidR="006B0D9C">
              <w:rPr>
                <w:noProof/>
                <w:webHidden/>
              </w:rPr>
              <w:tab/>
            </w:r>
            <w:r>
              <w:rPr>
                <w:noProof/>
                <w:webHidden/>
              </w:rPr>
              <w:fldChar w:fldCharType="begin"/>
            </w:r>
            <w:r w:rsidR="006B0D9C">
              <w:rPr>
                <w:noProof/>
                <w:webHidden/>
              </w:rPr>
              <w:instrText xml:space="preserve"> PAGEREF _Toc302239615 \h </w:instrText>
            </w:r>
            <w:r>
              <w:rPr>
                <w:noProof/>
                <w:webHidden/>
              </w:rPr>
            </w:r>
            <w:r>
              <w:rPr>
                <w:noProof/>
                <w:webHidden/>
              </w:rPr>
              <w:fldChar w:fldCharType="separate"/>
            </w:r>
            <w:r w:rsidR="006B0D9C">
              <w:rPr>
                <w:noProof/>
                <w:webHidden/>
              </w:rPr>
              <w:t>33</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16" w:history="1">
            <w:r w:rsidR="006B0D9C" w:rsidRPr="00016BAF">
              <w:rPr>
                <w:rStyle w:val="Hyperlink"/>
                <w:rFonts w:ascii="Arial" w:hAnsi="Arial" w:cs="Arial"/>
                <w:noProof/>
              </w:rPr>
              <w:t>3.3.</w:t>
            </w:r>
            <w:r w:rsidR="006B0D9C">
              <w:rPr>
                <w:rFonts w:eastAsiaTheme="minorEastAsia"/>
                <w:noProof/>
                <w:lang w:eastAsia="hr-HR"/>
              </w:rPr>
              <w:tab/>
            </w:r>
            <w:r w:rsidR="006B0D9C" w:rsidRPr="00016BAF">
              <w:rPr>
                <w:rStyle w:val="Hyperlink"/>
                <w:rFonts w:ascii="Arial" w:hAnsi="Arial" w:cs="Arial"/>
                <w:noProof/>
              </w:rPr>
              <w:t>LJUDSKE SNAGE KAO OPERATIVNI FAKTOR</w:t>
            </w:r>
            <w:r w:rsidR="006B0D9C">
              <w:rPr>
                <w:noProof/>
                <w:webHidden/>
              </w:rPr>
              <w:tab/>
            </w:r>
            <w:r>
              <w:rPr>
                <w:noProof/>
                <w:webHidden/>
              </w:rPr>
              <w:fldChar w:fldCharType="begin"/>
            </w:r>
            <w:r w:rsidR="006B0D9C">
              <w:rPr>
                <w:noProof/>
                <w:webHidden/>
              </w:rPr>
              <w:instrText xml:space="preserve"> PAGEREF _Toc302239616 \h </w:instrText>
            </w:r>
            <w:r>
              <w:rPr>
                <w:noProof/>
                <w:webHidden/>
              </w:rPr>
            </w:r>
            <w:r>
              <w:rPr>
                <w:noProof/>
                <w:webHidden/>
              </w:rPr>
              <w:fldChar w:fldCharType="separate"/>
            </w:r>
            <w:r w:rsidR="006B0D9C">
              <w:rPr>
                <w:noProof/>
                <w:webHidden/>
              </w:rPr>
              <w:t>34</w:t>
            </w:r>
            <w:r>
              <w:rPr>
                <w:noProof/>
                <w:webHidden/>
              </w:rPr>
              <w:fldChar w:fldCharType="end"/>
            </w:r>
          </w:hyperlink>
        </w:p>
        <w:p w:rsidR="006B0D9C" w:rsidRDefault="00CC69FB">
          <w:pPr>
            <w:pStyle w:val="TOC1"/>
            <w:tabs>
              <w:tab w:val="left" w:pos="440"/>
              <w:tab w:val="right" w:leader="dot" w:pos="9062"/>
            </w:tabs>
            <w:rPr>
              <w:rFonts w:eastAsiaTheme="minorEastAsia"/>
              <w:noProof/>
              <w:lang w:eastAsia="hr-HR"/>
            </w:rPr>
          </w:pPr>
          <w:hyperlink w:anchor="_Toc302239617" w:history="1">
            <w:r w:rsidR="006B0D9C" w:rsidRPr="00016BAF">
              <w:rPr>
                <w:rStyle w:val="Hyperlink"/>
                <w:rFonts w:ascii="Arial" w:hAnsi="Arial" w:cs="Arial"/>
                <w:noProof/>
              </w:rPr>
              <w:t>4.</w:t>
            </w:r>
            <w:r w:rsidR="006B0D9C">
              <w:rPr>
                <w:rFonts w:eastAsiaTheme="minorEastAsia"/>
                <w:noProof/>
                <w:lang w:eastAsia="hr-HR"/>
              </w:rPr>
              <w:tab/>
            </w:r>
            <w:r w:rsidR="006B0D9C" w:rsidRPr="00016BAF">
              <w:rPr>
                <w:rStyle w:val="Hyperlink"/>
                <w:rFonts w:ascii="Arial" w:hAnsi="Arial" w:cs="Arial"/>
                <w:noProof/>
              </w:rPr>
              <w:t>ORGANIZACIJA POTRAGE I SPAŠAVANJA U ZDRUŽENIM OPERACIJAMA</w:t>
            </w:r>
            <w:r w:rsidR="006B0D9C">
              <w:rPr>
                <w:noProof/>
                <w:webHidden/>
              </w:rPr>
              <w:tab/>
            </w:r>
            <w:r>
              <w:rPr>
                <w:noProof/>
                <w:webHidden/>
              </w:rPr>
              <w:fldChar w:fldCharType="begin"/>
            </w:r>
            <w:r w:rsidR="006B0D9C">
              <w:rPr>
                <w:noProof/>
                <w:webHidden/>
              </w:rPr>
              <w:instrText xml:space="preserve"> PAGEREF _Toc302239617 \h </w:instrText>
            </w:r>
            <w:r>
              <w:rPr>
                <w:noProof/>
                <w:webHidden/>
              </w:rPr>
            </w:r>
            <w:r>
              <w:rPr>
                <w:noProof/>
                <w:webHidden/>
              </w:rPr>
              <w:fldChar w:fldCharType="separate"/>
            </w:r>
            <w:r w:rsidR="006B0D9C">
              <w:rPr>
                <w:noProof/>
                <w:webHidden/>
              </w:rPr>
              <w:t>35</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18" w:history="1">
            <w:r w:rsidR="006B0D9C" w:rsidRPr="00016BAF">
              <w:rPr>
                <w:rStyle w:val="Hyperlink"/>
                <w:rFonts w:ascii="Arial" w:hAnsi="Arial" w:cs="Arial"/>
                <w:noProof/>
              </w:rPr>
              <w:t>4.1.</w:t>
            </w:r>
            <w:r w:rsidR="006B0D9C">
              <w:rPr>
                <w:rFonts w:eastAsiaTheme="minorEastAsia"/>
                <w:noProof/>
                <w:lang w:eastAsia="hr-HR"/>
              </w:rPr>
              <w:tab/>
            </w:r>
            <w:r w:rsidR="006B0D9C" w:rsidRPr="00016BAF">
              <w:rPr>
                <w:rStyle w:val="Hyperlink"/>
                <w:rFonts w:ascii="Arial" w:hAnsi="Arial" w:cs="Arial"/>
                <w:noProof/>
              </w:rPr>
              <w:t>LANAC ZAPOVIJEDANJA U BORBENOJ AKCIJI POTRAGE I SPAŠAVANJA</w:t>
            </w:r>
            <w:r w:rsidR="006B0D9C">
              <w:rPr>
                <w:noProof/>
                <w:webHidden/>
              </w:rPr>
              <w:tab/>
            </w:r>
            <w:r>
              <w:rPr>
                <w:noProof/>
                <w:webHidden/>
              </w:rPr>
              <w:fldChar w:fldCharType="begin"/>
            </w:r>
            <w:r w:rsidR="006B0D9C">
              <w:rPr>
                <w:noProof/>
                <w:webHidden/>
              </w:rPr>
              <w:instrText xml:space="preserve"> PAGEREF _Toc302239618 \h </w:instrText>
            </w:r>
            <w:r>
              <w:rPr>
                <w:noProof/>
                <w:webHidden/>
              </w:rPr>
            </w:r>
            <w:r>
              <w:rPr>
                <w:noProof/>
                <w:webHidden/>
              </w:rPr>
              <w:fldChar w:fldCharType="separate"/>
            </w:r>
            <w:r w:rsidR="006B0D9C">
              <w:rPr>
                <w:noProof/>
                <w:webHidden/>
              </w:rPr>
              <w:t>36</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19" w:history="1">
            <w:r w:rsidR="006B0D9C" w:rsidRPr="00016BAF">
              <w:rPr>
                <w:rStyle w:val="Hyperlink"/>
                <w:rFonts w:ascii="Arial" w:hAnsi="Arial" w:cs="Arial"/>
                <w:noProof/>
              </w:rPr>
              <w:t>4.2.</w:t>
            </w:r>
            <w:r w:rsidR="006B0D9C">
              <w:rPr>
                <w:rFonts w:eastAsiaTheme="minorEastAsia"/>
                <w:noProof/>
                <w:lang w:eastAsia="hr-HR"/>
              </w:rPr>
              <w:tab/>
            </w:r>
            <w:r w:rsidR="006B0D9C" w:rsidRPr="00016BAF">
              <w:rPr>
                <w:rStyle w:val="Hyperlink"/>
                <w:rFonts w:ascii="Arial" w:hAnsi="Arial" w:cs="Arial"/>
                <w:noProof/>
              </w:rPr>
              <w:t>MEDEVAC</w:t>
            </w:r>
            <w:r w:rsidR="006B0D9C">
              <w:rPr>
                <w:noProof/>
                <w:webHidden/>
              </w:rPr>
              <w:tab/>
            </w:r>
            <w:r>
              <w:rPr>
                <w:noProof/>
                <w:webHidden/>
              </w:rPr>
              <w:fldChar w:fldCharType="begin"/>
            </w:r>
            <w:r w:rsidR="006B0D9C">
              <w:rPr>
                <w:noProof/>
                <w:webHidden/>
              </w:rPr>
              <w:instrText xml:space="preserve"> PAGEREF _Toc302239619 \h </w:instrText>
            </w:r>
            <w:r>
              <w:rPr>
                <w:noProof/>
                <w:webHidden/>
              </w:rPr>
            </w:r>
            <w:r>
              <w:rPr>
                <w:noProof/>
                <w:webHidden/>
              </w:rPr>
              <w:fldChar w:fldCharType="separate"/>
            </w:r>
            <w:r w:rsidR="006B0D9C">
              <w:rPr>
                <w:noProof/>
                <w:webHidden/>
              </w:rPr>
              <w:t>39</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20" w:history="1">
            <w:r w:rsidR="006B0D9C" w:rsidRPr="00016BAF">
              <w:rPr>
                <w:rStyle w:val="Hyperlink"/>
                <w:rFonts w:ascii="Arial" w:hAnsi="Arial" w:cs="Arial"/>
                <w:noProof/>
              </w:rPr>
              <w:t>4.3.</w:t>
            </w:r>
            <w:r w:rsidR="006B0D9C">
              <w:rPr>
                <w:rFonts w:eastAsiaTheme="minorEastAsia"/>
                <w:noProof/>
                <w:lang w:eastAsia="hr-HR"/>
              </w:rPr>
              <w:tab/>
            </w:r>
            <w:r w:rsidR="006B0D9C" w:rsidRPr="00016BAF">
              <w:rPr>
                <w:rStyle w:val="Hyperlink"/>
                <w:rFonts w:ascii="Arial" w:hAnsi="Arial" w:cs="Arial"/>
                <w:noProof/>
              </w:rPr>
              <w:t>FLOTA U BORBENIM AKCIJAMA POTRAGE I SPAŠAVANJA</w:t>
            </w:r>
            <w:r w:rsidR="006B0D9C">
              <w:rPr>
                <w:noProof/>
                <w:webHidden/>
              </w:rPr>
              <w:tab/>
            </w:r>
            <w:r>
              <w:rPr>
                <w:noProof/>
                <w:webHidden/>
              </w:rPr>
              <w:fldChar w:fldCharType="begin"/>
            </w:r>
            <w:r w:rsidR="006B0D9C">
              <w:rPr>
                <w:noProof/>
                <w:webHidden/>
              </w:rPr>
              <w:instrText xml:space="preserve"> PAGEREF _Toc302239620 \h </w:instrText>
            </w:r>
            <w:r>
              <w:rPr>
                <w:noProof/>
                <w:webHidden/>
              </w:rPr>
            </w:r>
            <w:r>
              <w:rPr>
                <w:noProof/>
                <w:webHidden/>
              </w:rPr>
              <w:fldChar w:fldCharType="separate"/>
            </w:r>
            <w:r w:rsidR="006B0D9C">
              <w:rPr>
                <w:noProof/>
                <w:webHidden/>
              </w:rPr>
              <w:t>44</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22" w:history="1">
            <w:r w:rsidR="006B0D9C" w:rsidRPr="00016BAF">
              <w:rPr>
                <w:rStyle w:val="Hyperlink"/>
                <w:rFonts w:ascii="Arial" w:eastAsia="Times New Roman" w:hAnsi="Arial" w:cs="Arial"/>
                <w:noProof/>
                <w:lang w:eastAsia="hr-HR"/>
              </w:rPr>
              <w:t>4.3.1.</w:t>
            </w:r>
            <w:r w:rsidR="006B0D9C">
              <w:rPr>
                <w:rFonts w:eastAsiaTheme="minorEastAsia"/>
                <w:noProof/>
                <w:lang w:eastAsia="hr-HR"/>
              </w:rPr>
              <w:tab/>
            </w:r>
            <w:r w:rsidR="006B0D9C" w:rsidRPr="00016BAF">
              <w:rPr>
                <w:rStyle w:val="Hyperlink"/>
                <w:rFonts w:ascii="Arial" w:eastAsia="Times New Roman" w:hAnsi="Arial" w:cs="Arial"/>
                <w:noProof/>
                <w:lang w:eastAsia="hr-HR"/>
              </w:rPr>
              <w:t>V-22 OSPREY</w:t>
            </w:r>
            <w:r w:rsidR="006B0D9C">
              <w:rPr>
                <w:noProof/>
                <w:webHidden/>
              </w:rPr>
              <w:tab/>
            </w:r>
            <w:r>
              <w:rPr>
                <w:noProof/>
                <w:webHidden/>
              </w:rPr>
              <w:fldChar w:fldCharType="begin"/>
            </w:r>
            <w:r w:rsidR="006B0D9C">
              <w:rPr>
                <w:noProof/>
                <w:webHidden/>
              </w:rPr>
              <w:instrText xml:space="preserve"> PAGEREF _Toc302239622 \h </w:instrText>
            </w:r>
            <w:r>
              <w:rPr>
                <w:noProof/>
                <w:webHidden/>
              </w:rPr>
            </w:r>
            <w:r>
              <w:rPr>
                <w:noProof/>
                <w:webHidden/>
              </w:rPr>
              <w:fldChar w:fldCharType="separate"/>
            </w:r>
            <w:r w:rsidR="006B0D9C">
              <w:rPr>
                <w:noProof/>
                <w:webHidden/>
              </w:rPr>
              <w:t>44</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23" w:history="1">
            <w:r w:rsidR="006B0D9C" w:rsidRPr="00016BAF">
              <w:rPr>
                <w:rStyle w:val="Hyperlink"/>
                <w:rFonts w:ascii="Arial" w:hAnsi="Arial" w:cs="Arial"/>
                <w:noProof/>
              </w:rPr>
              <w:t>4.3.2.</w:t>
            </w:r>
            <w:r w:rsidR="006B0D9C">
              <w:rPr>
                <w:rFonts w:eastAsiaTheme="minorEastAsia"/>
                <w:noProof/>
                <w:lang w:eastAsia="hr-HR"/>
              </w:rPr>
              <w:tab/>
            </w:r>
            <w:r w:rsidR="006B0D9C" w:rsidRPr="00016BAF">
              <w:rPr>
                <w:rStyle w:val="Hyperlink"/>
                <w:rFonts w:ascii="Arial" w:hAnsi="Arial" w:cs="Arial"/>
                <w:noProof/>
              </w:rPr>
              <w:t>OSTALE LETJELICE ZA MEDEVAC</w:t>
            </w:r>
            <w:r w:rsidR="006B0D9C">
              <w:rPr>
                <w:noProof/>
                <w:webHidden/>
              </w:rPr>
              <w:tab/>
            </w:r>
            <w:r>
              <w:rPr>
                <w:noProof/>
                <w:webHidden/>
              </w:rPr>
              <w:fldChar w:fldCharType="begin"/>
            </w:r>
            <w:r w:rsidR="006B0D9C">
              <w:rPr>
                <w:noProof/>
                <w:webHidden/>
              </w:rPr>
              <w:instrText xml:space="preserve"> PAGEREF _Toc302239623 \h </w:instrText>
            </w:r>
            <w:r>
              <w:rPr>
                <w:noProof/>
                <w:webHidden/>
              </w:rPr>
            </w:r>
            <w:r>
              <w:rPr>
                <w:noProof/>
                <w:webHidden/>
              </w:rPr>
              <w:fldChar w:fldCharType="separate"/>
            </w:r>
            <w:r w:rsidR="006B0D9C">
              <w:rPr>
                <w:noProof/>
                <w:webHidden/>
              </w:rPr>
              <w:t>49</w:t>
            </w:r>
            <w:r>
              <w:rPr>
                <w:noProof/>
                <w:webHidden/>
              </w:rPr>
              <w:fldChar w:fldCharType="end"/>
            </w:r>
          </w:hyperlink>
        </w:p>
        <w:p w:rsidR="006B0D9C" w:rsidRDefault="00CC69FB">
          <w:pPr>
            <w:pStyle w:val="TOC1"/>
            <w:tabs>
              <w:tab w:val="left" w:pos="440"/>
              <w:tab w:val="right" w:leader="dot" w:pos="9062"/>
            </w:tabs>
            <w:rPr>
              <w:rFonts w:eastAsiaTheme="minorEastAsia"/>
              <w:noProof/>
              <w:lang w:eastAsia="hr-HR"/>
            </w:rPr>
          </w:pPr>
          <w:hyperlink w:anchor="_Toc302239624" w:history="1">
            <w:r w:rsidR="006B0D9C" w:rsidRPr="00016BAF">
              <w:rPr>
                <w:rStyle w:val="Hyperlink"/>
                <w:rFonts w:ascii="Arial" w:eastAsia="Times New Roman" w:hAnsi="Arial" w:cs="Arial"/>
                <w:noProof/>
                <w:lang w:eastAsia="hr-HR"/>
              </w:rPr>
              <w:t>5.</w:t>
            </w:r>
            <w:r w:rsidR="006B0D9C">
              <w:rPr>
                <w:rFonts w:eastAsiaTheme="minorEastAsia"/>
                <w:noProof/>
                <w:lang w:eastAsia="hr-HR"/>
              </w:rPr>
              <w:tab/>
            </w:r>
            <w:r w:rsidR="006B0D9C" w:rsidRPr="00016BAF">
              <w:rPr>
                <w:rStyle w:val="Hyperlink"/>
                <w:rFonts w:ascii="Arial" w:eastAsia="Times New Roman" w:hAnsi="Arial" w:cs="Arial"/>
                <w:noProof/>
                <w:lang w:eastAsia="hr-HR"/>
              </w:rPr>
              <w:t>SREDIŠTA I SNAGE OPERACIJA POTRAGE I SPAŠAVANJA</w:t>
            </w:r>
            <w:r w:rsidR="006B0D9C">
              <w:rPr>
                <w:noProof/>
                <w:webHidden/>
              </w:rPr>
              <w:tab/>
            </w:r>
            <w:r>
              <w:rPr>
                <w:noProof/>
                <w:webHidden/>
              </w:rPr>
              <w:fldChar w:fldCharType="begin"/>
            </w:r>
            <w:r w:rsidR="006B0D9C">
              <w:rPr>
                <w:noProof/>
                <w:webHidden/>
              </w:rPr>
              <w:instrText xml:space="preserve"> PAGEREF _Toc302239624 \h </w:instrText>
            </w:r>
            <w:r>
              <w:rPr>
                <w:noProof/>
                <w:webHidden/>
              </w:rPr>
            </w:r>
            <w:r>
              <w:rPr>
                <w:noProof/>
                <w:webHidden/>
              </w:rPr>
              <w:fldChar w:fldCharType="separate"/>
            </w:r>
            <w:r w:rsidR="006B0D9C">
              <w:rPr>
                <w:noProof/>
                <w:webHidden/>
              </w:rPr>
              <w:t>50</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25" w:history="1">
            <w:r w:rsidR="006B0D9C" w:rsidRPr="00016BAF">
              <w:rPr>
                <w:rStyle w:val="Hyperlink"/>
                <w:rFonts w:ascii="Arial" w:hAnsi="Arial" w:cs="Arial"/>
                <w:noProof/>
              </w:rPr>
              <w:t>5.1.</w:t>
            </w:r>
            <w:r w:rsidR="006B0D9C">
              <w:rPr>
                <w:rFonts w:eastAsiaTheme="minorEastAsia"/>
                <w:noProof/>
                <w:lang w:eastAsia="hr-HR"/>
              </w:rPr>
              <w:tab/>
            </w:r>
            <w:r w:rsidR="006B0D9C" w:rsidRPr="00016BAF">
              <w:rPr>
                <w:rStyle w:val="Hyperlink"/>
                <w:rFonts w:ascii="Arial" w:hAnsi="Arial" w:cs="Arial"/>
                <w:noProof/>
              </w:rPr>
              <w:t>GLAVNO OPERATIVNO SREDIŠTE</w:t>
            </w:r>
            <w:r w:rsidR="006B0D9C">
              <w:rPr>
                <w:noProof/>
                <w:webHidden/>
              </w:rPr>
              <w:tab/>
            </w:r>
            <w:r>
              <w:rPr>
                <w:noProof/>
                <w:webHidden/>
              </w:rPr>
              <w:fldChar w:fldCharType="begin"/>
            </w:r>
            <w:r w:rsidR="006B0D9C">
              <w:rPr>
                <w:noProof/>
                <w:webHidden/>
              </w:rPr>
              <w:instrText xml:space="preserve"> PAGEREF _Toc302239625 \h </w:instrText>
            </w:r>
            <w:r>
              <w:rPr>
                <w:noProof/>
                <w:webHidden/>
              </w:rPr>
            </w:r>
            <w:r>
              <w:rPr>
                <w:noProof/>
                <w:webHidden/>
              </w:rPr>
              <w:fldChar w:fldCharType="separate"/>
            </w:r>
            <w:r w:rsidR="006B0D9C">
              <w:rPr>
                <w:noProof/>
                <w:webHidden/>
              </w:rPr>
              <w:t>50</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26" w:history="1">
            <w:r w:rsidR="006B0D9C" w:rsidRPr="00016BAF">
              <w:rPr>
                <w:rStyle w:val="Hyperlink"/>
                <w:rFonts w:ascii="Arial" w:hAnsi="Arial" w:cs="Arial"/>
                <w:noProof/>
              </w:rPr>
              <w:t>5.2.</w:t>
            </w:r>
            <w:r w:rsidR="006B0D9C">
              <w:rPr>
                <w:rFonts w:eastAsiaTheme="minorEastAsia"/>
                <w:noProof/>
                <w:lang w:eastAsia="hr-HR"/>
              </w:rPr>
              <w:tab/>
            </w:r>
            <w:r w:rsidR="006B0D9C" w:rsidRPr="00016BAF">
              <w:rPr>
                <w:rStyle w:val="Hyperlink"/>
                <w:rFonts w:ascii="Arial" w:hAnsi="Arial" w:cs="Arial"/>
                <w:noProof/>
              </w:rPr>
              <w:t>SNAGE OPERACIJE POTRAGE I SPAŠAVANJA</w:t>
            </w:r>
            <w:r w:rsidR="006B0D9C">
              <w:rPr>
                <w:noProof/>
                <w:webHidden/>
              </w:rPr>
              <w:tab/>
            </w:r>
            <w:r>
              <w:rPr>
                <w:noProof/>
                <w:webHidden/>
              </w:rPr>
              <w:fldChar w:fldCharType="begin"/>
            </w:r>
            <w:r w:rsidR="006B0D9C">
              <w:rPr>
                <w:noProof/>
                <w:webHidden/>
              </w:rPr>
              <w:instrText xml:space="preserve"> PAGEREF _Toc302239626 \h </w:instrText>
            </w:r>
            <w:r>
              <w:rPr>
                <w:noProof/>
                <w:webHidden/>
              </w:rPr>
            </w:r>
            <w:r>
              <w:rPr>
                <w:noProof/>
                <w:webHidden/>
              </w:rPr>
              <w:fldChar w:fldCharType="separate"/>
            </w:r>
            <w:r w:rsidR="006B0D9C">
              <w:rPr>
                <w:noProof/>
                <w:webHidden/>
              </w:rPr>
              <w:t>52</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27" w:history="1">
            <w:r w:rsidR="006B0D9C" w:rsidRPr="00016BAF">
              <w:rPr>
                <w:rStyle w:val="Hyperlink"/>
                <w:rFonts w:ascii="Arial" w:hAnsi="Arial" w:cs="Arial"/>
                <w:noProof/>
              </w:rPr>
              <w:t>5.2.1.</w:t>
            </w:r>
            <w:r w:rsidR="006B0D9C">
              <w:rPr>
                <w:rFonts w:eastAsiaTheme="minorEastAsia"/>
                <w:noProof/>
                <w:lang w:eastAsia="hr-HR"/>
              </w:rPr>
              <w:tab/>
            </w:r>
            <w:r w:rsidR="006B0D9C" w:rsidRPr="00016BAF">
              <w:rPr>
                <w:rStyle w:val="Hyperlink"/>
                <w:rFonts w:ascii="Arial" w:hAnsi="Arial" w:cs="Arial"/>
                <w:noProof/>
              </w:rPr>
              <w:t>BORBENA ZRAČNA SPASILAČKA PATROLA</w:t>
            </w:r>
            <w:r w:rsidR="006B0D9C">
              <w:rPr>
                <w:noProof/>
                <w:webHidden/>
              </w:rPr>
              <w:tab/>
            </w:r>
            <w:r>
              <w:rPr>
                <w:noProof/>
                <w:webHidden/>
              </w:rPr>
              <w:fldChar w:fldCharType="begin"/>
            </w:r>
            <w:r w:rsidR="006B0D9C">
              <w:rPr>
                <w:noProof/>
                <w:webHidden/>
              </w:rPr>
              <w:instrText xml:space="preserve"> PAGEREF _Toc302239627 \h </w:instrText>
            </w:r>
            <w:r>
              <w:rPr>
                <w:noProof/>
                <w:webHidden/>
              </w:rPr>
            </w:r>
            <w:r>
              <w:rPr>
                <w:noProof/>
                <w:webHidden/>
              </w:rPr>
              <w:fldChar w:fldCharType="separate"/>
            </w:r>
            <w:r w:rsidR="006B0D9C">
              <w:rPr>
                <w:noProof/>
                <w:webHidden/>
              </w:rPr>
              <w:t>54</w:t>
            </w:r>
            <w:r>
              <w:rPr>
                <w:noProof/>
                <w:webHidden/>
              </w:rPr>
              <w:fldChar w:fldCharType="end"/>
            </w:r>
          </w:hyperlink>
        </w:p>
        <w:p w:rsidR="006B0D9C" w:rsidRDefault="00CC69FB">
          <w:pPr>
            <w:pStyle w:val="TOC3"/>
            <w:tabs>
              <w:tab w:val="left" w:pos="1320"/>
              <w:tab w:val="right" w:leader="dot" w:pos="9062"/>
            </w:tabs>
            <w:rPr>
              <w:rFonts w:eastAsiaTheme="minorEastAsia"/>
              <w:noProof/>
              <w:lang w:eastAsia="hr-HR"/>
            </w:rPr>
          </w:pPr>
          <w:hyperlink w:anchor="_Toc302239628" w:history="1">
            <w:r w:rsidR="006B0D9C" w:rsidRPr="00016BAF">
              <w:rPr>
                <w:rStyle w:val="Hyperlink"/>
                <w:rFonts w:ascii="Arial" w:hAnsi="Arial" w:cs="Arial"/>
                <w:noProof/>
              </w:rPr>
              <w:t>5.2.2.</w:t>
            </w:r>
            <w:r w:rsidR="006B0D9C">
              <w:rPr>
                <w:rFonts w:eastAsiaTheme="minorEastAsia"/>
                <w:noProof/>
                <w:lang w:eastAsia="hr-HR"/>
              </w:rPr>
              <w:tab/>
            </w:r>
            <w:r w:rsidR="006B0D9C" w:rsidRPr="00016BAF">
              <w:rPr>
                <w:rStyle w:val="Hyperlink"/>
                <w:rFonts w:ascii="Arial" w:hAnsi="Arial" w:cs="Arial"/>
                <w:noProof/>
              </w:rPr>
              <w:t>PARAMEDIC</w:t>
            </w:r>
            <w:r w:rsidR="006B0D9C">
              <w:rPr>
                <w:noProof/>
                <w:webHidden/>
              </w:rPr>
              <w:tab/>
            </w:r>
            <w:r>
              <w:rPr>
                <w:noProof/>
                <w:webHidden/>
              </w:rPr>
              <w:fldChar w:fldCharType="begin"/>
            </w:r>
            <w:r w:rsidR="006B0D9C">
              <w:rPr>
                <w:noProof/>
                <w:webHidden/>
              </w:rPr>
              <w:instrText xml:space="preserve"> PAGEREF _Toc302239628 \h </w:instrText>
            </w:r>
            <w:r>
              <w:rPr>
                <w:noProof/>
                <w:webHidden/>
              </w:rPr>
            </w:r>
            <w:r>
              <w:rPr>
                <w:noProof/>
                <w:webHidden/>
              </w:rPr>
              <w:fldChar w:fldCharType="separate"/>
            </w:r>
            <w:r w:rsidR="006B0D9C">
              <w:rPr>
                <w:noProof/>
                <w:webHidden/>
              </w:rPr>
              <w:t>56</w:t>
            </w:r>
            <w:r>
              <w:rPr>
                <w:noProof/>
                <w:webHidden/>
              </w:rPr>
              <w:fldChar w:fldCharType="end"/>
            </w:r>
          </w:hyperlink>
        </w:p>
        <w:p w:rsidR="006B0D9C" w:rsidRDefault="00CC69FB">
          <w:pPr>
            <w:pStyle w:val="TOC1"/>
            <w:tabs>
              <w:tab w:val="left" w:pos="440"/>
              <w:tab w:val="right" w:leader="dot" w:pos="9062"/>
            </w:tabs>
            <w:rPr>
              <w:rFonts w:eastAsiaTheme="minorEastAsia"/>
              <w:noProof/>
              <w:lang w:eastAsia="hr-HR"/>
            </w:rPr>
          </w:pPr>
          <w:hyperlink w:anchor="_Toc302239629" w:history="1">
            <w:r w:rsidR="006B0D9C" w:rsidRPr="00016BAF">
              <w:rPr>
                <w:rStyle w:val="Hyperlink"/>
                <w:rFonts w:ascii="Arial" w:hAnsi="Arial" w:cs="Arial"/>
                <w:noProof/>
              </w:rPr>
              <w:t>6.</w:t>
            </w:r>
            <w:r w:rsidR="006B0D9C">
              <w:rPr>
                <w:rFonts w:eastAsiaTheme="minorEastAsia"/>
                <w:noProof/>
                <w:lang w:eastAsia="hr-HR"/>
              </w:rPr>
              <w:tab/>
            </w:r>
            <w:r w:rsidR="006B0D9C" w:rsidRPr="00016BAF">
              <w:rPr>
                <w:rStyle w:val="Hyperlink"/>
                <w:rFonts w:ascii="Arial" w:hAnsi="Arial" w:cs="Arial"/>
                <w:noProof/>
              </w:rPr>
              <w:t>VALORIZACIJA STANJA I SMJERNICE RAZVOJA SUSTAVA POTRAGE I SPAŠAVANJE U REPUBLICI HRVATSKOJ</w:t>
            </w:r>
            <w:r w:rsidR="006B0D9C">
              <w:rPr>
                <w:noProof/>
                <w:webHidden/>
              </w:rPr>
              <w:tab/>
            </w:r>
            <w:r>
              <w:rPr>
                <w:noProof/>
                <w:webHidden/>
              </w:rPr>
              <w:fldChar w:fldCharType="begin"/>
            </w:r>
            <w:r w:rsidR="006B0D9C">
              <w:rPr>
                <w:noProof/>
                <w:webHidden/>
              </w:rPr>
              <w:instrText xml:space="preserve"> PAGEREF _Toc302239629 \h </w:instrText>
            </w:r>
            <w:r>
              <w:rPr>
                <w:noProof/>
                <w:webHidden/>
              </w:rPr>
            </w:r>
            <w:r>
              <w:rPr>
                <w:noProof/>
                <w:webHidden/>
              </w:rPr>
              <w:fldChar w:fldCharType="separate"/>
            </w:r>
            <w:r w:rsidR="006B0D9C">
              <w:rPr>
                <w:noProof/>
                <w:webHidden/>
              </w:rPr>
              <w:t>60</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30" w:history="1">
            <w:r w:rsidR="006B0D9C" w:rsidRPr="00016BAF">
              <w:rPr>
                <w:rStyle w:val="Hyperlink"/>
                <w:rFonts w:ascii="Arial" w:hAnsi="Arial" w:cs="Arial"/>
                <w:noProof/>
              </w:rPr>
              <w:t>6.1.</w:t>
            </w:r>
            <w:r w:rsidR="006B0D9C">
              <w:rPr>
                <w:rFonts w:eastAsiaTheme="minorEastAsia"/>
                <w:noProof/>
                <w:lang w:eastAsia="hr-HR"/>
              </w:rPr>
              <w:tab/>
            </w:r>
            <w:r w:rsidR="006B0D9C" w:rsidRPr="00016BAF">
              <w:rPr>
                <w:rStyle w:val="Hyperlink"/>
                <w:rFonts w:ascii="Arial" w:hAnsi="Arial" w:cs="Arial"/>
                <w:noProof/>
              </w:rPr>
              <w:t>BOJNA ZA SPECIJALNA DJELOVANJA</w:t>
            </w:r>
            <w:r w:rsidR="006B0D9C">
              <w:rPr>
                <w:noProof/>
                <w:webHidden/>
              </w:rPr>
              <w:tab/>
            </w:r>
            <w:r>
              <w:rPr>
                <w:noProof/>
                <w:webHidden/>
              </w:rPr>
              <w:fldChar w:fldCharType="begin"/>
            </w:r>
            <w:r w:rsidR="006B0D9C">
              <w:rPr>
                <w:noProof/>
                <w:webHidden/>
              </w:rPr>
              <w:instrText xml:space="preserve"> PAGEREF _Toc302239630 \h </w:instrText>
            </w:r>
            <w:r>
              <w:rPr>
                <w:noProof/>
                <w:webHidden/>
              </w:rPr>
            </w:r>
            <w:r>
              <w:rPr>
                <w:noProof/>
                <w:webHidden/>
              </w:rPr>
              <w:fldChar w:fldCharType="separate"/>
            </w:r>
            <w:r w:rsidR="006B0D9C">
              <w:rPr>
                <w:noProof/>
                <w:webHidden/>
              </w:rPr>
              <w:t>62</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31" w:history="1">
            <w:r w:rsidR="006B0D9C" w:rsidRPr="00016BAF">
              <w:rPr>
                <w:rStyle w:val="Hyperlink"/>
                <w:rFonts w:ascii="Arial" w:hAnsi="Arial" w:cs="Arial"/>
                <w:noProof/>
              </w:rPr>
              <w:t>6.2.</w:t>
            </w:r>
            <w:r w:rsidR="006B0D9C">
              <w:rPr>
                <w:rFonts w:eastAsiaTheme="minorEastAsia"/>
                <w:noProof/>
                <w:lang w:eastAsia="hr-HR"/>
              </w:rPr>
              <w:tab/>
            </w:r>
            <w:r w:rsidR="006B0D9C" w:rsidRPr="00016BAF">
              <w:rPr>
                <w:rStyle w:val="Hyperlink"/>
                <w:rFonts w:ascii="Arial" w:hAnsi="Arial" w:cs="Arial"/>
                <w:noProof/>
              </w:rPr>
              <w:t>BOJNA ZRAČNOG MOTRENJA I NAVOĐENJA</w:t>
            </w:r>
            <w:r w:rsidR="006B0D9C">
              <w:rPr>
                <w:noProof/>
                <w:webHidden/>
              </w:rPr>
              <w:tab/>
            </w:r>
            <w:r>
              <w:rPr>
                <w:noProof/>
                <w:webHidden/>
              </w:rPr>
              <w:fldChar w:fldCharType="begin"/>
            </w:r>
            <w:r w:rsidR="006B0D9C">
              <w:rPr>
                <w:noProof/>
                <w:webHidden/>
              </w:rPr>
              <w:instrText xml:space="preserve"> PAGEREF _Toc302239631 \h </w:instrText>
            </w:r>
            <w:r>
              <w:rPr>
                <w:noProof/>
                <w:webHidden/>
              </w:rPr>
            </w:r>
            <w:r>
              <w:rPr>
                <w:noProof/>
                <w:webHidden/>
              </w:rPr>
              <w:fldChar w:fldCharType="separate"/>
            </w:r>
            <w:r w:rsidR="006B0D9C">
              <w:rPr>
                <w:noProof/>
                <w:webHidden/>
              </w:rPr>
              <w:t>67</w:t>
            </w:r>
            <w:r>
              <w:rPr>
                <w:noProof/>
                <w:webHidden/>
              </w:rPr>
              <w:fldChar w:fldCharType="end"/>
            </w:r>
          </w:hyperlink>
        </w:p>
        <w:p w:rsidR="006B0D9C" w:rsidRDefault="00CC69FB">
          <w:pPr>
            <w:pStyle w:val="TOC2"/>
            <w:tabs>
              <w:tab w:val="left" w:pos="880"/>
              <w:tab w:val="right" w:leader="dot" w:pos="9062"/>
            </w:tabs>
            <w:rPr>
              <w:rFonts w:eastAsiaTheme="minorEastAsia"/>
              <w:noProof/>
              <w:lang w:eastAsia="hr-HR"/>
            </w:rPr>
          </w:pPr>
          <w:hyperlink w:anchor="_Toc302239632" w:history="1">
            <w:r w:rsidR="006B0D9C" w:rsidRPr="00016BAF">
              <w:rPr>
                <w:rStyle w:val="Hyperlink"/>
                <w:rFonts w:ascii="Arial" w:hAnsi="Arial" w:cs="Arial"/>
                <w:noProof/>
              </w:rPr>
              <w:t>6.3.</w:t>
            </w:r>
            <w:r w:rsidR="006B0D9C">
              <w:rPr>
                <w:rFonts w:eastAsiaTheme="minorEastAsia"/>
                <w:noProof/>
                <w:lang w:eastAsia="hr-HR"/>
              </w:rPr>
              <w:tab/>
            </w:r>
            <w:r w:rsidR="006B0D9C" w:rsidRPr="00016BAF">
              <w:rPr>
                <w:rStyle w:val="Hyperlink"/>
                <w:rFonts w:ascii="Arial" w:hAnsi="Arial" w:cs="Arial"/>
                <w:noProof/>
              </w:rPr>
              <w:t>SMJERNICE RAZVOJA SUSTAVA POTRAGE I SPAŠAVANJA U REPUBLICI HRVATSKOJ</w:t>
            </w:r>
            <w:r w:rsidR="006B0D9C">
              <w:rPr>
                <w:noProof/>
                <w:webHidden/>
              </w:rPr>
              <w:tab/>
            </w:r>
            <w:r>
              <w:rPr>
                <w:noProof/>
                <w:webHidden/>
              </w:rPr>
              <w:fldChar w:fldCharType="begin"/>
            </w:r>
            <w:r w:rsidR="006B0D9C">
              <w:rPr>
                <w:noProof/>
                <w:webHidden/>
              </w:rPr>
              <w:instrText xml:space="preserve"> PAGEREF _Toc302239632 \h </w:instrText>
            </w:r>
            <w:r>
              <w:rPr>
                <w:noProof/>
                <w:webHidden/>
              </w:rPr>
            </w:r>
            <w:r>
              <w:rPr>
                <w:noProof/>
                <w:webHidden/>
              </w:rPr>
              <w:fldChar w:fldCharType="separate"/>
            </w:r>
            <w:r w:rsidR="006B0D9C">
              <w:rPr>
                <w:noProof/>
                <w:webHidden/>
              </w:rPr>
              <w:t>69</w:t>
            </w:r>
            <w:r>
              <w:rPr>
                <w:noProof/>
                <w:webHidden/>
              </w:rPr>
              <w:fldChar w:fldCharType="end"/>
            </w:r>
          </w:hyperlink>
        </w:p>
        <w:p w:rsidR="006B0D9C" w:rsidRDefault="00CC69FB">
          <w:pPr>
            <w:pStyle w:val="TOC1"/>
            <w:tabs>
              <w:tab w:val="left" w:pos="440"/>
              <w:tab w:val="right" w:leader="dot" w:pos="9062"/>
            </w:tabs>
            <w:rPr>
              <w:rFonts w:eastAsiaTheme="minorEastAsia"/>
              <w:noProof/>
              <w:lang w:eastAsia="hr-HR"/>
            </w:rPr>
          </w:pPr>
          <w:hyperlink w:anchor="_Toc302239633" w:history="1">
            <w:r w:rsidR="006B0D9C" w:rsidRPr="00016BAF">
              <w:rPr>
                <w:rStyle w:val="Hyperlink"/>
                <w:rFonts w:ascii="Arial" w:hAnsi="Arial" w:cs="Arial"/>
                <w:noProof/>
              </w:rPr>
              <w:t>7.</w:t>
            </w:r>
            <w:r w:rsidR="006B0D9C">
              <w:rPr>
                <w:rFonts w:eastAsiaTheme="minorEastAsia"/>
                <w:noProof/>
                <w:lang w:eastAsia="hr-HR"/>
              </w:rPr>
              <w:tab/>
            </w:r>
            <w:r w:rsidR="006B0D9C" w:rsidRPr="00016BAF">
              <w:rPr>
                <w:rStyle w:val="Hyperlink"/>
                <w:rFonts w:ascii="Arial" w:hAnsi="Arial" w:cs="Arial"/>
                <w:noProof/>
              </w:rPr>
              <w:t>ZAKLJUČAK</w:t>
            </w:r>
            <w:r w:rsidR="006B0D9C">
              <w:rPr>
                <w:noProof/>
                <w:webHidden/>
              </w:rPr>
              <w:tab/>
            </w:r>
            <w:r>
              <w:rPr>
                <w:noProof/>
                <w:webHidden/>
              </w:rPr>
              <w:fldChar w:fldCharType="begin"/>
            </w:r>
            <w:r w:rsidR="006B0D9C">
              <w:rPr>
                <w:noProof/>
                <w:webHidden/>
              </w:rPr>
              <w:instrText xml:space="preserve"> PAGEREF _Toc302239633 \h </w:instrText>
            </w:r>
            <w:r>
              <w:rPr>
                <w:noProof/>
                <w:webHidden/>
              </w:rPr>
            </w:r>
            <w:r>
              <w:rPr>
                <w:noProof/>
                <w:webHidden/>
              </w:rPr>
              <w:fldChar w:fldCharType="separate"/>
            </w:r>
            <w:r w:rsidR="006B0D9C">
              <w:rPr>
                <w:noProof/>
                <w:webHidden/>
              </w:rPr>
              <w:t>74</w:t>
            </w:r>
            <w:r>
              <w:rPr>
                <w:noProof/>
                <w:webHidden/>
              </w:rPr>
              <w:fldChar w:fldCharType="end"/>
            </w:r>
          </w:hyperlink>
        </w:p>
        <w:p w:rsidR="006B0D9C" w:rsidRDefault="00CC69FB">
          <w:pPr>
            <w:pStyle w:val="TOC1"/>
            <w:tabs>
              <w:tab w:val="right" w:leader="dot" w:pos="9062"/>
            </w:tabs>
            <w:rPr>
              <w:rFonts w:eastAsiaTheme="minorEastAsia"/>
              <w:noProof/>
              <w:lang w:eastAsia="hr-HR"/>
            </w:rPr>
          </w:pPr>
          <w:hyperlink w:anchor="_Toc302239634" w:history="1">
            <w:r w:rsidR="006B0D9C" w:rsidRPr="00016BAF">
              <w:rPr>
                <w:rStyle w:val="Hyperlink"/>
                <w:rFonts w:ascii="Arial" w:hAnsi="Arial" w:cs="Arial"/>
                <w:noProof/>
              </w:rPr>
              <w:t>LITERATURA</w:t>
            </w:r>
            <w:r w:rsidR="006B0D9C">
              <w:rPr>
                <w:noProof/>
                <w:webHidden/>
              </w:rPr>
              <w:tab/>
            </w:r>
            <w:r>
              <w:rPr>
                <w:noProof/>
                <w:webHidden/>
              </w:rPr>
              <w:fldChar w:fldCharType="begin"/>
            </w:r>
            <w:r w:rsidR="006B0D9C">
              <w:rPr>
                <w:noProof/>
                <w:webHidden/>
              </w:rPr>
              <w:instrText xml:space="preserve"> PAGEREF _Toc302239634 \h </w:instrText>
            </w:r>
            <w:r>
              <w:rPr>
                <w:noProof/>
                <w:webHidden/>
              </w:rPr>
            </w:r>
            <w:r>
              <w:rPr>
                <w:noProof/>
                <w:webHidden/>
              </w:rPr>
              <w:fldChar w:fldCharType="separate"/>
            </w:r>
            <w:r w:rsidR="006B0D9C">
              <w:rPr>
                <w:noProof/>
                <w:webHidden/>
              </w:rPr>
              <w:t>76</w:t>
            </w:r>
            <w:r>
              <w:rPr>
                <w:noProof/>
                <w:webHidden/>
              </w:rPr>
              <w:fldChar w:fldCharType="end"/>
            </w:r>
          </w:hyperlink>
        </w:p>
        <w:p w:rsidR="006B0D9C" w:rsidRDefault="00CC69FB">
          <w:pPr>
            <w:pStyle w:val="TOC1"/>
            <w:tabs>
              <w:tab w:val="right" w:leader="dot" w:pos="9062"/>
            </w:tabs>
            <w:rPr>
              <w:rFonts w:eastAsiaTheme="minorEastAsia"/>
              <w:noProof/>
              <w:lang w:eastAsia="hr-HR"/>
            </w:rPr>
          </w:pPr>
          <w:hyperlink w:anchor="_Toc302239635" w:history="1">
            <w:r w:rsidR="006B0D9C" w:rsidRPr="00016BAF">
              <w:rPr>
                <w:rStyle w:val="Hyperlink"/>
                <w:rFonts w:ascii="Arial" w:hAnsi="Arial" w:cs="Arial"/>
                <w:noProof/>
              </w:rPr>
              <w:t>POPIS SLIKA</w:t>
            </w:r>
            <w:r w:rsidR="006B0D9C">
              <w:rPr>
                <w:noProof/>
                <w:webHidden/>
              </w:rPr>
              <w:tab/>
            </w:r>
            <w:r>
              <w:rPr>
                <w:noProof/>
                <w:webHidden/>
              </w:rPr>
              <w:fldChar w:fldCharType="begin"/>
            </w:r>
            <w:r w:rsidR="006B0D9C">
              <w:rPr>
                <w:noProof/>
                <w:webHidden/>
              </w:rPr>
              <w:instrText xml:space="preserve"> PAGEREF _Toc302239635 \h </w:instrText>
            </w:r>
            <w:r>
              <w:rPr>
                <w:noProof/>
                <w:webHidden/>
              </w:rPr>
            </w:r>
            <w:r>
              <w:rPr>
                <w:noProof/>
                <w:webHidden/>
              </w:rPr>
              <w:fldChar w:fldCharType="separate"/>
            </w:r>
            <w:r w:rsidR="006B0D9C">
              <w:rPr>
                <w:noProof/>
                <w:webHidden/>
              </w:rPr>
              <w:t>78</w:t>
            </w:r>
            <w:r>
              <w:rPr>
                <w:noProof/>
                <w:webHidden/>
              </w:rPr>
              <w:fldChar w:fldCharType="end"/>
            </w:r>
          </w:hyperlink>
        </w:p>
        <w:p w:rsidR="006B0D9C" w:rsidRDefault="00CC69FB">
          <w:pPr>
            <w:pStyle w:val="TOC1"/>
            <w:tabs>
              <w:tab w:val="right" w:leader="dot" w:pos="9062"/>
            </w:tabs>
            <w:rPr>
              <w:rFonts w:eastAsiaTheme="minorEastAsia"/>
              <w:noProof/>
              <w:lang w:eastAsia="hr-HR"/>
            </w:rPr>
          </w:pPr>
          <w:hyperlink w:anchor="_Toc302239636" w:history="1">
            <w:r w:rsidR="006B0D9C" w:rsidRPr="00016BAF">
              <w:rPr>
                <w:rStyle w:val="Hyperlink"/>
                <w:rFonts w:ascii="Arial" w:hAnsi="Arial" w:cs="Arial"/>
                <w:noProof/>
              </w:rPr>
              <w:t>POPIS TABLICA</w:t>
            </w:r>
            <w:r w:rsidR="006B0D9C">
              <w:rPr>
                <w:noProof/>
                <w:webHidden/>
              </w:rPr>
              <w:tab/>
            </w:r>
            <w:r>
              <w:rPr>
                <w:noProof/>
                <w:webHidden/>
              </w:rPr>
              <w:fldChar w:fldCharType="begin"/>
            </w:r>
            <w:r w:rsidR="006B0D9C">
              <w:rPr>
                <w:noProof/>
                <w:webHidden/>
              </w:rPr>
              <w:instrText xml:space="preserve"> PAGEREF _Toc302239636 \h </w:instrText>
            </w:r>
            <w:r>
              <w:rPr>
                <w:noProof/>
                <w:webHidden/>
              </w:rPr>
            </w:r>
            <w:r>
              <w:rPr>
                <w:noProof/>
                <w:webHidden/>
              </w:rPr>
              <w:fldChar w:fldCharType="separate"/>
            </w:r>
            <w:r w:rsidR="006B0D9C">
              <w:rPr>
                <w:noProof/>
                <w:webHidden/>
              </w:rPr>
              <w:t>80</w:t>
            </w:r>
            <w:r>
              <w:rPr>
                <w:noProof/>
                <w:webHidden/>
              </w:rPr>
              <w:fldChar w:fldCharType="end"/>
            </w:r>
          </w:hyperlink>
        </w:p>
        <w:p w:rsidR="006B0D9C" w:rsidRDefault="00CC69FB">
          <w:pPr>
            <w:pStyle w:val="TOC1"/>
            <w:tabs>
              <w:tab w:val="right" w:leader="dot" w:pos="9062"/>
            </w:tabs>
            <w:rPr>
              <w:rFonts w:eastAsiaTheme="minorEastAsia"/>
              <w:noProof/>
              <w:lang w:eastAsia="hr-HR"/>
            </w:rPr>
          </w:pPr>
          <w:hyperlink w:anchor="_Toc302239637" w:history="1">
            <w:r w:rsidR="006B0D9C" w:rsidRPr="00016BAF">
              <w:rPr>
                <w:rStyle w:val="Hyperlink"/>
                <w:rFonts w:ascii="Arial" w:hAnsi="Arial" w:cs="Arial"/>
                <w:noProof/>
              </w:rPr>
              <w:t>POPIS KRATICA</w:t>
            </w:r>
            <w:r w:rsidR="006B0D9C">
              <w:rPr>
                <w:noProof/>
                <w:webHidden/>
              </w:rPr>
              <w:tab/>
            </w:r>
            <w:r>
              <w:rPr>
                <w:noProof/>
                <w:webHidden/>
              </w:rPr>
              <w:fldChar w:fldCharType="begin"/>
            </w:r>
            <w:r w:rsidR="006B0D9C">
              <w:rPr>
                <w:noProof/>
                <w:webHidden/>
              </w:rPr>
              <w:instrText xml:space="preserve"> PAGEREF _Toc302239637 \h </w:instrText>
            </w:r>
            <w:r>
              <w:rPr>
                <w:noProof/>
                <w:webHidden/>
              </w:rPr>
            </w:r>
            <w:r>
              <w:rPr>
                <w:noProof/>
                <w:webHidden/>
              </w:rPr>
              <w:fldChar w:fldCharType="separate"/>
            </w:r>
            <w:r w:rsidR="006B0D9C">
              <w:rPr>
                <w:noProof/>
                <w:webHidden/>
              </w:rPr>
              <w:t>80</w:t>
            </w:r>
            <w:r>
              <w:rPr>
                <w:noProof/>
                <w:webHidden/>
              </w:rPr>
              <w:fldChar w:fldCharType="end"/>
            </w:r>
          </w:hyperlink>
        </w:p>
        <w:p w:rsidR="006B0D9C" w:rsidRDefault="00CC69FB">
          <w:r>
            <w:fldChar w:fldCharType="end"/>
          </w:r>
        </w:p>
      </w:sdtContent>
    </w:sdt>
    <w:p w:rsidR="006B0D9C" w:rsidRPr="00781F6A" w:rsidRDefault="006B0D9C" w:rsidP="00781F6A">
      <w:pPr>
        <w:rPr>
          <w:lang w:val="en-US"/>
        </w:rPr>
        <w:sectPr w:rsidR="006B0D9C" w:rsidRPr="00781F6A" w:rsidSect="009430EE">
          <w:pgSz w:w="11906" w:h="16838"/>
          <w:pgMar w:top="1417" w:right="1417" w:bottom="1417" w:left="1417" w:header="708" w:footer="708" w:gutter="0"/>
          <w:cols w:space="708"/>
          <w:titlePg/>
          <w:docGrid w:linePitch="360"/>
        </w:sectPr>
      </w:pPr>
    </w:p>
    <w:p w:rsidR="001B344F" w:rsidRDefault="009430EE" w:rsidP="00A23645">
      <w:pPr>
        <w:pStyle w:val="Heading1"/>
        <w:numPr>
          <w:ilvl w:val="0"/>
          <w:numId w:val="59"/>
        </w:numPr>
        <w:spacing w:line="360" w:lineRule="auto"/>
        <w:jc w:val="both"/>
        <w:rPr>
          <w:rFonts w:ascii="Arial" w:hAnsi="Arial" w:cs="Arial"/>
          <w:color w:val="auto"/>
        </w:rPr>
      </w:pPr>
      <w:bookmarkStart w:id="0" w:name="_Toc296009909"/>
      <w:bookmarkStart w:id="1" w:name="_Toc296009946"/>
      <w:bookmarkStart w:id="2" w:name="_Toc296009985"/>
      <w:bookmarkStart w:id="3" w:name="_Toc296010045"/>
      <w:bookmarkStart w:id="4" w:name="_Toc296335087"/>
      <w:bookmarkStart w:id="5" w:name="_Toc296335139"/>
      <w:bookmarkStart w:id="6" w:name="_Toc296514670"/>
      <w:bookmarkStart w:id="7" w:name="_Toc302239599"/>
      <w:r w:rsidRPr="00F62221">
        <w:rPr>
          <w:rFonts w:ascii="Arial" w:hAnsi="Arial" w:cs="Arial"/>
          <w:color w:val="auto"/>
        </w:rPr>
        <w:lastRenderedPageBreak/>
        <w:t>UVO</w:t>
      </w:r>
      <w:r w:rsidR="00F62221" w:rsidRPr="00F62221">
        <w:rPr>
          <w:rFonts w:ascii="Arial" w:hAnsi="Arial" w:cs="Arial"/>
          <w:color w:val="auto"/>
        </w:rPr>
        <w:t>D</w:t>
      </w:r>
      <w:bookmarkEnd w:id="0"/>
      <w:bookmarkEnd w:id="1"/>
      <w:bookmarkEnd w:id="2"/>
      <w:bookmarkEnd w:id="3"/>
      <w:bookmarkEnd w:id="4"/>
      <w:bookmarkEnd w:id="5"/>
      <w:bookmarkEnd w:id="6"/>
      <w:bookmarkEnd w:id="7"/>
    </w:p>
    <w:p w:rsidR="00064E2B" w:rsidRPr="00064E2B" w:rsidRDefault="00064E2B" w:rsidP="00064E2B"/>
    <w:p w:rsidR="0057605C" w:rsidRPr="00F62221" w:rsidRDefault="00F62221" w:rsidP="00F62221">
      <w:pPr>
        <w:pStyle w:val="Heading2"/>
        <w:numPr>
          <w:ilvl w:val="1"/>
          <w:numId w:val="59"/>
        </w:numPr>
        <w:spacing w:line="360" w:lineRule="auto"/>
        <w:jc w:val="both"/>
        <w:rPr>
          <w:rFonts w:ascii="Arial" w:hAnsi="Arial" w:cs="Arial"/>
          <w:color w:val="auto"/>
        </w:rPr>
      </w:pPr>
      <w:bookmarkStart w:id="8" w:name="_Toc296009910"/>
      <w:bookmarkStart w:id="9" w:name="_Toc296009947"/>
      <w:bookmarkStart w:id="10" w:name="_Toc296009986"/>
      <w:bookmarkStart w:id="11" w:name="_Toc296010046"/>
      <w:bookmarkStart w:id="12" w:name="_Toc296335088"/>
      <w:bookmarkStart w:id="13" w:name="_Toc296335140"/>
      <w:bookmarkStart w:id="14" w:name="_Toc296514671"/>
      <w:bookmarkStart w:id="15" w:name="_Toc302239600"/>
      <w:r w:rsidRPr="00F62221">
        <w:rPr>
          <w:rFonts w:ascii="Arial" w:hAnsi="Arial" w:cs="Arial"/>
          <w:color w:val="auto"/>
        </w:rPr>
        <w:t>OBRAZLOŽENJE TEME</w:t>
      </w:r>
      <w:bookmarkEnd w:id="8"/>
      <w:bookmarkEnd w:id="9"/>
      <w:bookmarkEnd w:id="10"/>
      <w:bookmarkEnd w:id="11"/>
      <w:bookmarkEnd w:id="12"/>
      <w:bookmarkEnd w:id="13"/>
      <w:bookmarkEnd w:id="14"/>
      <w:bookmarkEnd w:id="15"/>
    </w:p>
    <w:p w:rsidR="008E25CE" w:rsidRDefault="0057605C" w:rsidP="00F62221">
      <w:pPr>
        <w:spacing w:line="360" w:lineRule="auto"/>
        <w:ind w:firstLine="360"/>
        <w:jc w:val="both"/>
        <w:rPr>
          <w:rFonts w:ascii="Arial" w:hAnsi="Arial" w:cs="Arial"/>
          <w:sz w:val="24"/>
          <w:szCs w:val="24"/>
        </w:rPr>
      </w:pPr>
      <w:r w:rsidRPr="00F62221">
        <w:rPr>
          <w:rFonts w:ascii="Arial" w:hAnsi="Arial" w:cs="Arial"/>
          <w:sz w:val="24"/>
          <w:szCs w:val="24"/>
        </w:rPr>
        <w:t>Borbena potraga i spašavanje je operacija potrage i spašavanja unesrećenih za vrijeme rata, unutar ili blizu neprijateljskog područja. Pomno planiranje operacije potrage i spašavanja je od iznimne važnosti, budući da u njoj sudjeluje više grana vojske: zrakoplovstvo, mornarica i kopnena vojska. Obavještajne informacije moraju biti pravovremene i pouzdane, a samo zapovjednik združenih snaga odlučuje kako će se njima služ</w:t>
      </w:r>
      <w:r w:rsidR="008E25CE">
        <w:rPr>
          <w:rFonts w:ascii="Arial" w:hAnsi="Arial" w:cs="Arial"/>
          <w:sz w:val="24"/>
          <w:szCs w:val="24"/>
        </w:rPr>
        <w:t>iti. Zbog kompleksnosti operacije borbene potrage i spašavanja u kojoj se kao pitanje nameće kako sačuvati ljudski život, ovu temu smatram izrazito zanimljivom i zato sam je odabrala kao temu diplomskog rada.</w:t>
      </w:r>
    </w:p>
    <w:p w:rsidR="0057605C" w:rsidRPr="00F62221" w:rsidRDefault="00F62221" w:rsidP="00F62221">
      <w:pPr>
        <w:pStyle w:val="Heading2"/>
        <w:numPr>
          <w:ilvl w:val="1"/>
          <w:numId w:val="59"/>
        </w:numPr>
        <w:spacing w:line="360" w:lineRule="auto"/>
        <w:jc w:val="both"/>
        <w:rPr>
          <w:rFonts w:ascii="Arial" w:hAnsi="Arial" w:cs="Arial"/>
          <w:color w:val="auto"/>
        </w:rPr>
      </w:pPr>
      <w:bookmarkStart w:id="16" w:name="_Toc296009911"/>
      <w:bookmarkStart w:id="17" w:name="_Toc296009948"/>
      <w:bookmarkStart w:id="18" w:name="_Toc296009987"/>
      <w:bookmarkStart w:id="19" w:name="_Toc296010047"/>
      <w:bookmarkStart w:id="20" w:name="_Toc296335089"/>
      <w:bookmarkStart w:id="21" w:name="_Toc296335141"/>
      <w:bookmarkStart w:id="22" w:name="_Toc296514672"/>
      <w:bookmarkStart w:id="23" w:name="_Toc302239601"/>
      <w:r w:rsidRPr="00F62221">
        <w:rPr>
          <w:rFonts w:ascii="Arial" w:hAnsi="Arial" w:cs="Arial"/>
          <w:color w:val="auto"/>
        </w:rPr>
        <w:t>SVRHA I CILJEVI ISTRAŽIVANJA</w:t>
      </w:r>
      <w:bookmarkEnd w:id="16"/>
      <w:bookmarkEnd w:id="17"/>
      <w:bookmarkEnd w:id="18"/>
      <w:bookmarkEnd w:id="19"/>
      <w:bookmarkEnd w:id="20"/>
      <w:bookmarkEnd w:id="21"/>
      <w:bookmarkEnd w:id="22"/>
      <w:bookmarkEnd w:id="23"/>
    </w:p>
    <w:p w:rsidR="00F62221" w:rsidRDefault="0057605C" w:rsidP="00F62221">
      <w:pPr>
        <w:pStyle w:val="BodyText"/>
        <w:spacing w:line="360" w:lineRule="auto"/>
        <w:ind w:firstLine="426"/>
        <w:jc w:val="both"/>
        <w:rPr>
          <w:rFonts w:ascii="Arial" w:hAnsi="Arial" w:cs="Arial"/>
          <w:sz w:val="24"/>
          <w:szCs w:val="24"/>
        </w:rPr>
      </w:pPr>
      <w:r w:rsidRPr="00F62221">
        <w:rPr>
          <w:rFonts w:ascii="Arial" w:hAnsi="Arial" w:cs="Arial"/>
          <w:sz w:val="24"/>
          <w:szCs w:val="24"/>
        </w:rPr>
        <w:t xml:space="preserve">Svrha istraživanja je analiza planiranja operacija borbene potrage i spašavanja, lanca zapovijedanja u složenim operacijama borbene potrage i spašavanja, osoba koje sudjeluju u takvim operacijama, analiza postojećeg stanja, i konačno očekivanja u budućnosti. Cilj istraživanja je definiranje potencijalnih mogućnosti aktivnije primjene </w:t>
      </w:r>
      <w:r w:rsidR="0069649D" w:rsidRPr="00F62221">
        <w:rPr>
          <w:rFonts w:ascii="Arial" w:hAnsi="Arial" w:cs="Arial"/>
          <w:sz w:val="24"/>
          <w:szCs w:val="24"/>
        </w:rPr>
        <w:t>borbenog zrakoplovnog sektora kako u vojnim, tako i u civilnim akcijama potrage i spašavanja.</w:t>
      </w:r>
      <w:r w:rsidR="00F62221">
        <w:rPr>
          <w:rFonts w:ascii="Arial" w:hAnsi="Arial" w:cs="Arial"/>
          <w:sz w:val="24"/>
          <w:szCs w:val="24"/>
        </w:rPr>
        <w:t xml:space="preserve"> </w:t>
      </w:r>
    </w:p>
    <w:p w:rsidR="0057605C" w:rsidRPr="00F62221" w:rsidRDefault="00F62221" w:rsidP="00F62221">
      <w:pPr>
        <w:pStyle w:val="Heading2"/>
        <w:numPr>
          <w:ilvl w:val="1"/>
          <w:numId w:val="59"/>
        </w:numPr>
        <w:spacing w:line="360" w:lineRule="auto"/>
        <w:jc w:val="both"/>
        <w:rPr>
          <w:rFonts w:ascii="Arial" w:hAnsi="Arial" w:cs="Arial"/>
          <w:color w:val="auto"/>
        </w:rPr>
      </w:pPr>
      <w:bookmarkStart w:id="24" w:name="_Toc296009912"/>
      <w:bookmarkStart w:id="25" w:name="_Toc296009949"/>
      <w:bookmarkStart w:id="26" w:name="_Toc296009988"/>
      <w:bookmarkStart w:id="27" w:name="_Toc296010048"/>
      <w:bookmarkStart w:id="28" w:name="_Toc296335090"/>
      <w:bookmarkStart w:id="29" w:name="_Toc296335142"/>
      <w:bookmarkStart w:id="30" w:name="_Toc296514673"/>
      <w:bookmarkStart w:id="31" w:name="_Toc302239602"/>
      <w:r w:rsidRPr="00F62221">
        <w:rPr>
          <w:rFonts w:ascii="Arial" w:hAnsi="Arial" w:cs="Arial"/>
          <w:color w:val="auto"/>
        </w:rPr>
        <w:t>OSVRT NA DOSADAŠNJA ISTRAŽIVANJA</w:t>
      </w:r>
      <w:bookmarkEnd w:id="24"/>
      <w:bookmarkEnd w:id="25"/>
      <w:bookmarkEnd w:id="26"/>
      <w:bookmarkEnd w:id="27"/>
      <w:bookmarkEnd w:id="28"/>
      <w:bookmarkEnd w:id="29"/>
      <w:bookmarkEnd w:id="30"/>
      <w:bookmarkEnd w:id="31"/>
    </w:p>
    <w:p w:rsidR="00F62221" w:rsidRDefault="0057605C" w:rsidP="00F62221">
      <w:pPr>
        <w:spacing w:line="360" w:lineRule="auto"/>
        <w:ind w:firstLine="360"/>
        <w:jc w:val="both"/>
        <w:rPr>
          <w:rFonts w:ascii="Arial" w:hAnsi="Arial" w:cs="Arial"/>
          <w:sz w:val="24"/>
          <w:szCs w:val="24"/>
        </w:rPr>
      </w:pPr>
      <w:r w:rsidRPr="00F62221">
        <w:rPr>
          <w:rFonts w:ascii="Arial" w:hAnsi="Arial" w:cs="Arial"/>
          <w:sz w:val="24"/>
          <w:szCs w:val="24"/>
        </w:rPr>
        <w:t>Dosadašnja istraživanja problematike borbene potrage i spašavanja dovela su do spoznaje da se sve više prepoznaje važnost organiziranja sustava potrage i spašavanja u kojima bi svaka država morala imati neizostavnu ulogu. Uz kvalitetnu organizaciju civilnog sustava potrage i spašavanja nužno je dodatno posvetiti pažnju i vojnom sustavu borbene potrage i spašavanja. Trenutna vojna doktrina ističe kako su usluge borbene potrage i spašavanja norma, a ne iznimka. Na ovu tematiku svaka država svijeta bi trebala obraditi vlastitu doktrinu borbenog sustava.</w:t>
      </w:r>
      <w:r w:rsidR="00F62221">
        <w:rPr>
          <w:rFonts w:ascii="Arial" w:hAnsi="Arial" w:cs="Arial"/>
          <w:sz w:val="24"/>
          <w:szCs w:val="24"/>
        </w:rPr>
        <w:t xml:space="preserve"> </w:t>
      </w:r>
    </w:p>
    <w:p w:rsidR="0057605C" w:rsidRPr="00F62221" w:rsidRDefault="00F62221" w:rsidP="00F62221">
      <w:pPr>
        <w:pStyle w:val="Heading2"/>
        <w:numPr>
          <w:ilvl w:val="1"/>
          <w:numId w:val="59"/>
        </w:numPr>
        <w:spacing w:line="360" w:lineRule="auto"/>
        <w:jc w:val="both"/>
        <w:rPr>
          <w:rFonts w:ascii="Arial" w:hAnsi="Arial" w:cs="Arial"/>
          <w:color w:val="auto"/>
        </w:rPr>
      </w:pPr>
      <w:bookmarkStart w:id="32" w:name="_Toc296009913"/>
      <w:bookmarkStart w:id="33" w:name="_Toc296009950"/>
      <w:bookmarkStart w:id="34" w:name="_Toc296009989"/>
      <w:bookmarkStart w:id="35" w:name="_Toc296010049"/>
      <w:bookmarkStart w:id="36" w:name="_Toc296335091"/>
      <w:bookmarkStart w:id="37" w:name="_Toc296335143"/>
      <w:bookmarkStart w:id="38" w:name="_Toc296514674"/>
      <w:bookmarkStart w:id="39" w:name="_Toc302239603"/>
      <w:r w:rsidRPr="00F62221">
        <w:rPr>
          <w:rFonts w:ascii="Arial" w:hAnsi="Arial" w:cs="Arial"/>
          <w:color w:val="auto"/>
        </w:rPr>
        <w:t>OČEKIVANI REZULTATI ISTRAŽIVANJA</w:t>
      </w:r>
      <w:bookmarkEnd w:id="32"/>
      <w:bookmarkEnd w:id="33"/>
      <w:bookmarkEnd w:id="34"/>
      <w:bookmarkEnd w:id="35"/>
      <w:bookmarkEnd w:id="36"/>
      <w:bookmarkEnd w:id="37"/>
      <w:bookmarkEnd w:id="38"/>
      <w:bookmarkEnd w:id="39"/>
    </w:p>
    <w:p w:rsidR="00F62221" w:rsidRDefault="0069649D" w:rsidP="00F62221">
      <w:pPr>
        <w:pStyle w:val="Default"/>
        <w:spacing w:line="360" w:lineRule="auto"/>
        <w:ind w:firstLine="708"/>
        <w:jc w:val="both"/>
        <w:rPr>
          <w:rFonts w:ascii="Arial" w:hAnsi="Arial" w:cs="Arial"/>
        </w:rPr>
      </w:pPr>
      <w:r w:rsidRPr="00F62221">
        <w:rPr>
          <w:rFonts w:ascii="Arial" w:hAnsi="Arial" w:cs="Arial"/>
        </w:rPr>
        <w:t xml:space="preserve">Kao očekivani rezultati istraživanja u diplomskom radu mogu se izdvojiti evaluacija postojećeg statusa operative potrage i spašavanja u Republici Hrvatskoj, teorijska postavka kvalitetnijeg organiziranja sustava potrage i spašavanja u </w:t>
      </w:r>
      <w:r w:rsidRPr="00F62221">
        <w:rPr>
          <w:rFonts w:ascii="Arial" w:hAnsi="Arial" w:cs="Arial"/>
        </w:rPr>
        <w:lastRenderedPageBreak/>
        <w:t>Republici Hrvatskoj kao dijela šireg sustava građanske zaštite s posebnim naglaskom na uporabu vojnog zrakoplovstva</w:t>
      </w:r>
      <w:r w:rsidR="00F62221">
        <w:rPr>
          <w:rFonts w:ascii="Arial" w:hAnsi="Arial" w:cs="Arial"/>
        </w:rPr>
        <w:t xml:space="preserve">. </w:t>
      </w:r>
    </w:p>
    <w:p w:rsidR="00F62221" w:rsidRPr="00F62221" w:rsidRDefault="00F62221" w:rsidP="00F62221">
      <w:pPr>
        <w:pStyle w:val="Heading2"/>
        <w:numPr>
          <w:ilvl w:val="1"/>
          <w:numId w:val="59"/>
        </w:numPr>
        <w:spacing w:line="360" w:lineRule="auto"/>
        <w:jc w:val="both"/>
        <w:rPr>
          <w:rFonts w:ascii="Arial" w:hAnsi="Arial" w:cs="Arial"/>
          <w:color w:val="auto"/>
        </w:rPr>
      </w:pPr>
      <w:bookmarkStart w:id="40" w:name="_Toc296009914"/>
      <w:bookmarkStart w:id="41" w:name="_Toc296009951"/>
      <w:bookmarkStart w:id="42" w:name="_Toc296009990"/>
      <w:bookmarkStart w:id="43" w:name="_Toc296010050"/>
      <w:bookmarkStart w:id="44" w:name="_Toc296335092"/>
      <w:bookmarkStart w:id="45" w:name="_Toc296335144"/>
      <w:bookmarkStart w:id="46" w:name="_Toc296514675"/>
      <w:bookmarkStart w:id="47" w:name="_Toc302239604"/>
      <w:r w:rsidRPr="00F62221">
        <w:rPr>
          <w:rFonts w:ascii="Arial" w:hAnsi="Arial" w:cs="Arial"/>
          <w:color w:val="auto"/>
        </w:rPr>
        <w:t>KOMPOZICIJA RADA</w:t>
      </w:r>
      <w:bookmarkEnd w:id="40"/>
      <w:bookmarkEnd w:id="41"/>
      <w:bookmarkEnd w:id="42"/>
      <w:bookmarkEnd w:id="43"/>
      <w:bookmarkEnd w:id="44"/>
      <w:bookmarkEnd w:id="45"/>
      <w:bookmarkEnd w:id="46"/>
      <w:bookmarkEnd w:id="47"/>
    </w:p>
    <w:p w:rsidR="00EE1A39" w:rsidRPr="00F62221" w:rsidRDefault="002870C3" w:rsidP="00F62221">
      <w:pPr>
        <w:pStyle w:val="Default"/>
        <w:spacing w:line="360" w:lineRule="auto"/>
        <w:ind w:firstLine="708"/>
        <w:jc w:val="both"/>
        <w:rPr>
          <w:rFonts w:ascii="Arial" w:hAnsi="Arial" w:cs="Arial"/>
          <w:b/>
        </w:rPr>
      </w:pPr>
      <w:r>
        <w:rPr>
          <w:rFonts w:ascii="Arial" w:hAnsi="Arial" w:cs="Arial"/>
        </w:rPr>
        <w:t>Diplomski rad se sastoji od sedam poglavlja</w:t>
      </w:r>
      <w:r w:rsidR="00EE1A39" w:rsidRPr="00C74B8B">
        <w:rPr>
          <w:rFonts w:ascii="Arial" w:hAnsi="Arial" w:cs="Arial"/>
        </w:rPr>
        <w:t>:</w:t>
      </w:r>
    </w:p>
    <w:p w:rsidR="00EE1A39" w:rsidRPr="00C74B8B" w:rsidRDefault="00EE1A39" w:rsidP="00EE1A39">
      <w:pPr>
        <w:pStyle w:val="ListParagraph"/>
        <w:numPr>
          <w:ilvl w:val="0"/>
          <w:numId w:val="46"/>
        </w:numPr>
        <w:spacing w:line="360" w:lineRule="auto"/>
        <w:jc w:val="both"/>
        <w:rPr>
          <w:rFonts w:ascii="Arial" w:hAnsi="Arial" w:cs="Arial"/>
          <w:sz w:val="24"/>
        </w:rPr>
      </w:pPr>
      <w:r w:rsidRPr="00C74B8B">
        <w:rPr>
          <w:rFonts w:ascii="Arial" w:hAnsi="Arial" w:cs="Arial"/>
          <w:sz w:val="24"/>
        </w:rPr>
        <w:t>Uvod</w:t>
      </w:r>
    </w:p>
    <w:p w:rsidR="00EE1A39" w:rsidRPr="00C74B8B" w:rsidRDefault="00EE1A39" w:rsidP="00EE1A39">
      <w:pPr>
        <w:pStyle w:val="ListParagraph"/>
        <w:numPr>
          <w:ilvl w:val="0"/>
          <w:numId w:val="46"/>
        </w:numPr>
        <w:spacing w:line="360" w:lineRule="auto"/>
        <w:jc w:val="both"/>
        <w:rPr>
          <w:rFonts w:ascii="Arial" w:hAnsi="Arial" w:cs="Arial"/>
          <w:sz w:val="24"/>
        </w:rPr>
      </w:pPr>
      <w:r w:rsidRPr="00C74B8B">
        <w:rPr>
          <w:rFonts w:ascii="Arial" w:hAnsi="Arial" w:cs="Arial"/>
          <w:sz w:val="24"/>
        </w:rPr>
        <w:t>Općenito o operacijama potrage i spašavanja</w:t>
      </w:r>
    </w:p>
    <w:p w:rsidR="00EE1A39" w:rsidRPr="00C74B8B" w:rsidRDefault="00EE1A39" w:rsidP="00EE1A39">
      <w:pPr>
        <w:pStyle w:val="ListParagraph"/>
        <w:numPr>
          <w:ilvl w:val="0"/>
          <w:numId w:val="46"/>
        </w:numPr>
        <w:spacing w:line="360" w:lineRule="auto"/>
        <w:jc w:val="both"/>
        <w:rPr>
          <w:rFonts w:ascii="Arial" w:hAnsi="Arial" w:cs="Arial"/>
          <w:sz w:val="24"/>
        </w:rPr>
      </w:pPr>
      <w:r w:rsidRPr="00C74B8B">
        <w:rPr>
          <w:rFonts w:ascii="Arial" w:hAnsi="Arial" w:cs="Arial"/>
          <w:sz w:val="24"/>
        </w:rPr>
        <w:t>Planiranje operacija potrage i spašavanja</w:t>
      </w:r>
    </w:p>
    <w:p w:rsidR="00EE1A39" w:rsidRPr="00C74B8B" w:rsidRDefault="00EE1A39" w:rsidP="00EE1A39">
      <w:pPr>
        <w:pStyle w:val="ListParagraph"/>
        <w:numPr>
          <w:ilvl w:val="0"/>
          <w:numId w:val="46"/>
        </w:numPr>
        <w:spacing w:line="360" w:lineRule="auto"/>
        <w:jc w:val="both"/>
        <w:rPr>
          <w:rFonts w:ascii="Arial" w:hAnsi="Arial" w:cs="Arial"/>
          <w:sz w:val="24"/>
        </w:rPr>
      </w:pPr>
      <w:r w:rsidRPr="00C74B8B">
        <w:rPr>
          <w:rFonts w:ascii="Arial" w:hAnsi="Arial" w:cs="Arial"/>
          <w:sz w:val="24"/>
        </w:rPr>
        <w:t>Organizacija potrage i spašavanja u združenim operacijama</w:t>
      </w:r>
    </w:p>
    <w:p w:rsidR="00EE1A39" w:rsidRPr="00C74B8B" w:rsidRDefault="00EE1A39" w:rsidP="00EE1A39">
      <w:pPr>
        <w:pStyle w:val="ListParagraph"/>
        <w:numPr>
          <w:ilvl w:val="0"/>
          <w:numId w:val="46"/>
        </w:numPr>
        <w:spacing w:line="360" w:lineRule="auto"/>
        <w:jc w:val="both"/>
        <w:rPr>
          <w:rFonts w:ascii="Arial" w:hAnsi="Arial" w:cs="Arial"/>
          <w:sz w:val="24"/>
        </w:rPr>
      </w:pPr>
      <w:r w:rsidRPr="00C74B8B">
        <w:rPr>
          <w:rFonts w:ascii="Arial" w:hAnsi="Arial" w:cs="Arial"/>
          <w:sz w:val="24"/>
        </w:rPr>
        <w:t>Središta i snage operacija potrage i spašavanja</w:t>
      </w:r>
    </w:p>
    <w:p w:rsidR="00EE1A39" w:rsidRPr="00C74B8B" w:rsidRDefault="00EE1A39" w:rsidP="00EE1A39">
      <w:pPr>
        <w:pStyle w:val="ListParagraph"/>
        <w:numPr>
          <w:ilvl w:val="0"/>
          <w:numId w:val="46"/>
        </w:numPr>
        <w:spacing w:line="360" w:lineRule="auto"/>
        <w:jc w:val="both"/>
        <w:rPr>
          <w:rFonts w:ascii="Arial" w:hAnsi="Arial" w:cs="Arial"/>
          <w:sz w:val="24"/>
        </w:rPr>
      </w:pPr>
      <w:r w:rsidRPr="00C74B8B">
        <w:rPr>
          <w:rFonts w:ascii="Arial" w:hAnsi="Arial" w:cs="Arial"/>
          <w:sz w:val="24"/>
        </w:rPr>
        <w:t>Valorizacija stanja i smjernice razvoja sustava potrage i spašavanja u Republici Hrvatskoj</w:t>
      </w:r>
    </w:p>
    <w:p w:rsidR="00EE1A39" w:rsidRPr="00C74B8B" w:rsidRDefault="00EE1A39" w:rsidP="00EE1A39">
      <w:pPr>
        <w:pStyle w:val="ListParagraph"/>
        <w:numPr>
          <w:ilvl w:val="0"/>
          <w:numId w:val="46"/>
        </w:numPr>
        <w:spacing w:line="360" w:lineRule="auto"/>
        <w:jc w:val="both"/>
        <w:rPr>
          <w:rFonts w:ascii="Arial" w:hAnsi="Arial" w:cs="Arial"/>
          <w:sz w:val="24"/>
        </w:rPr>
      </w:pPr>
      <w:r w:rsidRPr="00C74B8B">
        <w:rPr>
          <w:rFonts w:ascii="Arial" w:hAnsi="Arial" w:cs="Arial"/>
          <w:sz w:val="24"/>
        </w:rPr>
        <w:t>Zaključak</w:t>
      </w:r>
    </w:p>
    <w:p w:rsidR="00EE1A39" w:rsidRPr="00C74B8B" w:rsidRDefault="00EE1A39" w:rsidP="00307E56">
      <w:pPr>
        <w:spacing w:line="360" w:lineRule="auto"/>
        <w:ind w:firstLine="360"/>
        <w:jc w:val="both"/>
        <w:rPr>
          <w:rFonts w:ascii="Arial" w:hAnsi="Arial" w:cs="Arial"/>
          <w:sz w:val="24"/>
        </w:rPr>
      </w:pPr>
      <w:r w:rsidRPr="00C74B8B">
        <w:rPr>
          <w:rFonts w:ascii="Arial" w:hAnsi="Arial" w:cs="Arial"/>
          <w:sz w:val="24"/>
        </w:rPr>
        <w:t>U drugom poglavlju opisane su temeljne zadaće potrage i spašavanja, razlike potrage i spašavanja u urbanim podr</w:t>
      </w:r>
      <w:r w:rsidR="00307E56" w:rsidRPr="00C74B8B">
        <w:rPr>
          <w:rFonts w:ascii="Arial" w:hAnsi="Arial" w:cs="Arial"/>
          <w:sz w:val="24"/>
        </w:rPr>
        <w:t>učjima i na moru, te borbena potraga i spašavanje koja je jedna od bitnih komponenti modernog ratovanja.</w:t>
      </w:r>
    </w:p>
    <w:p w:rsidR="002870C3" w:rsidRDefault="00307E56" w:rsidP="00307E56">
      <w:pPr>
        <w:spacing w:line="360" w:lineRule="auto"/>
        <w:ind w:firstLine="360"/>
        <w:jc w:val="both"/>
        <w:rPr>
          <w:rFonts w:ascii="Arial" w:hAnsi="Arial" w:cs="Arial"/>
          <w:sz w:val="24"/>
        </w:rPr>
      </w:pPr>
      <w:r w:rsidRPr="00C74B8B">
        <w:rPr>
          <w:rFonts w:ascii="Arial" w:hAnsi="Arial" w:cs="Arial"/>
          <w:sz w:val="24"/>
        </w:rPr>
        <w:t>Kod planiranja</w:t>
      </w:r>
      <w:r w:rsidR="002870C3">
        <w:rPr>
          <w:rFonts w:ascii="Arial" w:hAnsi="Arial" w:cs="Arial"/>
          <w:sz w:val="24"/>
        </w:rPr>
        <w:t xml:space="preserve"> operacija potrage i spašavanja nužno je posvetiti pažnju korelaciji vremena (stanje atmosfere i protoku vremena), ljudskih snaga i prostora. U trećem poglavlju se analizira kako te tri kategorije utječu na samu operaciju borbene potrage i spašavanja.</w:t>
      </w:r>
    </w:p>
    <w:p w:rsidR="00307E56" w:rsidRDefault="00307E56" w:rsidP="00307E56">
      <w:pPr>
        <w:spacing w:line="360" w:lineRule="auto"/>
        <w:ind w:firstLine="360"/>
        <w:jc w:val="both"/>
        <w:rPr>
          <w:rFonts w:ascii="Arial" w:hAnsi="Arial" w:cs="Arial"/>
          <w:sz w:val="24"/>
        </w:rPr>
      </w:pPr>
      <w:r w:rsidRPr="00C74B8B">
        <w:rPr>
          <w:rFonts w:ascii="Arial" w:hAnsi="Arial" w:cs="Arial"/>
          <w:sz w:val="24"/>
        </w:rPr>
        <w:t>U četvrtom poglavlju razma</w:t>
      </w:r>
      <w:r w:rsidR="000740AD" w:rsidRPr="00C74B8B">
        <w:rPr>
          <w:rFonts w:ascii="Arial" w:hAnsi="Arial" w:cs="Arial"/>
          <w:sz w:val="24"/>
        </w:rPr>
        <w:t xml:space="preserve">tra se sudjelovanje pripadnika u borbenoj potrazi i spašavanju </w:t>
      </w:r>
      <w:r w:rsidR="0032080A">
        <w:rPr>
          <w:rFonts w:ascii="Arial" w:hAnsi="Arial" w:cs="Arial"/>
          <w:sz w:val="24"/>
        </w:rPr>
        <w:t>iz više vojnih grana: k</w:t>
      </w:r>
      <w:r w:rsidR="000740AD" w:rsidRPr="00C74B8B">
        <w:rPr>
          <w:rFonts w:ascii="Arial" w:hAnsi="Arial" w:cs="Arial"/>
          <w:sz w:val="24"/>
        </w:rPr>
        <w:t>opnene vojske, mornarice i zrakoplovstva. Ipak, u velikoj većini slučajeva borbena potraga i spašavanje uključuje najmanje dvije grane,</w:t>
      </w:r>
      <w:r w:rsidR="008810B6">
        <w:rPr>
          <w:rFonts w:ascii="Arial" w:hAnsi="Arial" w:cs="Arial"/>
          <w:sz w:val="24"/>
        </w:rPr>
        <w:t xml:space="preserve"> s time da je zrakoplovstvo sve</w:t>
      </w:r>
      <w:r w:rsidR="000740AD" w:rsidRPr="00C74B8B">
        <w:rPr>
          <w:rFonts w:ascii="Arial" w:hAnsi="Arial" w:cs="Arial"/>
          <w:sz w:val="24"/>
        </w:rPr>
        <w:t>prisutno.</w:t>
      </w:r>
    </w:p>
    <w:p w:rsidR="002870C3" w:rsidRPr="00C74B8B" w:rsidRDefault="002870C3" w:rsidP="00307E56">
      <w:pPr>
        <w:spacing w:line="360" w:lineRule="auto"/>
        <w:ind w:firstLine="360"/>
        <w:jc w:val="both"/>
        <w:rPr>
          <w:rFonts w:ascii="Arial" w:hAnsi="Arial" w:cs="Arial"/>
          <w:sz w:val="24"/>
        </w:rPr>
      </w:pPr>
      <w:r>
        <w:rPr>
          <w:rFonts w:ascii="Arial" w:hAnsi="Arial" w:cs="Arial"/>
          <w:sz w:val="24"/>
        </w:rPr>
        <w:t>U petom poglavlju je dan prikaz osnovnih elemenata borbenog sustava potrage i spašavanja podijeljen na segmente nužne opreme.</w:t>
      </w:r>
    </w:p>
    <w:p w:rsidR="00307E56" w:rsidRPr="00C74B8B" w:rsidRDefault="002870C3" w:rsidP="000740AD">
      <w:pPr>
        <w:spacing w:line="360" w:lineRule="auto"/>
        <w:ind w:firstLine="360"/>
        <w:jc w:val="both"/>
        <w:rPr>
          <w:rFonts w:ascii="Arial" w:hAnsi="Arial" w:cs="Arial"/>
          <w:sz w:val="24"/>
        </w:rPr>
      </w:pPr>
      <w:r>
        <w:rPr>
          <w:rFonts w:ascii="Arial" w:hAnsi="Arial" w:cs="Arial"/>
          <w:sz w:val="24"/>
        </w:rPr>
        <w:t>U šestom poglavlju je dan osvrt n</w:t>
      </w:r>
      <w:r w:rsidR="000740AD" w:rsidRPr="00C74B8B">
        <w:rPr>
          <w:rFonts w:ascii="Arial" w:hAnsi="Arial" w:cs="Arial"/>
          <w:sz w:val="24"/>
        </w:rPr>
        <w:t xml:space="preserve">a trenutno stanje u Republici Hrvatskoj, i </w:t>
      </w:r>
      <w:r w:rsidR="0032080A">
        <w:rPr>
          <w:rFonts w:ascii="Arial" w:hAnsi="Arial" w:cs="Arial"/>
          <w:sz w:val="24"/>
        </w:rPr>
        <w:t>daju se s</w:t>
      </w:r>
      <w:r w:rsidR="000740AD" w:rsidRPr="00C74B8B">
        <w:rPr>
          <w:rFonts w:ascii="Arial" w:hAnsi="Arial" w:cs="Arial"/>
          <w:sz w:val="24"/>
        </w:rPr>
        <w:t>mjernice razvoja u budućnosti, budući je Republika Hrvatska članica North Atlantic Treaty Organisation i uskoro članica Europske Unije.</w:t>
      </w:r>
    </w:p>
    <w:p w:rsidR="00C046C3" w:rsidRDefault="00B45132" w:rsidP="0040569F">
      <w:pPr>
        <w:spacing w:line="360" w:lineRule="auto"/>
        <w:ind w:firstLine="360"/>
        <w:jc w:val="both"/>
        <w:rPr>
          <w:rFonts w:ascii="Arial" w:hAnsi="Arial" w:cs="Arial"/>
          <w:sz w:val="24"/>
        </w:rPr>
      </w:pPr>
      <w:r w:rsidRPr="00C74B8B">
        <w:rPr>
          <w:rFonts w:ascii="Arial" w:hAnsi="Arial" w:cs="Arial"/>
          <w:sz w:val="24"/>
        </w:rPr>
        <w:t xml:space="preserve">Operacije borbene potrage i spašavanja su iznimno opasne i komplicirane. Odvijaju se u neprijateljskom okruženju ili borbenom području. Vrijeme je ograničeno, </w:t>
      </w:r>
      <w:r w:rsidRPr="00C74B8B">
        <w:rPr>
          <w:rFonts w:ascii="Arial" w:hAnsi="Arial" w:cs="Arial"/>
          <w:sz w:val="24"/>
        </w:rPr>
        <w:lastRenderedPageBreak/>
        <w:t>a informacije o stanju u području teško je dobiti. Odluku o tijeku operacije borbene potrage i spašavanja u neprijateljskom području teško je donijeti. Rizik je velik, ali se može smanjiti</w:t>
      </w:r>
      <w:r w:rsidR="00E86BCC" w:rsidRPr="00C74B8B">
        <w:rPr>
          <w:rFonts w:ascii="Arial" w:hAnsi="Arial" w:cs="Arial"/>
          <w:sz w:val="24"/>
        </w:rPr>
        <w:t xml:space="preserve"> uz korištenje određene opreme, detaljne koordinacije i pravovremenog izvršenja zadataka</w:t>
      </w:r>
      <w:r w:rsidR="005B16FD" w:rsidRPr="00C74B8B">
        <w:rPr>
          <w:rFonts w:ascii="Arial" w:hAnsi="Arial" w:cs="Arial"/>
          <w:sz w:val="24"/>
        </w:rPr>
        <w:t>.</w:t>
      </w:r>
      <w:r w:rsidR="000740AD" w:rsidRPr="00C74B8B">
        <w:rPr>
          <w:rFonts w:ascii="Arial" w:hAnsi="Arial" w:cs="Arial"/>
          <w:sz w:val="24"/>
        </w:rPr>
        <w:t xml:space="preserve"> </w:t>
      </w: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Default="00F62221" w:rsidP="0040569F">
      <w:pPr>
        <w:spacing w:line="360" w:lineRule="auto"/>
        <w:ind w:firstLine="360"/>
        <w:jc w:val="both"/>
        <w:rPr>
          <w:rFonts w:ascii="Arial" w:hAnsi="Arial" w:cs="Arial"/>
          <w:sz w:val="24"/>
        </w:rPr>
      </w:pPr>
    </w:p>
    <w:p w:rsidR="00F62221" w:rsidRPr="00C74B8B" w:rsidRDefault="00F62221" w:rsidP="0040569F">
      <w:pPr>
        <w:spacing w:line="360" w:lineRule="auto"/>
        <w:ind w:firstLine="360"/>
        <w:jc w:val="both"/>
        <w:rPr>
          <w:rFonts w:ascii="Arial" w:hAnsi="Arial" w:cs="Arial"/>
          <w:sz w:val="24"/>
        </w:rPr>
      </w:pPr>
    </w:p>
    <w:p w:rsidR="00ED7A30" w:rsidRPr="00A23645" w:rsidRDefault="00381B70" w:rsidP="00A23645">
      <w:pPr>
        <w:pStyle w:val="Heading1"/>
        <w:numPr>
          <w:ilvl w:val="0"/>
          <w:numId w:val="59"/>
        </w:numPr>
        <w:spacing w:line="360" w:lineRule="auto"/>
        <w:rPr>
          <w:rFonts w:ascii="Arial" w:hAnsi="Arial" w:cs="Arial"/>
          <w:color w:val="auto"/>
        </w:rPr>
      </w:pPr>
      <w:bookmarkStart w:id="48" w:name="_Toc296009915"/>
      <w:bookmarkStart w:id="49" w:name="_Toc296009952"/>
      <w:bookmarkStart w:id="50" w:name="_Toc296009991"/>
      <w:bookmarkStart w:id="51" w:name="_Toc296010051"/>
      <w:bookmarkStart w:id="52" w:name="_Toc296335093"/>
      <w:bookmarkStart w:id="53" w:name="_Toc296335145"/>
      <w:bookmarkStart w:id="54" w:name="_Toc296514676"/>
      <w:bookmarkStart w:id="55" w:name="_Toc302239605"/>
      <w:r w:rsidRPr="00A23645">
        <w:rPr>
          <w:rFonts w:ascii="Arial" w:hAnsi="Arial" w:cs="Arial"/>
          <w:color w:val="auto"/>
        </w:rPr>
        <w:lastRenderedPageBreak/>
        <w:t xml:space="preserve">OPĆENITO O OPERACIJAMA POTRAGE I </w:t>
      </w:r>
      <w:r w:rsidR="00A712A8" w:rsidRPr="00A23645">
        <w:rPr>
          <w:rFonts w:ascii="Arial" w:hAnsi="Arial" w:cs="Arial"/>
          <w:color w:val="auto"/>
        </w:rPr>
        <w:t>SPAŠAVANJA</w:t>
      </w:r>
      <w:bookmarkEnd w:id="48"/>
      <w:bookmarkEnd w:id="49"/>
      <w:bookmarkEnd w:id="50"/>
      <w:bookmarkEnd w:id="51"/>
      <w:bookmarkEnd w:id="52"/>
      <w:bookmarkEnd w:id="53"/>
      <w:bookmarkEnd w:id="54"/>
      <w:bookmarkEnd w:id="55"/>
    </w:p>
    <w:p w:rsidR="00B93A7A" w:rsidRPr="00C74B8B" w:rsidRDefault="00B93A7A" w:rsidP="00B93A7A"/>
    <w:p w:rsidR="00B93A7A" w:rsidRPr="00C74B8B" w:rsidRDefault="00B93A7A" w:rsidP="00936A1D">
      <w:pPr>
        <w:spacing w:line="360" w:lineRule="auto"/>
        <w:ind w:firstLine="360"/>
        <w:jc w:val="both"/>
        <w:rPr>
          <w:rFonts w:ascii="Arial" w:hAnsi="Arial" w:cs="Arial"/>
          <w:bCs/>
          <w:sz w:val="24"/>
        </w:rPr>
      </w:pPr>
      <w:r w:rsidRPr="00C74B8B">
        <w:rPr>
          <w:rFonts w:ascii="Arial" w:hAnsi="Arial" w:cs="Arial"/>
          <w:bCs/>
          <w:sz w:val="24"/>
        </w:rPr>
        <w:t>Potraga je operacija, obično koordinirana od strane centra za usklađivanje potrage, pronalaženja osoba u nevolji koristeći raspoloživo osoblje i objekte.</w:t>
      </w:r>
    </w:p>
    <w:p w:rsidR="00B93A7A" w:rsidRPr="00C74B8B" w:rsidRDefault="00B93A7A" w:rsidP="00936A1D">
      <w:pPr>
        <w:spacing w:line="360" w:lineRule="auto"/>
        <w:ind w:firstLine="360"/>
        <w:jc w:val="both"/>
        <w:rPr>
          <w:rFonts w:ascii="Arial" w:hAnsi="Arial" w:cs="Arial"/>
          <w:bCs/>
          <w:sz w:val="24"/>
        </w:rPr>
      </w:pPr>
      <w:r w:rsidRPr="00C74B8B">
        <w:rPr>
          <w:rFonts w:ascii="Arial" w:hAnsi="Arial" w:cs="Arial"/>
          <w:bCs/>
          <w:sz w:val="24"/>
        </w:rPr>
        <w:t>Spašavanje je operacija izvlačenja osoba iz nevolje, osiguravajući im početnu medicins</w:t>
      </w:r>
      <w:r w:rsidR="004E5E39" w:rsidRPr="00C74B8B">
        <w:rPr>
          <w:rFonts w:ascii="Arial" w:hAnsi="Arial" w:cs="Arial"/>
          <w:bCs/>
          <w:sz w:val="24"/>
        </w:rPr>
        <w:t>ku ili drugu skrb, te dovoženje</w:t>
      </w:r>
      <w:r w:rsidRPr="00C74B8B">
        <w:rPr>
          <w:rFonts w:ascii="Arial" w:hAnsi="Arial" w:cs="Arial"/>
          <w:bCs/>
          <w:sz w:val="24"/>
        </w:rPr>
        <w:t xml:space="preserve"> na sigurno mjesto.</w:t>
      </w:r>
    </w:p>
    <w:p w:rsidR="00B93A7A" w:rsidRPr="00C74B8B" w:rsidRDefault="00EE1A39" w:rsidP="00936A1D">
      <w:pPr>
        <w:spacing w:line="360" w:lineRule="auto"/>
        <w:ind w:firstLine="360"/>
        <w:jc w:val="both"/>
        <w:rPr>
          <w:rFonts w:ascii="Arial" w:hAnsi="Arial" w:cs="Arial"/>
          <w:sz w:val="24"/>
        </w:rPr>
      </w:pPr>
      <w:r w:rsidRPr="00C74B8B">
        <w:rPr>
          <w:rFonts w:ascii="Arial" w:hAnsi="Arial" w:cs="Arial"/>
          <w:bCs/>
          <w:sz w:val="24"/>
        </w:rPr>
        <w:t>Služba potrage</w:t>
      </w:r>
      <w:r w:rsidR="004C5250" w:rsidRPr="00C74B8B">
        <w:rPr>
          <w:rFonts w:ascii="Arial" w:hAnsi="Arial" w:cs="Arial"/>
          <w:bCs/>
          <w:sz w:val="24"/>
        </w:rPr>
        <w:t xml:space="preserve"> i spašavanja uključuje traganje i pružanje pomoći osobama koje traže ili za koje se strahuje da traže pomoć, kao i traganje za pripadajućom imovinom i predmetima.</w:t>
      </w:r>
      <w:r w:rsidR="00936A1D" w:rsidRPr="00C74B8B">
        <w:rPr>
          <w:rFonts w:ascii="Arial" w:hAnsi="Arial" w:cs="Arial"/>
          <w:sz w:val="24"/>
        </w:rPr>
        <w:t xml:space="preserve"> </w:t>
      </w:r>
    </w:p>
    <w:p w:rsidR="00936A1D" w:rsidRPr="00C74B8B" w:rsidRDefault="004C5250" w:rsidP="00936A1D">
      <w:pPr>
        <w:spacing w:line="360" w:lineRule="auto"/>
        <w:ind w:firstLine="360"/>
        <w:jc w:val="both"/>
        <w:rPr>
          <w:rFonts w:ascii="Arial" w:hAnsi="Arial" w:cs="Arial"/>
          <w:bCs/>
          <w:sz w:val="24"/>
        </w:rPr>
      </w:pPr>
      <w:r w:rsidRPr="00C74B8B">
        <w:rPr>
          <w:rFonts w:ascii="Arial" w:hAnsi="Arial" w:cs="Arial"/>
          <w:bCs/>
          <w:sz w:val="24"/>
        </w:rPr>
        <w:t>Ove dvije radnje</w:t>
      </w:r>
      <w:r w:rsidR="00936A1D" w:rsidRPr="00C74B8B">
        <w:rPr>
          <w:rFonts w:ascii="Arial" w:hAnsi="Arial" w:cs="Arial"/>
          <w:bCs/>
          <w:sz w:val="24"/>
        </w:rPr>
        <w:t xml:space="preserve"> </w:t>
      </w:r>
      <w:r w:rsidRPr="00C74B8B">
        <w:rPr>
          <w:rFonts w:ascii="Arial" w:hAnsi="Arial" w:cs="Arial"/>
          <w:bCs/>
          <w:sz w:val="24"/>
        </w:rPr>
        <w:t>-</w:t>
      </w:r>
      <w:r w:rsidR="00936A1D" w:rsidRPr="00C74B8B">
        <w:rPr>
          <w:rFonts w:ascii="Arial" w:hAnsi="Arial" w:cs="Arial"/>
          <w:bCs/>
          <w:sz w:val="24"/>
        </w:rPr>
        <w:t xml:space="preserve"> </w:t>
      </w:r>
      <w:r w:rsidR="00EE1A39" w:rsidRPr="00C74B8B">
        <w:rPr>
          <w:rFonts w:ascii="Arial" w:hAnsi="Arial" w:cs="Arial"/>
          <w:bCs/>
          <w:iCs/>
          <w:sz w:val="24"/>
        </w:rPr>
        <w:t>potraga</w:t>
      </w:r>
      <w:r w:rsidRPr="00C74B8B">
        <w:rPr>
          <w:rFonts w:ascii="Arial" w:hAnsi="Arial" w:cs="Arial"/>
          <w:bCs/>
          <w:iCs/>
          <w:sz w:val="24"/>
        </w:rPr>
        <w:t xml:space="preserve"> i spašavanje</w:t>
      </w:r>
      <w:r w:rsidR="00936A1D" w:rsidRPr="00C74B8B">
        <w:rPr>
          <w:rFonts w:ascii="Arial" w:hAnsi="Arial" w:cs="Arial"/>
          <w:bCs/>
          <w:iCs/>
          <w:sz w:val="24"/>
        </w:rPr>
        <w:t xml:space="preserve"> </w:t>
      </w:r>
      <w:r w:rsidRPr="00C74B8B">
        <w:rPr>
          <w:rFonts w:ascii="Arial" w:hAnsi="Arial" w:cs="Arial"/>
          <w:bCs/>
          <w:iCs/>
          <w:sz w:val="24"/>
        </w:rPr>
        <w:t>-</w:t>
      </w:r>
      <w:r w:rsidR="00936A1D" w:rsidRPr="00C74B8B">
        <w:rPr>
          <w:rFonts w:ascii="Arial" w:hAnsi="Arial" w:cs="Arial"/>
          <w:bCs/>
          <w:iCs/>
          <w:sz w:val="24"/>
        </w:rPr>
        <w:t xml:space="preserve"> </w:t>
      </w:r>
      <w:r w:rsidRPr="00C74B8B">
        <w:rPr>
          <w:rFonts w:ascii="Arial" w:hAnsi="Arial" w:cs="Arial"/>
          <w:bCs/>
          <w:sz w:val="24"/>
        </w:rPr>
        <w:t>mogu se pojaviti u više oblika, ovisno da li su potrebne obje ili ne, o veličini ili složenosti operacije i osoblju, odnosno sredstvima koja su na raspolaganju.</w:t>
      </w:r>
      <w:r w:rsidR="00936A1D" w:rsidRPr="00C74B8B">
        <w:rPr>
          <w:rFonts w:ascii="Arial" w:hAnsi="Arial" w:cs="Arial"/>
          <w:sz w:val="24"/>
        </w:rPr>
        <w:t xml:space="preserve"> </w:t>
      </w:r>
      <w:r w:rsidRPr="00C74B8B">
        <w:rPr>
          <w:rFonts w:ascii="Arial" w:hAnsi="Arial" w:cs="Arial"/>
          <w:bCs/>
          <w:sz w:val="24"/>
        </w:rPr>
        <w:t xml:space="preserve">Neophodno je da raspoloživa sredstva budu ustrojena i usklađena tako da se može osigurati učinkovito i brzo traganje i spašavanje. </w:t>
      </w:r>
    </w:p>
    <w:p w:rsidR="009630EB" w:rsidRPr="00C74B8B" w:rsidRDefault="009630EB" w:rsidP="00875A19">
      <w:pPr>
        <w:autoSpaceDE w:val="0"/>
        <w:autoSpaceDN w:val="0"/>
        <w:adjustRightInd w:val="0"/>
        <w:spacing w:after="0" w:line="360" w:lineRule="auto"/>
        <w:ind w:firstLine="360"/>
        <w:jc w:val="both"/>
        <w:rPr>
          <w:rFonts w:ascii="Arial" w:hAnsi="Arial" w:cs="Arial"/>
          <w:sz w:val="24"/>
          <w:szCs w:val="24"/>
        </w:rPr>
      </w:pPr>
      <w:r w:rsidRPr="00C74B8B">
        <w:rPr>
          <w:rFonts w:ascii="Arial" w:hAnsi="Arial" w:cs="Arial"/>
          <w:sz w:val="24"/>
          <w:szCs w:val="24"/>
        </w:rPr>
        <w:t>Temeljne zadaće sustava zaštite i spašavanja su:</w:t>
      </w:r>
    </w:p>
    <w:p w:rsidR="009630EB" w:rsidRPr="00C74B8B" w:rsidRDefault="009630EB" w:rsidP="00172BA7">
      <w:pPr>
        <w:pStyle w:val="ListParagraph"/>
        <w:numPr>
          <w:ilvl w:val="0"/>
          <w:numId w:val="9"/>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prosudba mogućih ugrožavanja i posljedica,</w:t>
      </w:r>
    </w:p>
    <w:p w:rsidR="009630EB" w:rsidRPr="00C74B8B" w:rsidRDefault="009630EB" w:rsidP="00172BA7">
      <w:pPr>
        <w:pStyle w:val="ListParagraph"/>
        <w:numPr>
          <w:ilvl w:val="0"/>
          <w:numId w:val="9"/>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 xml:space="preserve">planiranje i pripravnost za reagiranje, reagiranje u zaštiti i spašavanju u slučaju katastrofa i većih nesreća, </w:t>
      </w:r>
    </w:p>
    <w:p w:rsidR="009630EB" w:rsidRPr="00C74B8B" w:rsidRDefault="009630EB" w:rsidP="00172BA7">
      <w:pPr>
        <w:pStyle w:val="ListParagraph"/>
        <w:numPr>
          <w:ilvl w:val="0"/>
          <w:numId w:val="9"/>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poduzimanje potrebnih aktivnosti i mjera za otklanjanje posljedica radi žurne normalizacije života na području na kojem je događaj nastao, a ostvaruju se:</w:t>
      </w:r>
    </w:p>
    <w:p w:rsidR="009630EB" w:rsidRPr="00C74B8B" w:rsidRDefault="009630EB" w:rsidP="00172BA7">
      <w:pPr>
        <w:pStyle w:val="ListParagraph"/>
        <w:numPr>
          <w:ilvl w:val="0"/>
          <w:numId w:val="10"/>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praćenjem i prosudbom aktivnosti od nastanka i razvoja katastrofe i veće nesreće,</w:t>
      </w:r>
      <w:r w:rsidRPr="00C74B8B">
        <w:rPr>
          <w:rFonts w:ascii="Arial" w:hAnsi="Arial" w:cs="Arial"/>
          <w:bCs/>
          <w:sz w:val="24"/>
          <w:szCs w:val="24"/>
        </w:rPr>
        <w:t xml:space="preserve"> prevencijom, organiziranjem i pripremanjem aktivnosti i mjera kojima je svrha povećati i unaprijediti pripravnost postojećih operativnih i institucionalnih snaga za reagiranje u katastrofama i većim nesrećama.</w:t>
      </w:r>
    </w:p>
    <w:p w:rsidR="009630EB" w:rsidRPr="00C74B8B" w:rsidRDefault="009630EB" w:rsidP="00172BA7">
      <w:pPr>
        <w:pStyle w:val="ListParagraph"/>
        <w:numPr>
          <w:ilvl w:val="0"/>
          <w:numId w:val="10"/>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trajnim organiziranjem, pripremanjem, osposobljavanjem, uvježbavanjem i usavršavanjem sudionika zaštite i spašavanja,</w:t>
      </w:r>
    </w:p>
    <w:p w:rsidR="009630EB" w:rsidRPr="00C74B8B" w:rsidRDefault="009630EB" w:rsidP="00172BA7">
      <w:pPr>
        <w:pStyle w:val="ListParagraph"/>
        <w:numPr>
          <w:ilvl w:val="0"/>
          <w:numId w:val="10"/>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uzbunjivanjem građana i priopćavanjem uputa o ponašanju glede moguće prijetnje,</w:t>
      </w:r>
    </w:p>
    <w:p w:rsidR="009630EB" w:rsidRPr="00C74B8B" w:rsidRDefault="009630EB" w:rsidP="00172BA7">
      <w:pPr>
        <w:pStyle w:val="ListParagraph"/>
        <w:numPr>
          <w:ilvl w:val="0"/>
          <w:numId w:val="10"/>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obavješćivanjem sudionika zaštite i spašavanja o prijetnjama te mogućnostima, načinima,</w:t>
      </w:r>
    </w:p>
    <w:p w:rsidR="009630EB" w:rsidRPr="00C74B8B" w:rsidRDefault="009630EB" w:rsidP="00172BA7">
      <w:pPr>
        <w:pStyle w:val="ListParagraph"/>
        <w:numPr>
          <w:ilvl w:val="0"/>
          <w:numId w:val="10"/>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mjerama i aktivnostima zaštite i spašavanja,</w:t>
      </w:r>
    </w:p>
    <w:p w:rsidR="009630EB" w:rsidRPr="00C74B8B" w:rsidRDefault="009630EB" w:rsidP="00172BA7">
      <w:pPr>
        <w:pStyle w:val="ListParagraph"/>
        <w:numPr>
          <w:ilvl w:val="0"/>
          <w:numId w:val="10"/>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lastRenderedPageBreak/>
        <w:t>aktiviranjem operativnih snaga,</w:t>
      </w:r>
    </w:p>
    <w:p w:rsidR="00B93A7A" w:rsidRPr="00C74B8B" w:rsidRDefault="009630EB" w:rsidP="00172BA7">
      <w:pPr>
        <w:pStyle w:val="ListParagraph"/>
        <w:numPr>
          <w:ilvl w:val="0"/>
          <w:numId w:val="10"/>
        </w:numPr>
        <w:autoSpaceDE w:val="0"/>
        <w:autoSpaceDN w:val="0"/>
        <w:adjustRightInd w:val="0"/>
        <w:spacing w:after="0" w:line="360" w:lineRule="auto"/>
        <w:jc w:val="both"/>
        <w:rPr>
          <w:rFonts w:ascii="Arial" w:hAnsi="Arial" w:cs="Arial"/>
          <w:sz w:val="24"/>
          <w:szCs w:val="24"/>
        </w:rPr>
      </w:pPr>
      <w:r w:rsidRPr="00C74B8B">
        <w:rPr>
          <w:rFonts w:ascii="Arial" w:hAnsi="Arial" w:cs="Arial"/>
          <w:sz w:val="24"/>
          <w:szCs w:val="24"/>
        </w:rPr>
        <w:t>ostvarivanjem zadaća zaštite i spašavanja u suradnji s nadležnim tijelima drugih država i međunarodnih organizacija, na temelju sklo</w:t>
      </w:r>
      <w:r w:rsidR="001159AD">
        <w:rPr>
          <w:rFonts w:ascii="Arial" w:hAnsi="Arial" w:cs="Arial"/>
          <w:sz w:val="24"/>
          <w:szCs w:val="24"/>
        </w:rPr>
        <w:t>pljenih međunarodnih ugovora. [4</w:t>
      </w:r>
      <w:r w:rsidRPr="00C74B8B">
        <w:rPr>
          <w:rFonts w:ascii="Arial" w:hAnsi="Arial" w:cs="Arial"/>
          <w:sz w:val="24"/>
          <w:szCs w:val="24"/>
        </w:rPr>
        <w:t>]</w:t>
      </w:r>
      <w:r w:rsidR="00B93A7A" w:rsidRPr="00C74B8B">
        <w:rPr>
          <w:rFonts w:ascii="Arial" w:hAnsi="Arial" w:cs="Arial"/>
          <w:sz w:val="24"/>
          <w:szCs w:val="24"/>
        </w:rPr>
        <w:t xml:space="preserve"> </w:t>
      </w:r>
    </w:p>
    <w:p w:rsidR="00B93A7A" w:rsidRPr="00C74B8B" w:rsidRDefault="00B93A7A" w:rsidP="00B93A7A">
      <w:pPr>
        <w:autoSpaceDE w:val="0"/>
        <w:autoSpaceDN w:val="0"/>
        <w:adjustRightInd w:val="0"/>
        <w:spacing w:after="0" w:line="360" w:lineRule="auto"/>
        <w:jc w:val="both"/>
        <w:rPr>
          <w:rFonts w:ascii="Arial" w:hAnsi="Arial" w:cs="Arial"/>
          <w:bCs/>
          <w:sz w:val="24"/>
        </w:rPr>
      </w:pPr>
    </w:p>
    <w:p w:rsidR="009630EB" w:rsidRDefault="00381B70" w:rsidP="00B93A7A">
      <w:pPr>
        <w:autoSpaceDE w:val="0"/>
        <w:autoSpaceDN w:val="0"/>
        <w:adjustRightInd w:val="0"/>
        <w:spacing w:after="0" w:line="360" w:lineRule="auto"/>
        <w:ind w:firstLine="360"/>
        <w:jc w:val="both"/>
        <w:rPr>
          <w:rFonts w:ascii="Arial" w:hAnsi="Arial" w:cs="Arial"/>
          <w:bCs/>
          <w:sz w:val="24"/>
        </w:rPr>
      </w:pPr>
      <w:r w:rsidRPr="00C74B8B">
        <w:rPr>
          <w:rFonts w:ascii="Arial" w:hAnsi="Arial" w:cs="Arial"/>
          <w:bCs/>
          <w:sz w:val="24"/>
        </w:rPr>
        <w:t xml:space="preserve">Potraga i spašavanje uključuje uporabu zrakoplovstva, površinskih plovila (na kopnu ili </w:t>
      </w:r>
      <w:r w:rsidR="0032080A">
        <w:rPr>
          <w:rFonts w:ascii="Arial" w:hAnsi="Arial" w:cs="Arial"/>
          <w:bCs/>
          <w:sz w:val="24"/>
        </w:rPr>
        <w:t>v</w:t>
      </w:r>
      <w:r w:rsidRPr="00C74B8B">
        <w:rPr>
          <w:rFonts w:ascii="Arial" w:hAnsi="Arial" w:cs="Arial"/>
          <w:bCs/>
          <w:sz w:val="24"/>
        </w:rPr>
        <w:t>odi), podmornica, specijaliziranih timova i opreme za potragu i spašavanje osoba u pogibelji na kopnu ili moru</w:t>
      </w:r>
    </w:p>
    <w:p w:rsidR="00781F6A" w:rsidRPr="00C74B8B" w:rsidRDefault="00781F6A" w:rsidP="00B93A7A">
      <w:pPr>
        <w:autoSpaceDE w:val="0"/>
        <w:autoSpaceDN w:val="0"/>
        <w:adjustRightInd w:val="0"/>
        <w:spacing w:after="0" w:line="360" w:lineRule="auto"/>
        <w:ind w:firstLine="360"/>
        <w:jc w:val="both"/>
        <w:rPr>
          <w:rFonts w:ascii="Arial" w:hAnsi="Arial" w:cs="Arial"/>
          <w:sz w:val="24"/>
          <w:szCs w:val="24"/>
        </w:rPr>
      </w:pPr>
    </w:p>
    <w:p w:rsidR="00ED7A30" w:rsidRPr="00C74B8B" w:rsidRDefault="00ED7A30" w:rsidP="00936A1D">
      <w:pPr>
        <w:spacing w:line="360" w:lineRule="auto"/>
        <w:ind w:firstLine="360"/>
        <w:jc w:val="both"/>
        <w:rPr>
          <w:rFonts w:ascii="Arial" w:hAnsi="Arial" w:cs="Arial"/>
          <w:sz w:val="24"/>
        </w:rPr>
      </w:pPr>
      <w:r w:rsidRPr="00C74B8B">
        <w:rPr>
          <w:rFonts w:ascii="Arial" w:hAnsi="Arial" w:cs="Arial"/>
          <w:sz w:val="24"/>
        </w:rPr>
        <w:t xml:space="preserve">Sudionici </w:t>
      </w:r>
      <w:r w:rsidR="00761BD3" w:rsidRPr="00C74B8B">
        <w:rPr>
          <w:rFonts w:ascii="Arial" w:hAnsi="Arial" w:cs="Arial"/>
          <w:sz w:val="24"/>
        </w:rPr>
        <w:t>u akcijama traganja i s</w:t>
      </w:r>
      <w:r w:rsidRPr="00C74B8B">
        <w:rPr>
          <w:rFonts w:ascii="Arial" w:hAnsi="Arial" w:cs="Arial"/>
          <w:sz w:val="24"/>
        </w:rPr>
        <w:t>pašavanja</w:t>
      </w:r>
      <w:r w:rsidR="00761BD3" w:rsidRPr="00C74B8B">
        <w:rPr>
          <w:rFonts w:ascii="Arial" w:hAnsi="Arial" w:cs="Arial"/>
          <w:sz w:val="24"/>
        </w:rPr>
        <w:t xml:space="preserve"> na kopnu ili otoku</w:t>
      </w:r>
      <w:r w:rsidR="00920407" w:rsidRPr="00C74B8B">
        <w:rPr>
          <w:rFonts w:ascii="Arial" w:hAnsi="Arial" w:cs="Arial"/>
          <w:sz w:val="24"/>
        </w:rPr>
        <w:t xml:space="preserve"> u Republici Hrvatskoj</w:t>
      </w:r>
      <w:r w:rsidRPr="00C74B8B">
        <w:rPr>
          <w:rFonts w:ascii="Arial" w:hAnsi="Arial" w:cs="Arial"/>
          <w:sz w:val="24"/>
        </w:rPr>
        <w:t xml:space="preserve"> su:</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Ministarstvo unutarnjih poslova,</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Ministarstvo zdravstva i socijalne skrbi (putem hitne medicinske pomoći),</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Ministarstvo obrane Republike Hrvatske,</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Ministarstvo kulture,</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Državna uprava za zaštitu i spašavanje,</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Hrvatska gorska služba spašavanja,</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Hrvatske šume d.o.o.,</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Vatrogasne postrojbe,</w:t>
      </w:r>
    </w:p>
    <w:p w:rsidR="008B6C65" w:rsidRPr="00C74B8B" w:rsidRDefault="008B6C65" w:rsidP="00172BA7">
      <w:pPr>
        <w:pStyle w:val="ListParagraph"/>
        <w:numPr>
          <w:ilvl w:val="0"/>
          <w:numId w:val="2"/>
        </w:numPr>
        <w:autoSpaceDE w:val="0"/>
        <w:autoSpaceDN w:val="0"/>
        <w:adjustRightInd w:val="0"/>
        <w:spacing w:after="0" w:line="360" w:lineRule="auto"/>
        <w:jc w:val="both"/>
        <w:rPr>
          <w:rFonts w:ascii="Arial" w:hAnsi="Arial" w:cs="Arial"/>
          <w:sz w:val="24"/>
        </w:rPr>
      </w:pPr>
      <w:r w:rsidRPr="00C74B8B">
        <w:rPr>
          <w:rFonts w:ascii="Arial" w:hAnsi="Arial" w:cs="Arial"/>
          <w:sz w:val="24"/>
        </w:rPr>
        <w:t>Hrvatski planinarski savez - Lokalna planinarska društva i speleološki klubovi i društva,</w:t>
      </w:r>
    </w:p>
    <w:p w:rsidR="00ED7A30" w:rsidRPr="00C74B8B" w:rsidRDefault="008B6C65" w:rsidP="00172BA7">
      <w:pPr>
        <w:pStyle w:val="ListParagraph"/>
        <w:numPr>
          <w:ilvl w:val="0"/>
          <w:numId w:val="2"/>
        </w:numPr>
        <w:spacing w:line="360" w:lineRule="auto"/>
        <w:jc w:val="both"/>
        <w:rPr>
          <w:rFonts w:ascii="Arial" w:hAnsi="Arial" w:cs="Arial"/>
          <w:sz w:val="28"/>
        </w:rPr>
      </w:pPr>
      <w:r w:rsidRPr="00C74B8B">
        <w:rPr>
          <w:rFonts w:ascii="Arial" w:hAnsi="Arial" w:cs="Arial"/>
          <w:sz w:val="24"/>
        </w:rPr>
        <w:t>Hrvatski lovački savez - Lovačka društva.</w:t>
      </w:r>
    </w:p>
    <w:p w:rsidR="00ED7A30" w:rsidRPr="00C74B8B" w:rsidRDefault="00ED7A30" w:rsidP="00761BD3">
      <w:pPr>
        <w:spacing w:line="360" w:lineRule="auto"/>
        <w:ind w:firstLine="360"/>
        <w:jc w:val="both"/>
        <w:rPr>
          <w:rFonts w:ascii="Arial" w:hAnsi="Arial" w:cs="Arial"/>
          <w:sz w:val="24"/>
        </w:rPr>
      </w:pPr>
      <w:r w:rsidRPr="00C74B8B">
        <w:rPr>
          <w:rFonts w:ascii="Arial" w:hAnsi="Arial" w:cs="Arial"/>
          <w:sz w:val="24"/>
        </w:rPr>
        <w:t>U aktivnostima zaštite i spašavanja</w:t>
      </w:r>
      <w:r w:rsidR="00761BD3" w:rsidRPr="00C74B8B">
        <w:rPr>
          <w:rFonts w:ascii="Arial" w:hAnsi="Arial" w:cs="Arial"/>
          <w:sz w:val="24"/>
        </w:rPr>
        <w:t xml:space="preserve"> u katastrofama i velikim nesrećama</w:t>
      </w:r>
      <w:r w:rsidRPr="00C74B8B">
        <w:rPr>
          <w:rFonts w:ascii="Arial" w:hAnsi="Arial" w:cs="Arial"/>
          <w:sz w:val="24"/>
        </w:rPr>
        <w:t xml:space="preserve"> usklađeno s dijelovima operativnih snaga, sudjeluju i Oružane snage Republike Hrvatske i policija. </w:t>
      </w:r>
      <w:r w:rsidR="00761BD3" w:rsidRPr="00C74B8B">
        <w:rPr>
          <w:rFonts w:ascii="Arial" w:hAnsi="Arial" w:cs="Arial"/>
          <w:sz w:val="24"/>
        </w:rPr>
        <w:t xml:space="preserve">Operativnim snagama zaštite i spašavanja na razini lokalne i područne (regionalne) samouprave </w:t>
      </w:r>
      <w:r w:rsidR="002870C3">
        <w:rPr>
          <w:rFonts w:ascii="Arial" w:hAnsi="Arial" w:cs="Arial"/>
          <w:sz w:val="24"/>
        </w:rPr>
        <w:t xml:space="preserve">rukovode i </w:t>
      </w:r>
      <w:r w:rsidR="00761BD3" w:rsidRPr="00C74B8B">
        <w:rPr>
          <w:rFonts w:ascii="Arial" w:hAnsi="Arial" w:cs="Arial"/>
          <w:sz w:val="24"/>
        </w:rPr>
        <w:t xml:space="preserve">koordiniraju općinski načelnik, gradonačelnik i župan, uz stručnu potporu stožera zaštite i spašavanja jedinice lokalne i područne (regionalne) samouprave. </w:t>
      </w:r>
      <w:r w:rsidR="00810569">
        <w:rPr>
          <w:rFonts w:ascii="Arial" w:hAnsi="Arial" w:cs="Arial"/>
          <w:sz w:val="24"/>
        </w:rPr>
        <w:t>[5]</w:t>
      </w:r>
    </w:p>
    <w:p w:rsidR="00064E2B" w:rsidRPr="00C74B8B" w:rsidRDefault="00AA00B5" w:rsidP="00781F6A">
      <w:pPr>
        <w:spacing w:line="360" w:lineRule="auto"/>
        <w:ind w:firstLine="360"/>
        <w:jc w:val="both"/>
        <w:rPr>
          <w:rFonts w:ascii="Arial" w:hAnsi="Arial" w:cs="Arial"/>
          <w:sz w:val="24"/>
        </w:rPr>
      </w:pPr>
      <w:r>
        <w:rPr>
          <w:rFonts w:ascii="Arial" w:hAnsi="Arial" w:cs="Arial"/>
          <w:sz w:val="24"/>
        </w:rPr>
        <w:t>Da bi akcija potrage i spašavanja bila uspješna mora postojati dobra komunikacija i koordinacija između</w:t>
      </w:r>
      <w:r w:rsidR="00761BD3" w:rsidRPr="00C74B8B">
        <w:rPr>
          <w:rFonts w:ascii="Arial" w:hAnsi="Arial" w:cs="Arial"/>
          <w:sz w:val="24"/>
        </w:rPr>
        <w:t xml:space="preserve"> Ministarstva obrane, Državne uprave za zaštitu i spašavanje i </w:t>
      </w:r>
      <w:r w:rsidR="00113B3B" w:rsidRPr="00C74B8B">
        <w:rPr>
          <w:rFonts w:ascii="Arial" w:hAnsi="Arial" w:cs="Arial"/>
          <w:sz w:val="24"/>
        </w:rPr>
        <w:t>Ministarstva unutarnjih poslova.</w:t>
      </w:r>
    </w:p>
    <w:p w:rsidR="00113B3B" w:rsidRPr="00C74B8B" w:rsidRDefault="00113B3B" w:rsidP="00761BD3">
      <w:pPr>
        <w:spacing w:line="360" w:lineRule="auto"/>
        <w:ind w:firstLine="360"/>
        <w:jc w:val="both"/>
        <w:rPr>
          <w:rFonts w:ascii="Arial" w:hAnsi="Arial" w:cs="Arial"/>
          <w:sz w:val="24"/>
        </w:rPr>
      </w:pPr>
      <w:r w:rsidRPr="00C74B8B">
        <w:rPr>
          <w:rFonts w:ascii="Arial" w:hAnsi="Arial" w:cs="Arial"/>
          <w:sz w:val="24"/>
        </w:rPr>
        <w:lastRenderedPageBreak/>
        <w:t xml:space="preserve">Akcije potrage i spašavanja </w:t>
      </w:r>
      <w:r w:rsidR="002870C3">
        <w:rPr>
          <w:rFonts w:ascii="Arial" w:hAnsi="Arial" w:cs="Arial"/>
          <w:sz w:val="24"/>
        </w:rPr>
        <w:t>se mogu podijeliti na:</w:t>
      </w:r>
    </w:p>
    <w:p w:rsidR="00113B3B" w:rsidRPr="00C74B8B" w:rsidRDefault="00113B3B" w:rsidP="00172BA7">
      <w:pPr>
        <w:pStyle w:val="ListParagraph"/>
        <w:numPr>
          <w:ilvl w:val="0"/>
          <w:numId w:val="3"/>
        </w:numPr>
        <w:spacing w:line="360" w:lineRule="auto"/>
        <w:jc w:val="both"/>
        <w:rPr>
          <w:rFonts w:ascii="Arial" w:hAnsi="Arial" w:cs="Arial"/>
          <w:sz w:val="24"/>
        </w:rPr>
      </w:pPr>
      <w:r w:rsidRPr="00C74B8B">
        <w:rPr>
          <w:rFonts w:ascii="Arial" w:hAnsi="Arial" w:cs="Arial"/>
          <w:sz w:val="24"/>
        </w:rPr>
        <w:t>potraga i spašavanje</w:t>
      </w:r>
      <w:r w:rsidR="009630EB" w:rsidRPr="00C74B8B">
        <w:rPr>
          <w:rFonts w:ascii="Arial" w:hAnsi="Arial" w:cs="Arial"/>
          <w:sz w:val="24"/>
        </w:rPr>
        <w:t xml:space="preserve"> na kopnu i otocima</w:t>
      </w:r>
      <w:r w:rsidRPr="00C74B8B">
        <w:rPr>
          <w:rFonts w:ascii="Arial" w:hAnsi="Arial" w:cs="Arial"/>
          <w:sz w:val="24"/>
        </w:rPr>
        <w:t>,</w:t>
      </w:r>
    </w:p>
    <w:p w:rsidR="00113B3B" w:rsidRPr="00C74B8B" w:rsidRDefault="00113B3B" w:rsidP="00172BA7">
      <w:pPr>
        <w:pStyle w:val="ListParagraph"/>
        <w:numPr>
          <w:ilvl w:val="0"/>
          <w:numId w:val="3"/>
        </w:numPr>
        <w:spacing w:line="360" w:lineRule="auto"/>
        <w:jc w:val="both"/>
        <w:rPr>
          <w:rFonts w:ascii="Arial" w:hAnsi="Arial" w:cs="Arial"/>
          <w:sz w:val="24"/>
        </w:rPr>
      </w:pPr>
      <w:r w:rsidRPr="00C74B8B">
        <w:rPr>
          <w:rFonts w:ascii="Arial" w:hAnsi="Arial" w:cs="Arial"/>
          <w:sz w:val="24"/>
        </w:rPr>
        <w:t xml:space="preserve">potraga i spašavanje </w:t>
      </w:r>
      <w:r w:rsidR="00042354" w:rsidRPr="00C74B8B">
        <w:rPr>
          <w:rFonts w:ascii="Arial" w:hAnsi="Arial" w:cs="Arial"/>
          <w:sz w:val="24"/>
        </w:rPr>
        <w:t>na moru</w:t>
      </w:r>
      <w:r w:rsidRPr="00C74B8B">
        <w:rPr>
          <w:rFonts w:ascii="Arial" w:hAnsi="Arial" w:cs="Arial"/>
          <w:sz w:val="24"/>
        </w:rPr>
        <w:t>,</w:t>
      </w:r>
    </w:p>
    <w:p w:rsidR="00113B3B" w:rsidRPr="00C74B8B" w:rsidRDefault="00113B3B" w:rsidP="00172BA7">
      <w:pPr>
        <w:pStyle w:val="ListParagraph"/>
        <w:numPr>
          <w:ilvl w:val="0"/>
          <w:numId w:val="3"/>
        </w:numPr>
        <w:spacing w:line="360" w:lineRule="auto"/>
        <w:jc w:val="both"/>
        <w:rPr>
          <w:rFonts w:ascii="Arial" w:hAnsi="Arial" w:cs="Arial"/>
          <w:sz w:val="24"/>
        </w:rPr>
      </w:pPr>
      <w:r w:rsidRPr="00C74B8B">
        <w:rPr>
          <w:rFonts w:ascii="Arial" w:hAnsi="Arial" w:cs="Arial"/>
          <w:sz w:val="24"/>
        </w:rPr>
        <w:t>borbena potraga i spašavanje.</w:t>
      </w:r>
    </w:p>
    <w:p w:rsidR="00113B3B" w:rsidRPr="00C74B8B" w:rsidRDefault="00113B3B" w:rsidP="00042354">
      <w:pPr>
        <w:spacing w:line="360" w:lineRule="auto"/>
        <w:jc w:val="both"/>
        <w:rPr>
          <w:rFonts w:ascii="Arial" w:hAnsi="Arial" w:cs="Arial"/>
          <w:sz w:val="24"/>
        </w:rPr>
      </w:pPr>
    </w:p>
    <w:p w:rsidR="00042354" w:rsidRPr="00C74B8B" w:rsidRDefault="00042354" w:rsidP="00A23645">
      <w:pPr>
        <w:pStyle w:val="Heading2"/>
        <w:numPr>
          <w:ilvl w:val="1"/>
          <w:numId w:val="59"/>
        </w:numPr>
        <w:spacing w:line="360" w:lineRule="auto"/>
        <w:rPr>
          <w:rFonts w:ascii="Arial" w:hAnsi="Arial" w:cs="Arial"/>
          <w:color w:val="auto"/>
        </w:rPr>
      </w:pPr>
      <w:bookmarkStart w:id="56" w:name="_Toc296009916"/>
      <w:bookmarkStart w:id="57" w:name="_Toc296009953"/>
      <w:bookmarkStart w:id="58" w:name="_Toc296009992"/>
      <w:bookmarkStart w:id="59" w:name="_Toc296010052"/>
      <w:bookmarkStart w:id="60" w:name="_Toc296335094"/>
      <w:bookmarkStart w:id="61" w:name="_Toc296335146"/>
      <w:bookmarkStart w:id="62" w:name="_Toc296514677"/>
      <w:bookmarkStart w:id="63" w:name="_Toc302239606"/>
      <w:r w:rsidRPr="00C74B8B">
        <w:rPr>
          <w:rFonts w:ascii="Arial" w:hAnsi="Arial" w:cs="Arial"/>
          <w:color w:val="auto"/>
        </w:rPr>
        <w:t>POTRAGA I</w:t>
      </w:r>
      <w:r w:rsidR="007B1CCD" w:rsidRPr="00C74B8B">
        <w:rPr>
          <w:rFonts w:ascii="Arial" w:hAnsi="Arial" w:cs="Arial"/>
          <w:color w:val="auto"/>
        </w:rPr>
        <w:t xml:space="preserve"> SPAŠAVANJE NA KOPNU I OTOCIMA</w:t>
      </w:r>
      <w:bookmarkEnd w:id="56"/>
      <w:bookmarkEnd w:id="57"/>
      <w:bookmarkEnd w:id="58"/>
      <w:bookmarkEnd w:id="59"/>
      <w:bookmarkEnd w:id="60"/>
      <w:bookmarkEnd w:id="61"/>
      <w:bookmarkEnd w:id="62"/>
      <w:bookmarkEnd w:id="63"/>
    </w:p>
    <w:p w:rsidR="00042354" w:rsidRPr="002870C3" w:rsidRDefault="00042354" w:rsidP="002870C3">
      <w:pPr>
        <w:spacing w:line="360" w:lineRule="auto"/>
        <w:rPr>
          <w:rFonts w:ascii="Arial" w:hAnsi="Arial" w:cs="Arial"/>
          <w:sz w:val="24"/>
          <w:szCs w:val="24"/>
        </w:rPr>
      </w:pPr>
    </w:p>
    <w:p w:rsidR="003910AA" w:rsidRPr="00DD70AB" w:rsidRDefault="003910AA" w:rsidP="003910AA">
      <w:pPr>
        <w:spacing w:line="360" w:lineRule="auto"/>
        <w:ind w:firstLine="360"/>
        <w:jc w:val="both"/>
        <w:rPr>
          <w:rFonts w:ascii="Arial" w:hAnsi="Arial" w:cs="Arial"/>
          <w:sz w:val="24"/>
        </w:rPr>
      </w:pPr>
      <w:r w:rsidRPr="00DD70AB">
        <w:rPr>
          <w:rFonts w:ascii="Arial" w:hAnsi="Arial" w:cs="Arial"/>
          <w:sz w:val="24"/>
        </w:rPr>
        <w:t>Akcija traganja i spašavanja na kopnu ili otoku</w:t>
      </w:r>
      <w:r w:rsidR="006A5003">
        <w:rPr>
          <w:rFonts w:ascii="Arial" w:hAnsi="Arial" w:cs="Arial"/>
          <w:sz w:val="24"/>
        </w:rPr>
        <w:t xml:space="preserve"> se odnosi na potragu i spašavanje </w:t>
      </w:r>
      <w:r w:rsidR="0032080A">
        <w:rPr>
          <w:rFonts w:ascii="Arial" w:hAnsi="Arial" w:cs="Arial"/>
          <w:sz w:val="24"/>
        </w:rPr>
        <w:t>na n</w:t>
      </w:r>
      <w:r w:rsidR="006A5003">
        <w:rPr>
          <w:rFonts w:ascii="Arial" w:hAnsi="Arial" w:cs="Arial"/>
          <w:sz w:val="24"/>
        </w:rPr>
        <w:t>epristupačnom području</w:t>
      </w:r>
      <w:r w:rsidRPr="00DD70AB">
        <w:rPr>
          <w:rFonts w:ascii="Arial" w:hAnsi="Arial" w:cs="Arial"/>
          <w:sz w:val="24"/>
        </w:rPr>
        <w:t xml:space="preserve">, odnosno području </w:t>
      </w:r>
      <w:r w:rsidR="0032080A">
        <w:rPr>
          <w:rFonts w:ascii="Arial" w:hAnsi="Arial" w:cs="Arial"/>
          <w:sz w:val="24"/>
        </w:rPr>
        <w:t>na k</w:t>
      </w:r>
      <w:r w:rsidR="00AB680D">
        <w:rPr>
          <w:rFonts w:ascii="Arial" w:hAnsi="Arial" w:cs="Arial"/>
          <w:sz w:val="24"/>
        </w:rPr>
        <w:t xml:space="preserve">ojem bez posebnih znanja i vještina nije moguće izvršiti transport uobičajenim javnim sredstvima. Nepristupačna područja su </w:t>
      </w:r>
      <w:r w:rsidRPr="00DD70AB">
        <w:rPr>
          <w:rFonts w:ascii="Arial" w:hAnsi="Arial" w:cs="Arial"/>
          <w:sz w:val="24"/>
        </w:rPr>
        <w:t>planine, litice i kanjoni, neuređena skijališta, područja pod snježnim, zemljanim i kamenim</w:t>
      </w:r>
      <w:r w:rsidR="00AB680D">
        <w:rPr>
          <w:rFonts w:ascii="Arial" w:hAnsi="Arial" w:cs="Arial"/>
          <w:sz w:val="24"/>
        </w:rPr>
        <w:t xml:space="preserve"> lavinama, područja pod minama.</w:t>
      </w:r>
    </w:p>
    <w:p w:rsidR="003910AA" w:rsidRPr="00DD70AB" w:rsidRDefault="003910AA" w:rsidP="003910AA">
      <w:pPr>
        <w:spacing w:line="360" w:lineRule="auto"/>
        <w:ind w:firstLine="360"/>
        <w:jc w:val="both"/>
        <w:rPr>
          <w:rFonts w:ascii="Arial" w:hAnsi="Arial" w:cs="Arial"/>
          <w:sz w:val="24"/>
        </w:rPr>
      </w:pPr>
      <w:r w:rsidRPr="00DD70AB">
        <w:rPr>
          <w:rFonts w:ascii="Arial" w:hAnsi="Arial" w:cs="Arial"/>
          <w:sz w:val="24"/>
        </w:rPr>
        <w:t>Akcije traganja i spašavanja na kopnu podrazumijeva</w:t>
      </w:r>
      <w:r w:rsidR="0032080A">
        <w:rPr>
          <w:rFonts w:ascii="Arial" w:hAnsi="Arial" w:cs="Arial"/>
          <w:sz w:val="24"/>
        </w:rPr>
        <w:t>ju i a</w:t>
      </w:r>
      <w:r w:rsidRPr="00DD70AB">
        <w:rPr>
          <w:rFonts w:ascii="Arial" w:hAnsi="Arial" w:cs="Arial"/>
          <w:sz w:val="24"/>
        </w:rPr>
        <w:t>kc</w:t>
      </w:r>
      <w:r w:rsidR="00E2405C">
        <w:rPr>
          <w:rFonts w:ascii="Arial" w:hAnsi="Arial" w:cs="Arial"/>
          <w:sz w:val="24"/>
        </w:rPr>
        <w:t>i</w:t>
      </w:r>
      <w:r w:rsidRPr="00DD70AB">
        <w:rPr>
          <w:rFonts w:ascii="Arial" w:hAnsi="Arial" w:cs="Arial"/>
          <w:sz w:val="24"/>
        </w:rPr>
        <w:t>je u urbanim sredinama na mjestima kao što su visoki objekti, tuneli, cijevi odnosno na mjestima koja su poprimila karakteristike teško pristupačnog</w:t>
      </w:r>
      <w:r w:rsidR="001159AD">
        <w:rPr>
          <w:rFonts w:ascii="Arial" w:hAnsi="Arial" w:cs="Arial"/>
          <w:sz w:val="24"/>
        </w:rPr>
        <w:t xml:space="preserve"> ili nepristupačnog područja. [5]</w:t>
      </w:r>
    </w:p>
    <w:p w:rsidR="003910AA" w:rsidRPr="00DD70AB" w:rsidRDefault="003910AA" w:rsidP="003910AA">
      <w:pPr>
        <w:spacing w:line="360" w:lineRule="auto"/>
        <w:ind w:firstLine="360"/>
        <w:jc w:val="both"/>
        <w:rPr>
          <w:rFonts w:ascii="Arial" w:hAnsi="Arial" w:cs="Arial"/>
          <w:sz w:val="24"/>
        </w:rPr>
      </w:pPr>
      <w:r w:rsidRPr="00DD70AB">
        <w:rPr>
          <w:rFonts w:ascii="Arial" w:hAnsi="Arial" w:cs="Arial"/>
          <w:sz w:val="24"/>
        </w:rPr>
        <w:t>Potraga i spašavanje u urbanim područjima obuhvaća lokaciju, spašavanje (izvlačenje) i početnu medicinsku stabilizaciju žrtava zarobljenim u skučenim prostorima. Urušenje je najčešći uzrok da žrtva bude zarobljena. Isto tako, žrtve mogu biti zarobljene u urbanim područjima se smatra visokorizičnom disciplinom jer se kao pojam koristi za intervenciju kod potresa (slika 1), uragana, tajfuna, oluja i tornada, poplava, puknuća brana, tehnoloških nesreća (npr. nuklearne ili kemijske), terorističkih aktivnosti i opasnih materijala. Ti se događaji mogu razvijati jako sporo kao uragani, ili brzo, kao što je slučaj kod potresa.</w:t>
      </w:r>
    </w:p>
    <w:p w:rsidR="00042354" w:rsidRPr="00C74B8B" w:rsidRDefault="00042354" w:rsidP="00801466">
      <w:pPr>
        <w:spacing w:line="360" w:lineRule="auto"/>
        <w:jc w:val="both"/>
        <w:rPr>
          <w:rFonts w:ascii="Arial" w:hAnsi="Arial" w:cs="Arial"/>
          <w:sz w:val="24"/>
        </w:rPr>
      </w:pPr>
    </w:p>
    <w:p w:rsidR="00113B3B" w:rsidRPr="00C74B8B" w:rsidRDefault="00113B3B" w:rsidP="00761BD3">
      <w:pPr>
        <w:spacing w:line="360" w:lineRule="auto"/>
        <w:ind w:firstLine="360"/>
        <w:jc w:val="both"/>
        <w:rPr>
          <w:rFonts w:ascii="Arial" w:hAnsi="Arial" w:cs="Arial"/>
          <w:sz w:val="24"/>
        </w:rPr>
      </w:pPr>
    </w:p>
    <w:p w:rsidR="00113B3B" w:rsidRPr="00C74B8B" w:rsidRDefault="00113B3B" w:rsidP="00761BD3">
      <w:pPr>
        <w:spacing w:line="360" w:lineRule="auto"/>
        <w:ind w:firstLine="360"/>
        <w:jc w:val="both"/>
        <w:rPr>
          <w:rFonts w:ascii="Arial" w:hAnsi="Arial" w:cs="Arial"/>
          <w:sz w:val="24"/>
        </w:rPr>
      </w:pPr>
    </w:p>
    <w:p w:rsidR="00113B3B" w:rsidRPr="00C74B8B" w:rsidRDefault="00113B3B" w:rsidP="00761BD3">
      <w:pPr>
        <w:spacing w:line="360" w:lineRule="auto"/>
        <w:ind w:firstLine="360"/>
        <w:jc w:val="both"/>
        <w:rPr>
          <w:rFonts w:ascii="Arial" w:hAnsi="Arial" w:cs="Arial"/>
          <w:sz w:val="24"/>
        </w:rPr>
      </w:pPr>
    </w:p>
    <w:p w:rsidR="00113B3B" w:rsidRPr="00C74B8B" w:rsidRDefault="00113B3B" w:rsidP="00761BD3">
      <w:pPr>
        <w:spacing w:line="360" w:lineRule="auto"/>
        <w:ind w:firstLine="360"/>
        <w:jc w:val="both"/>
        <w:rPr>
          <w:rFonts w:ascii="Arial" w:hAnsi="Arial" w:cs="Arial"/>
          <w:sz w:val="24"/>
        </w:rPr>
      </w:pPr>
    </w:p>
    <w:p w:rsidR="00113B3B" w:rsidRPr="00C74B8B" w:rsidRDefault="00F62221" w:rsidP="00761BD3">
      <w:pPr>
        <w:spacing w:line="360" w:lineRule="auto"/>
        <w:ind w:firstLine="360"/>
        <w:jc w:val="both"/>
        <w:rPr>
          <w:rFonts w:ascii="Arial" w:hAnsi="Arial" w:cs="Arial"/>
          <w:sz w:val="24"/>
        </w:rPr>
      </w:pPr>
      <w:r>
        <w:rPr>
          <w:rFonts w:ascii="Arial" w:hAnsi="Arial" w:cs="Arial"/>
          <w:noProof/>
          <w:sz w:val="24"/>
          <w:lang w:eastAsia="hr-HR"/>
        </w:rPr>
        <w:lastRenderedPageBreak/>
        <w:drawing>
          <wp:anchor distT="0" distB="0" distL="114300" distR="114300" simplePos="0" relativeHeight="251660288" behindDoc="0" locked="0" layoutInCell="1" allowOverlap="1">
            <wp:simplePos x="0" y="0"/>
            <wp:positionH relativeFrom="column">
              <wp:posOffset>462280</wp:posOffset>
            </wp:positionH>
            <wp:positionV relativeFrom="paragraph">
              <wp:posOffset>81280</wp:posOffset>
            </wp:positionV>
            <wp:extent cx="4762500" cy="3171825"/>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62500" cy="3171825"/>
                    </a:xfrm>
                    <a:prstGeom prst="rect">
                      <a:avLst/>
                    </a:prstGeom>
                    <a:noFill/>
                    <a:ln w="9525">
                      <a:noFill/>
                      <a:miter lim="800000"/>
                      <a:headEnd/>
                      <a:tailEnd/>
                    </a:ln>
                  </pic:spPr>
                </pic:pic>
              </a:graphicData>
            </a:graphic>
          </wp:anchor>
        </w:drawing>
      </w:r>
    </w:p>
    <w:p w:rsidR="00113B3B" w:rsidRPr="00C74B8B" w:rsidRDefault="00113B3B" w:rsidP="00761BD3">
      <w:pPr>
        <w:spacing w:line="360" w:lineRule="auto"/>
        <w:ind w:firstLine="360"/>
        <w:jc w:val="both"/>
        <w:rPr>
          <w:rFonts w:ascii="Arial" w:hAnsi="Arial" w:cs="Arial"/>
          <w:sz w:val="24"/>
        </w:rPr>
      </w:pPr>
    </w:p>
    <w:p w:rsidR="00113B3B" w:rsidRPr="00C74B8B" w:rsidRDefault="00113B3B" w:rsidP="00761BD3">
      <w:pPr>
        <w:spacing w:line="360" w:lineRule="auto"/>
        <w:ind w:firstLine="360"/>
        <w:jc w:val="both"/>
        <w:rPr>
          <w:rFonts w:ascii="Arial" w:hAnsi="Arial" w:cs="Arial"/>
          <w:sz w:val="24"/>
        </w:rPr>
      </w:pPr>
    </w:p>
    <w:p w:rsidR="00113B3B" w:rsidRPr="00C74B8B" w:rsidRDefault="00113B3B" w:rsidP="00761BD3">
      <w:pPr>
        <w:spacing w:line="360" w:lineRule="auto"/>
        <w:ind w:firstLine="360"/>
        <w:jc w:val="both"/>
        <w:rPr>
          <w:rFonts w:ascii="Arial" w:hAnsi="Arial" w:cs="Arial"/>
          <w:sz w:val="24"/>
        </w:rPr>
      </w:pPr>
    </w:p>
    <w:p w:rsidR="00113B3B" w:rsidRPr="00C74B8B" w:rsidRDefault="00113B3B" w:rsidP="00DE0780">
      <w:pPr>
        <w:spacing w:line="360" w:lineRule="auto"/>
        <w:jc w:val="both"/>
        <w:rPr>
          <w:rFonts w:ascii="Arial" w:hAnsi="Arial" w:cs="Arial"/>
          <w:sz w:val="24"/>
        </w:rPr>
      </w:pPr>
    </w:p>
    <w:p w:rsidR="00064E2B" w:rsidRDefault="00064E2B" w:rsidP="00DE0780">
      <w:pPr>
        <w:spacing w:line="360" w:lineRule="auto"/>
        <w:jc w:val="center"/>
        <w:rPr>
          <w:rFonts w:ascii="Arial" w:hAnsi="Arial" w:cs="Arial"/>
          <w:i/>
          <w:sz w:val="24"/>
        </w:rPr>
      </w:pPr>
    </w:p>
    <w:p w:rsidR="00064E2B" w:rsidRDefault="00064E2B" w:rsidP="00DE0780">
      <w:pPr>
        <w:spacing w:line="360" w:lineRule="auto"/>
        <w:jc w:val="center"/>
        <w:rPr>
          <w:rFonts w:ascii="Arial" w:hAnsi="Arial" w:cs="Arial"/>
          <w:i/>
          <w:sz w:val="24"/>
        </w:rPr>
      </w:pPr>
    </w:p>
    <w:p w:rsidR="00064E2B" w:rsidRDefault="00064E2B" w:rsidP="00DE0780">
      <w:pPr>
        <w:spacing w:line="360" w:lineRule="auto"/>
        <w:jc w:val="center"/>
        <w:rPr>
          <w:rFonts w:ascii="Arial" w:hAnsi="Arial" w:cs="Arial"/>
          <w:i/>
          <w:sz w:val="24"/>
        </w:rPr>
      </w:pPr>
    </w:p>
    <w:p w:rsidR="00064E2B" w:rsidRDefault="00064E2B" w:rsidP="00DE0780">
      <w:pPr>
        <w:spacing w:line="360" w:lineRule="auto"/>
        <w:jc w:val="center"/>
        <w:rPr>
          <w:rFonts w:ascii="Arial" w:hAnsi="Arial" w:cs="Arial"/>
          <w:i/>
          <w:sz w:val="24"/>
        </w:rPr>
      </w:pPr>
    </w:p>
    <w:p w:rsidR="00DE0780" w:rsidRPr="00C74B8B" w:rsidRDefault="00DD08CC" w:rsidP="00DE0780">
      <w:pPr>
        <w:spacing w:line="360" w:lineRule="auto"/>
        <w:jc w:val="center"/>
        <w:rPr>
          <w:rFonts w:ascii="Arial" w:hAnsi="Arial" w:cs="Arial"/>
          <w:i/>
          <w:sz w:val="24"/>
        </w:rPr>
      </w:pPr>
      <w:r w:rsidRPr="00C74B8B">
        <w:rPr>
          <w:rFonts w:ascii="Arial" w:hAnsi="Arial" w:cs="Arial"/>
          <w:i/>
          <w:sz w:val="24"/>
        </w:rPr>
        <w:t>Slika 1</w:t>
      </w:r>
      <w:r w:rsidR="002938A4">
        <w:rPr>
          <w:rFonts w:ascii="Arial" w:hAnsi="Arial" w:cs="Arial"/>
          <w:i/>
          <w:sz w:val="24"/>
        </w:rPr>
        <w:t xml:space="preserve">: </w:t>
      </w:r>
      <w:r w:rsidR="00DE0780" w:rsidRPr="00C74B8B">
        <w:rPr>
          <w:rFonts w:ascii="Arial" w:hAnsi="Arial" w:cs="Arial"/>
          <w:i/>
          <w:sz w:val="24"/>
        </w:rPr>
        <w:t>Spašavanje unesrećenih iz razrušene zgrade nakon potresa na Haitiju</w:t>
      </w:r>
    </w:p>
    <w:p w:rsidR="001B6EF3" w:rsidRPr="00C74B8B" w:rsidRDefault="00DE0780" w:rsidP="001B3444">
      <w:pPr>
        <w:spacing w:line="360" w:lineRule="auto"/>
        <w:jc w:val="center"/>
        <w:rPr>
          <w:rFonts w:ascii="Arial" w:hAnsi="Arial" w:cs="Arial"/>
          <w:i/>
          <w:sz w:val="24"/>
        </w:rPr>
      </w:pPr>
      <w:r w:rsidRPr="00C74B8B">
        <w:rPr>
          <w:rFonts w:ascii="Arial" w:hAnsi="Arial" w:cs="Arial"/>
          <w:i/>
          <w:sz w:val="24"/>
        </w:rPr>
        <w:t xml:space="preserve">Izvor: </w:t>
      </w:r>
      <w:hyperlink r:id="rId10" w:history="1">
        <w:r w:rsidRPr="00C74B8B">
          <w:rPr>
            <w:rStyle w:val="Hyperlink"/>
            <w:rFonts w:ascii="Arial" w:hAnsi="Arial" w:cs="Arial"/>
            <w:i/>
            <w:color w:val="auto"/>
            <w:sz w:val="24"/>
            <w:u w:val="none"/>
          </w:rPr>
          <w:t>http://www.flickr.com/photos/chucksimmins/4278331748/</w:t>
        </w:r>
      </w:hyperlink>
    </w:p>
    <w:p w:rsidR="001B6EF3" w:rsidRPr="00C74B8B" w:rsidRDefault="001B6EF3" w:rsidP="007E2A5A">
      <w:pPr>
        <w:spacing w:line="360" w:lineRule="auto"/>
        <w:ind w:firstLine="360"/>
        <w:jc w:val="both"/>
        <w:rPr>
          <w:rFonts w:ascii="Arial" w:hAnsi="Arial" w:cs="Arial"/>
          <w:sz w:val="24"/>
        </w:rPr>
      </w:pPr>
    </w:p>
    <w:p w:rsidR="00820F4D" w:rsidRPr="00C74B8B" w:rsidRDefault="001B6EF3" w:rsidP="002870C3">
      <w:pPr>
        <w:spacing w:line="360" w:lineRule="auto"/>
        <w:ind w:firstLine="360"/>
        <w:jc w:val="both"/>
        <w:rPr>
          <w:rFonts w:ascii="Arial" w:hAnsi="Arial" w:cs="Arial"/>
          <w:sz w:val="24"/>
        </w:rPr>
      </w:pPr>
      <w:r w:rsidRPr="002870C3">
        <w:rPr>
          <w:rFonts w:ascii="Arial" w:hAnsi="Arial" w:cs="Arial"/>
          <w:sz w:val="24"/>
          <w:szCs w:val="24"/>
        </w:rPr>
        <w:t>U Republici Hrvatskoj</w:t>
      </w:r>
      <w:r w:rsidR="00D66899" w:rsidRPr="002870C3">
        <w:rPr>
          <w:rFonts w:ascii="Arial" w:hAnsi="Arial" w:cs="Arial"/>
          <w:sz w:val="24"/>
          <w:szCs w:val="24"/>
        </w:rPr>
        <w:t xml:space="preserve"> najaktivnije službe koje provode</w:t>
      </w:r>
      <w:r w:rsidR="004C5250" w:rsidRPr="002870C3">
        <w:rPr>
          <w:rFonts w:ascii="Arial" w:hAnsi="Arial" w:cs="Arial"/>
          <w:sz w:val="24"/>
          <w:szCs w:val="24"/>
        </w:rPr>
        <w:t xml:space="preserve"> </w:t>
      </w:r>
      <w:r w:rsidRPr="002870C3">
        <w:rPr>
          <w:rFonts w:ascii="Arial" w:hAnsi="Arial" w:cs="Arial"/>
          <w:sz w:val="24"/>
          <w:szCs w:val="24"/>
        </w:rPr>
        <w:t xml:space="preserve">traganje i spašavanje u urbanim područjima </w:t>
      </w:r>
      <w:r w:rsidR="003910AA">
        <w:rPr>
          <w:rFonts w:ascii="Arial" w:hAnsi="Arial" w:cs="Arial"/>
          <w:sz w:val="24"/>
          <w:szCs w:val="24"/>
        </w:rPr>
        <w:t>su H</w:t>
      </w:r>
      <w:r w:rsidRPr="002870C3">
        <w:rPr>
          <w:rFonts w:ascii="Arial" w:hAnsi="Arial" w:cs="Arial"/>
          <w:sz w:val="24"/>
          <w:szCs w:val="24"/>
        </w:rPr>
        <w:t>rvatska gorska služba spašavanja</w:t>
      </w:r>
      <w:r w:rsidR="00D66899" w:rsidRPr="002870C3">
        <w:rPr>
          <w:rFonts w:ascii="Arial" w:hAnsi="Arial" w:cs="Arial"/>
          <w:sz w:val="24"/>
          <w:szCs w:val="24"/>
        </w:rPr>
        <w:t xml:space="preserve"> i Državna uprava za zaštitu i spašavanje</w:t>
      </w:r>
      <w:r w:rsidR="004C5250" w:rsidRPr="002870C3">
        <w:rPr>
          <w:rFonts w:ascii="Arial" w:hAnsi="Arial" w:cs="Arial"/>
          <w:sz w:val="24"/>
          <w:szCs w:val="24"/>
        </w:rPr>
        <w:t>, ali uz nezamjenjivu pomoć pripadnika Bojne za specijalna djelovanja i Hrvatskog ratnog zrakoplovstva</w:t>
      </w:r>
      <w:r w:rsidR="004C5250" w:rsidRPr="00C74B8B">
        <w:rPr>
          <w:rFonts w:ascii="Arial" w:hAnsi="Arial" w:cs="Arial"/>
          <w:sz w:val="24"/>
        </w:rPr>
        <w:t>.</w:t>
      </w:r>
    </w:p>
    <w:p w:rsidR="001B6EF3" w:rsidRPr="00C74B8B" w:rsidRDefault="001B6EF3" w:rsidP="007E2A5A">
      <w:pPr>
        <w:spacing w:line="360" w:lineRule="auto"/>
        <w:ind w:firstLine="360"/>
        <w:jc w:val="both"/>
        <w:rPr>
          <w:rFonts w:ascii="Arial" w:hAnsi="Arial" w:cs="Arial"/>
          <w:sz w:val="24"/>
        </w:rPr>
      </w:pPr>
    </w:p>
    <w:p w:rsidR="00820F4D" w:rsidRPr="0042694C" w:rsidRDefault="001B6EF3" w:rsidP="0042694C">
      <w:pPr>
        <w:pStyle w:val="Heading3"/>
        <w:numPr>
          <w:ilvl w:val="2"/>
          <w:numId w:val="59"/>
        </w:numPr>
        <w:spacing w:line="360" w:lineRule="auto"/>
        <w:jc w:val="both"/>
        <w:rPr>
          <w:rFonts w:ascii="Arial" w:hAnsi="Arial" w:cs="Arial"/>
          <w:color w:val="auto"/>
          <w:sz w:val="24"/>
        </w:rPr>
      </w:pPr>
      <w:bookmarkStart w:id="64" w:name="_Toc296009917"/>
      <w:bookmarkStart w:id="65" w:name="_Toc296009954"/>
      <w:bookmarkStart w:id="66" w:name="_Toc296009993"/>
      <w:bookmarkStart w:id="67" w:name="_Toc296010053"/>
      <w:bookmarkStart w:id="68" w:name="_Toc296335095"/>
      <w:bookmarkStart w:id="69" w:name="_Toc296335147"/>
      <w:bookmarkStart w:id="70" w:name="_Toc296514678"/>
      <w:bookmarkStart w:id="71" w:name="_Toc302239607"/>
      <w:r w:rsidRPr="0042694C">
        <w:rPr>
          <w:rFonts w:ascii="Arial" w:hAnsi="Arial" w:cs="Arial"/>
          <w:color w:val="auto"/>
          <w:sz w:val="24"/>
        </w:rPr>
        <w:t>HRVATSKA GORSKA SLUŽBA SPAŠAVANJA</w:t>
      </w:r>
      <w:bookmarkEnd w:id="64"/>
      <w:bookmarkEnd w:id="65"/>
      <w:bookmarkEnd w:id="66"/>
      <w:bookmarkEnd w:id="67"/>
      <w:bookmarkEnd w:id="68"/>
      <w:bookmarkEnd w:id="69"/>
      <w:bookmarkEnd w:id="70"/>
      <w:bookmarkEnd w:id="71"/>
    </w:p>
    <w:p w:rsidR="004153FE" w:rsidRDefault="001B6EF3" w:rsidP="004153FE">
      <w:pPr>
        <w:pStyle w:val="NormalWeb"/>
        <w:spacing w:line="360" w:lineRule="auto"/>
        <w:ind w:firstLine="360"/>
        <w:jc w:val="both"/>
        <w:rPr>
          <w:rFonts w:ascii="Arial" w:hAnsi="Arial" w:cs="Arial"/>
        </w:rPr>
      </w:pPr>
      <w:r w:rsidRPr="00C74B8B">
        <w:rPr>
          <w:rStyle w:val="Strong"/>
          <w:rFonts w:ascii="Arial" w:hAnsi="Arial" w:cs="Arial"/>
          <w:b w:val="0"/>
        </w:rPr>
        <w:t>Hrvatska</w:t>
      </w:r>
      <w:r w:rsidR="00B60DC2" w:rsidRPr="00C74B8B">
        <w:rPr>
          <w:rStyle w:val="Strong"/>
          <w:rFonts w:ascii="Arial" w:hAnsi="Arial" w:cs="Arial"/>
          <w:b w:val="0"/>
        </w:rPr>
        <w:t xml:space="preserve"> gorska služba spašavanja</w:t>
      </w:r>
      <w:r w:rsidR="00F042E7">
        <w:rPr>
          <w:rStyle w:val="Strong"/>
          <w:rFonts w:ascii="Arial" w:hAnsi="Arial" w:cs="Arial"/>
          <w:b w:val="0"/>
        </w:rPr>
        <w:t xml:space="preserve"> (HGSS)</w:t>
      </w:r>
      <w:r w:rsidR="00AA00B5">
        <w:rPr>
          <w:rStyle w:val="Strong"/>
          <w:rFonts w:ascii="Arial" w:hAnsi="Arial" w:cs="Arial"/>
          <w:b w:val="0"/>
        </w:rPr>
        <w:t xml:space="preserve"> je </w:t>
      </w:r>
      <w:r w:rsidR="0032080A">
        <w:rPr>
          <w:rStyle w:val="Strong"/>
          <w:rFonts w:ascii="Arial" w:hAnsi="Arial" w:cs="Arial"/>
          <w:b w:val="0"/>
        </w:rPr>
        <w:t xml:space="preserve">dobrovoljna i neprofitna </w:t>
      </w:r>
      <w:r w:rsidR="00AA00B5">
        <w:rPr>
          <w:rStyle w:val="Strong"/>
          <w:rFonts w:ascii="Arial" w:hAnsi="Arial" w:cs="Arial"/>
          <w:b w:val="0"/>
        </w:rPr>
        <w:t>služba javnog karaktera.</w:t>
      </w:r>
      <w:r w:rsidR="0032080A">
        <w:rPr>
          <w:rStyle w:val="Strong"/>
          <w:rFonts w:ascii="Arial" w:hAnsi="Arial" w:cs="Arial"/>
          <w:b w:val="0"/>
        </w:rPr>
        <w:t xml:space="preserve"> P</w:t>
      </w:r>
      <w:r w:rsidR="00AA00B5">
        <w:rPr>
          <w:rFonts w:ascii="Arial" w:hAnsi="Arial" w:cs="Arial"/>
        </w:rPr>
        <w:t>ripadnici HGSS su obučeni</w:t>
      </w:r>
      <w:r w:rsidRPr="00C74B8B">
        <w:rPr>
          <w:rFonts w:ascii="Arial" w:hAnsi="Arial" w:cs="Arial"/>
        </w:rPr>
        <w:t xml:space="preserve"> za spašavanje u planinama, sti</w:t>
      </w:r>
      <w:r w:rsidR="00AA00B5">
        <w:rPr>
          <w:rFonts w:ascii="Arial" w:hAnsi="Arial" w:cs="Arial"/>
        </w:rPr>
        <w:t xml:space="preserve">jenama, speleološkim objektima </w:t>
      </w:r>
      <w:r w:rsidRPr="00C74B8B">
        <w:rPr>
          <w:rFonts w:ascii="Arial" w:hAnsi="Arial" w:cs="Arial"/>
        </w:rPr>
        <w:t>i drugim nepristupačnim mjestima</w:t>
      </w:r>
      <w:r w:rsidR="00AA00B5">
        <w:rPr>
          <w:rFonts w:ascii="Arial" w:hAnsi="Arial" w:cs="Arial"/>
        </w:rPr>
        <w:t>.</w:t>
      </w:r>
      <w:r w:rsidRPr="00C74B8B">
        <w:rPr>
          <w:rFonts w:ascii="Arial" w:hAnsi="Arial" w:cs="Arial"/>
        </w:rPr>
        <w:t xml:space="preserve"> </w:t>
      </w:r>
      <w:r w:rsidR="00AA00B5">
        <w:rPr>
          <w:rFonts w:ascii="Arial" w:hAnsi="Arial" w:cs="Arial"/>
        </w:rPr>
        <w:t>Djelatnici HGSS posjeduju posebna stručna znanja</w:t>
      </w:r>
      <w:r w:rsidRPr="00C74B8B">
        <w:rPr>
          <w:rFonts w:ascii="Arial" w:hAnsi="Arial" w:cs="Arial"/>
        </w:rPr>
        <w:t xml:space="preserve"> i </w:t>
      </w:r>
      <w:r w:rsidR="00AA00B5">
        <w:rPr>
          <w:rFonts w:ascii="Arial" w:hAnsi="Arial" w:cs="Arial"/>
        </w:rPr>
        <w:t xml:space="preserve">znaju </w:t>
      </w:r>
      <w:r w:rsidRPr="00C74B8B">
        <w:rPr>
          <w:rFonts w:ascii="Arial" w:hAnsi="Arial" w:cs="Arial"/>
        </w:rPr>
        <w:t xml:space="preserve">upotrijebiti </w:t>
      </w:r>
      <w:r w:rsidR="0032080A">
        <w:rPr>
          <w:rFonts w:ascii="Arial" w:hAnsi="Arial" w:cs="Arial"/>
        </w:rPr>
        <w:t xml:space="preserve">svu </w:t>
      </w:r>
      <w:r w:rsidRPr="00C74B8B">
        <w:rPr>
          <w:rFonts w:ascii="Arial" w:hAnsi="Arial" w:cs="Arial"/>
        </w:rPr>
        <w:t>opremu za spašavanje</w:t>
      </w:r>
      <w:r w:rsidR="0032080A">
        <w:rPr>
          <w:rFonts w:ascii="Arial" w:hAnsi="Arial" w:cs="Arial"/>
        </w:rPr>
        <w:t>.</w:t>
      </w:r>
    </w:p>
    <w:p w:rsidR="001B6EF3" w:rsidRPr="0098367E" w:rsidRDefault="00AA00B5" w:rsidP="00AA00B5">
      <w:pPr>
        <w:pStyle w:val="NormalWeb"/>
        <w:spacing w:line="360" w:lineRule="auto"/>
        <w:ind w:firstLine="360"/>
        <w:jc w:val="both"/>
        <w:rPr>
          <w:rFonts w:ascii="Arial" w:hAnsi="Arial" w:cs="Arial"/>
        </w:rPr>
      </w:pPr>
      <w:r>
        <w:rPr>
          <w:rFonts w:ascii="Arial" w:hAnsi="Arial" w:cs="Arial"/>
        </w:rPr>
        <w:t xml:space="preserve">Još od 1950. godine, kada je osnovana kao interna služba Hrvatskog planinarskog saveza, Hrvatska gorska služba spašavanja brine o sigurnosti građana i gostiju 24 sata dnevno, 365 dana u godini. </w:t>
      </w:r>
      <w:r w:rsidR="001B6EF3" w:rsidRPr="0098367E">
        <w:rPr>
          <w:rFonts w:ascii="Arial" w:hAnsi="Arial" w:cs="Arial"/>
        </w:rPr>
        <w:t xml:space="preserve">Danas je služba javnog karaktera koja </w:t>
      </w:r>
      <w:r w:rsidR="001B6EF3" w:rsidRPr="0098367E">
        <w:rPr>
          <w:rFonts w:ascii="Arial" w:hAnsi="Arial" w:cs="Arial"/>
        </w:rPr>
        <w:lastRenderedPageBreak/>
        <w:t>pomaže svim građanima (relativno malo akcija odnosi se na članove planinarskih organizacija). Članica je međunarodne udruge gorskih spasilačkih službi IKAR – CISA</w:t>
      </w:r>
      <w:r w:rsidR="001B6EF3" w:rsidRPr="0098367E">
        <w:rPr>
          <w:rStyle w:val="FootnoteReference"/>
          <w:rFonts w:ascii="Arial" w:hAnsi="Arial" w:cs="Arial"/>
        </w:rPr>
        <w:footnoteReference w:id="1"/>
      </w:r>
      <w:r w:rsidR="001B6EF3" w:rsidRPr="0098367E">
        <w:rPr>
          <w:rFonts w:ascii="Arial" w:hAnsi="Arial" w:cs="Arial"/>
        </w:rPr>
        <w:t xml:space="preserve">. </w:t>
      </w:r>
      <w:r w:rsidR="00DD08CC" w:rsidRPr="0098367E">
        <w:rPr>
          <w:rFonts w:ascii="Arial" w:hAnsi="Arial" w:cs="Arial"/>
        </w:rPr>
        <w:t xml:space="preserve">Na slici 2 </w:t>
      </w:r>
      <w:r w:rsidR="00801466" w:rsidRPr="0098367E">
        <w:rPr>
          <w:rFonts w:ascii="Arial" w:hAnsi="Arial" w:cs="Arial"/>
        </w:rPr>
        <w:t>j</w:t>
      </w:r>
      <w:r w:rsidR="004153FE" w:rsidRPr="0098367E">
        <w:rPr>
          <w:rFonts w:ascii="Arial" w:hAnsi="Arial" w:cs="Arial"/>
        </w:rPr>
        <w:t>e prikazan</w:t>
      </w:r>
      <w:r w:rsidR="003910AA">
        <w:rPr>
          <w:rFonts w:ascii="Arial" w:hAnsi="Arial" w:cs="Arial"/>
        </w:rPr>
        <w:t>a oznaka HG</w:t>
      </w:r>
      <w:r w:rsidR="004153FE" w:rsidRPr="0098367E">
        <w:rPr>
          <w:rFonts w:ascii="Arial" w:hAnsi="Arial" w:cs="Arial"/>
        </w:rPr>
        <w:t>SS-a.</w:t>
      </w:r>
    </w:p>
    <w:p w:rsidR="004153FE" w:rsidRPr="00C74B8B" w:rsidRDefault="004153FE" w:rsidP="004153FE">
      <w:r w:rsidRPr="00C74B8B">
        <w:rPr>
          <w:noProof/>
          <w:lang w:eastAsia="hr-HR"/>
        </w:rPr>
        <w:drawing>
          <wp:anchor distT="0" distB="0" distL="114300" distR="114300" simplePos="0" relativeHeight="251663360" behindDoc="0" locked="0" layoutInCell="1" allowOverlap="1">
            <wp:simplePos x="0" y="0"/>
            <wp:positionH relativeFrom="column">
              <wp:posOffset>2233930</wp:posOffset>
            </wp:positionH>
            <wp:positionV relativeFrom="paragraph">
              <wp:posOffset>288925</wp:posOffset>
            </wp:positionV>
            <wp:extent cx="1333500" cy="133350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333500" cy="1333500"/>
                    </a:xfrm>
                    <a:prstGeom prst="rect">
                      <a:avLst/>
                    </a:prstGeom>
                    <a:noFill/>
                    <a:ln w="9525">
                      <a:noFill/>
                      <a:miter lim="800000"/>
                      <a:headEnd/>
                      <a:tailEnd/>
                    </a:ln>
                  </pic:spPr>
                </pic:pic>
              </a:graphicData>
            </a:graphic>
          </wp:anchor>
        </w:drawing>
      </w:r>
    </w:p>
    <w:p w:rsidR="004153FE" w:rsidRPr="00C74B8B" w:rsidRDefault="004153FE" w:rsidP="004153FE"/>
    <w:p w:rsidR="004153FE" w:rsidRPr="00C74B8B" w:rsidRDefault="004153FE" w:rsidP="00B60DC2">
      <w:pPr>
        <w:pStyle w:val="NormalWeb"/>
        <w:spacing w:line="360" w:lineRule="auto"/>
        <w:ind w:firstLine="360"/>
        <w:jc w:val="both"/>
        <w:rPr>
          <w:rFonts w:ascii="Arial" w:hAnsi="Arial" w:cs="Arial"/>
        </w:rPr>
      </w:pPr>
    </w:p>
    <w:p w:rsidR="004153FE" w:rsidRPr="00C74B8B" w:rsidRDefault="004153FE" w:rsidP="00B60DC2">
      <w:pPr>
        <w:pStyle w:val="NormalWeb"/>
        <w:spacing w:line="360" w:lineRule="auto"/>
        <w:ind w:firstLine="360"/>
        <w:jc w:val="both"/>
        <w:rPr>
          <w:rFonts w:ascii="Arial" w:hAnsi="Arial" w:cs="Arial"/>
        </w:rPr>
      </w:pPr>
    </w:p>
    <w:p w:rsidR="00801466" w:rsidRPr="00C74B8B" w:rsidRDefault="00801466" w:rsidP="004153FE">
      <w:pPr>
        <w:pStyle w:val="NormalWeb"/>
        <w:spacing w:line="360" w:lineRule="auto"/>
        <w:jc w:val="center"/>
        <w:rPr>
          <w:rFonts w:ascii="Arial" w:hAnsi="Arial" w:cs="Arial"/>
          <w:i/>
        </w:rPr>
      </w:pPr>
    </w:p>
    <w:p w:rsidR="004153FE" w:rsidRPr="00C74B8B" w:rsidRDefault="00DD08CC" w:rsidP="004153FE">
      <w:pPr>
        <w:pStyle w:val="NormalWeb"/>
        <w:spacing w:line="360" w:lineRule="auto"/>
        <w:jc w:val="center"/>
        <w:rPr>
          <w:rFonts w:ascii="Arial" w:hAnsi="Arial" w:cs="Arial"/>
          <w:i/>
        </w:rPr>
      </w:pPr>
      <w:r w:rsidRPr="00C74B8B">
        <w:rPr>
          <w:rFonts w:ascii="Arial" w:hAnsi="Arial" w:cs="Arial"/>
          <w:i/>
        </w:rPr>
        <w:t>Slika 2</w:t>
      </w:r>
      <w:r w:rsidR="002938A4">
        <w:rPr>
          <w:rFonts w:ascii="Arial" w:hAnsi="Arial" w:cs="Arial"/>
          <w:i/>
        </w:rPr>
        <w:t>:</w:t>
      </w:r>
      <w:r w:rsidR="004153FE" w:rsidRPr="00C74B8B">
        <w:rPr>
          <w:rFonts w:ascii="Arial" w:hAnsi="Arial" w:cs="Arial"/>
          <w:i/>
        </w:rPr>
        <w:t xml:space="preserve"> Oznaka Hrvatske gorske službe spašavanja</w:t>
      </w:r>
    </w:p>
    <w:p w:rsidR="004153FE" w:rsidRPr="00C74B8B" w:rsidRDefault="004153FE" w:rsidP="004153FE">
      <w:pPr>
        <w:pStyle w:val="NormalWeb"/>
        <w:spacing w:line="360" w:lineRule="auto"/>
        <w:jc w:val="center"/>
        <w:rPr>
          <w:rFonts w:ascii="Arial" w:hAnsi="Arial" w:cs="Arial"/>
          <w:i/>
        </w:rPr>
      </w:pPr>
      <w:r w:rsidRPr="00C74B8B">
        <w:rPr>
          <w:rFonts w:ascii="Arial" w:hAnsi="Arial" w:cs="Arial"/>
          <w:i/>
        </w:rPr>
        <w:t>Izvor: http://www.google.hr/search?q=HGSS&amp;hl=hr</w:t>
      </w:r>
    </w:p>
    <w:p w:rsidR="001B6EF3" w:rsidRPr="00C74B8B" w:rsidRDefault="00AA00B5" w:rsidP="00B60DC2">
      <w:pPr>
        <w:pStyle w:val="NormalWeb"/>
        <w:spacing w:line="360" w:lineRule="auto"/>
        <w:ind w:firstLine="360"/>
        <w:jc w:val="both"/>
        <w:rPr>
          <w:rFonts w:ascii="Arial" w:hAnsi="Arial" w:cs="Arial"/>
        </w:rPr>
      </w:pPr>
      <w:r>
        <w:rPr>
          <w:rFonts w:ascii="Arial" w:hAnsi="Arial" w:cs="Arial"/>
        </w:rPr>
        <w:t xml:space="preserve">Zakon o zaštiti i spašavanju, te Zakon o Hrvatskoj gorskoj službi spašavanja od 30. </w:t>
      </w:r>
      <w:r w:rsidR="00020B88">
        <w:rPr>
          <w:rFonts w:ascii="Arial" w:hAnsi="Arial" w:cs="Arial"/>
        </w:rPr>
        <w:t>l</w:t>
      </w:r>
      <w:r>
        <w:rPr>
          <w:rFonts w:ascii="Arial" w:hAnsi="Arial" w:cs="Arial"/>
        </w:rPr>
        <w:t>ipnja 2006. godine reguliraju rad HGSS.</w:t>
      </w:r>
      <w:r w:rsidR="00B60DC2" w:rsidRPr="00C74B8B">
        <w:rPr>
          <w:rFonts w:ascii="Arial" w:hAnsi="Arial" w:cs="Arial"/>
        </w:rPr>
        <w:t xml:space="preserve"> </w:t>
      </w:r>
    </w:p>
    <w:p w:rsidR="001B6EF3" w:rsidRPr="00C74B8B" w:rsidRDefault="00020B88" w:rsidP="00B60DC2">
      <w:pPr>
        <w:pStyle w:val="NormalWeb"/>
        <w:spacing w:line="360" w:lineRule="auto"/>
        <w:ind w:firstLine="360"/>
        <w:jc w:val="both"/>
        <w:rPr>
          <w:rFonts w:ascii="Arial" w:hAnsi="Arial" w:cs="Arial"/>
        </w:rPr>
      </w:pPr>
      <w:r>
        <w:rPr>
          <w:rFonts w:ascii="Arial" w:hAnsi="Arial" w:cs="Arial"/>
        </w:rPr>
        <w:t xml:space="preserve">Ono po čemu je </w:t>
      </w:r>
      <w:r w:rsidR="001B6EF3" w:rsidRPr="00C74B8B">
        <w:rPr>
          <w:rFonts w:ascii="Arial" w:hAnsi="Arial" w:cs="Arial"/>
        </w:rPr>
        <w:t xml:space="preserve">Gorska služba spašavanja </w:t>
      </w:r>
      <w:r>
        <w:rPr>
          <w:rFonts w:ascii="Arial" w:hAnsi="Arial" w:cs="Arial"/>
        </w:rPr>
        <w:t xml:space="preserve">posebna je </w:t>
      </w:r>
      <w:r w:rsidR="001B6EF3" w:rsidRPr="00C74B8B">
        <w:rPr>
          <w:rFonts w:ascii="Arial" w:hAnsi="Arial" w:cs="Arial"/>
        </w:rPr>
        <w:t xml:space="preserve">spašavanje s nepristupačnih terena </w:t>
      </w:r>
      <w:r w:rsidR="00DD08CC" w:rsidRPr="00C74B8B">
        <w:rPr>
          <w:rFonts w:ascii="Arial" w:hAnsi="Arial" w:cs="Arial"/>
        </w:rPr>
        <w:t>(slika 3</w:t>
      </w:r>
      <w:r w:rsidR="0073174B" w:rsidRPr="00C74B8B">
        <w:rPr>
          <w:rFonts w:ascii="Arial" w:hAnsi="Arial" w:cs="Arial"/>
        </w:rPr>
        <w:t xml:space="preserve">) </w:t>
      </w:r>
      <w:r w:rsidR="001B6EF3" w:rsidRPr="00C74B8B">
        <w:rPr>
          <w:rFonts w:ascii="Arial" w:hAnsi="Arial" w:cs="Arial"/>
        </w:rPr>
        <w:t>i po teškim vremenskim prilikama,</w:t>
      </w:r>
      <w:r>
        <w:rPr>
          <w:rFonts w:ascii="Arial" w:hAnsi="Arial" w:cs="Arial"/>
        </w:rPr>
        <w:t xml:space="preserve"> odnosno u svim situacijama u kojima je potrebno primijeniti posebnu opremu za spašavanje i stručno znanje. Dakle, potraga i spašavanje nakon </w:t>
      </w:r>
      <w:r w:rsidR="001B6EF3" w:rsidRPr="00C74B8B">
        <w:rPr>
          <w:rFonts w:ascii="Arial" w:hAnsi="Arial" w:cs="Arial"/>
        </w:rPr>
        <w:t>nesreće u planinskim područjima</w:t>
      </w:r>
      <w:r w:rsidR="00DD08CC" w:rsidRPr="00C74B8B">
        <w:rPr>
          <w:rFonts w:ascii="Arial" w:hAnsi="Arial" w:cs="Arial"/>
        </w:rPr>
        <w:t xml:space="preserve"> (slika 4</w:t>
      </w:r>
      <w:r w:rsidR="0073174B" w:rsidRPr="00C74B8B">
        <w:rPr>
          <w:rFonts w:ascii="Arial" w:hAnsi="Arial" w:cs="Arial"/>
        </w:rPr>
        <w:t>)</w:t>
      </w:r>
      <w:r w:rsidR="001B6EF3" w:rsidRPr="00C74B8B">
        <w:rPr>
          <w:rFonts w:ascii="Arial" w:hAnsi="Arial" w:cs="Arial"/>
        </w:rPr>
        <w:t>, stijenama, speleološkim objektima, strmim i teško prohodnim terenima, te nesreće koje se dogode u posebno teškim vremenskim prilikama (snijeg, hladnoća, led, magla i sl.)</w:t>
      </w:r>
      <w:r>
        <w:rPr>
          <w:rFonts w:ascii="Arial" w:hAnsi="Arial" w:cs="Arial"/>
        </w:rPr>
        <w:t xml:space="preserve"> jesu razlog zašto HGSS postoji</w:t>
      </w:r>
      <w:r w:rsidR="001B6EF3" w:rsidRPr="00C74B8B">
        <w:rPr>
          <w:rFonts w:ascii="Arial" w:hAnsi="Arial" w:cs="Arial"/>
        </w:rPr>
        <w:t xml:space="preserve">. </w:t>
      </w:r>
      <w:r w:rsidR="00810569">
        <w:rPr>
          <w:rFonts w:ascii="Arial" w:hAnsi="Arial" w:cs="Arial"/>
        </w:rPr>
        <w:t>[6</w:t>
      </w:r>
      <w:r w:rsidR="00B60DC2" w:rsidRPr="00C74B8B">
        <w:rPr>
          <w:rFonts w:ascii="Arial" w:hAnsi="Arial" w:cs="Arial"/>
        </w:rPr>
        <w:t xml:space="preserve">] </w:t>
      </w:r>
      <w:r>
        <w:rPr>
          <w:rFonts w:ascii="Arial" w:hAnsi="Arial" w:cs="Arial"/>
        </w:rPr>
        <w:t>Područja rada Gorsk</w:t>
      </w:r>
      <w:r w:rsidR="0032080A">
        <w:rPr>
          <w:rFonts w:ascii="Arial" w:hAnsi="Arial" w:cs="Arial"/>
        </w:rPr>
        <w:t>e službe sp</w:t>
      </w:r>
      <w:r w:rsidR="001B6EF3" w:rsidRPr="00C74B8B">
        <w:rPr>
          <w:rFonts w:ascii="Arial" w:hAnsi="Arial" w:cs="Arial"/>
        </w:rPr>
        <w:t>ašavanja često su i urbane sredine</w:t>
      </w:r>
      <w:r>
        <w:rPr>
          <w:rFonts w:ascii="Arial" w:hAnsi="Arial" w:cs="Arial"/>
        </w:rPr>
        <w:t>,</w:t>
      </w:r>
      <w:r w:rsidR="001B6EF3" w:rsidRPr="00C74B8B">
        <w:rPr>
          <w:rFonts w:ascii="Arial" w:hAnsi="Arial" w:cs="Arial"/>
        </w:rPr>
        <w:t xml:space="preserve"> te druga neplaninska područja. To su akcije na visokim objektima, tunelima i cijevima, u prometnim nesrećama i na moru, te kod niza ekstremnih sportova (parajedrenje, brdski biciklizam, rafting i sl.). </w:t>
      </w: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r w:rsidRPr="00C74B8B">
        <w:rPr>
          <w:rFonts w:ascii="Arial" w:hAnsi="Arial" w:cs="Arial"/>
          <w:noProof/>
        </w:rPr>
        <w:lastRenderedPageBreak/>
        <w:drawing>
          <wp:anchor distT="0" distB="0" distL="114300" distR="114300" simplePos="0" relativeHeight="251665408" behindDoc="0" locked="0" layoutInCell="1" allowOverlap="1">
            <wp:simplePos x="0" y="0"/>
            <wp:positionH relativeFrom="column">
              <wp:posOffset>243205</wp:posOffset>
            </wp:positionH>
            <wp:positionV relativeFrom="paragraph">
              <wp:posOffset>5080</wp:posOffset>
            </wp:positionV>
            <wp:extent cx="4933950" cy="292354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933950" cy="2923540"/>
                    </a:xfrm>
                    <a:prstGeom prst="rect">
                      <a:avLst/>
                    </a:prstGeom>
                    <a:noFill/>
                    <a:ln w="9525">
                      <a:noFill/>
                      <a:miter lim="800000"/>
                      <a:headEnd/>
                      <a:tailEnd/>
                    </a:ln>
                  </pic:spPr>
                </pic:pic>
              </a:graphicData>
            </a:graphic>
          </wp:anchor>
        </w:drawing>
      </w: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i/>
        </w:rPr>
      </w:pPr>
    </w:p>
    <w:p w:rsidR="0073174B" w:rsidRPr="00C74B8B" w:rsidRDefault="0073174B" w:rsidP="00B60DC2">
      <w:pPr>
        <w:pStyle w:val="NormalWeb"/>
        <w:spacing w:line="360" w:lineRule="auto"/>
        <w:ind w:firstLine="360"/>
        <w:jc w:val="both"/>
        <w:rPr>
          <w:rFonts w:ascii="Arial" w:hAnsi="Arial" w:cs="Arial"/>
          <w:i/>
        </w:rPr>
      </w:pPr>
    </w:p>
    <w:p w:rsidR="0073174B" w:rsidRPr="00C74B8B" w:rsidRDefault="0073174B" w:rsidP="00B60DC2">
      <w:pPr>
        <w:pStyle w:val="NormalWeb"/>
        <w:spacing w:line="360" w:lineRule="auto"/>
        <w:ind w:firstLine="360"/>
        <w:jc w:val="both"/>
        <w:rPr>
          <w:rFonts w:ascii="Arial" w:hAnsi="Arial" w:cs="Arial"/>
          <w:i/>
        </w:rPr>
      </w:pPr>
    </w:p>
    <w:p w:rsidR="0073174B" w:rsidRPr="00C74B8B" w:rsidRDefault="0073174B" w:rsidP="00B60DC2">
      <w:pPr>
        <w:pStyle w:val="NormalWeb"/>
        <w:spacing w:line="360" w:lineRule="auto"/>
        <w:ind w:firstLine="360"/>
        <w:jc w:val="both"/>
        <w:rPr>
          <w:rFonts w:ascii="Arial" w:hAnsi="Arial" w:cs="Arial"/>
          <w:i/>
        </w:rPr>
      </w:pPr>
    </w:p>
    <w:p w:rsidR="00875A19" w:rsidRPr="00C74B8B" w:rsidRDefault="00DD08CC" w:rsidP="00875A19">
      <w:pPr>
        <w:pStyle w:val="NormalWeb"/>
        <w:spacing w:line="360" w:lineRule="auto"/>
        <w:ind w:firstLine="360"/>
        <w:jc w:val="center"/>
        <w:rPr>
          <w:rFonts w:ascii="Arial" w:hAnsi="Arial" w:cs="Arial"/>
          <w:i/>
        </w:rPr>
      </w:pPr>
      <w:r w:rsidRPr="00C74B8B">
        <w:rPr>
          <w:rFonts w:ascii="Arial" w:hAnsi="Arial" w:cs="Arial"/>
          <w:i/>
        </w:rPr>
        <w:t>Slika 3</w:t>
      </w:r>
      <w:r w:rsidR="002938A4">
        <w:rPr>
          <w:rFonts w:ascii="Arial" w:hAnsi="Arial" w:cs="Arial"/>
          <w:i/>
        </w:rPr>
        <w:t>:</w:t>
      </w:r>
      <w:r w:rsidR="0073174B" w:rsidRPr="00C74B8B">
        <w:rPr>
          <w:rFonts w:ascii="Arial" w:hAnsi="Arial" w:cs="Arial"/>
          <w:i/>
        </w:rPr>
        <w:t xml:space="preserve"> Članovi GSS-a u akciji spašavanja s nepristupačnog terena</w:t>
      </w:r>
    </w:p>
    <w:p w:rsidR="0073174B" w:rsidRPr="00C74B8B" w:rsidRDefault="0073174B" w:rsidP="00875A19">
      <w:pPr>
        <w:pStyle w:val="NormalWeb"/>
        <w:spacing w:line="360" w:lineRule="auto"/>
        <w:ind w:firstLine="360"/>
        <w:jc w:val="center"/>
        <w:rPr>
          <w:rFonts w:ascii="Arial" w:hAnsi="Arial" w:cs="Arial"/>
          <w:i/>
        </w:rPr>
      </w:pPr>
      <w:r w:rsidRPr="00C74B8B">
        <w:rPr>
          <w:rFonts w:ascii="Arial" w:hAnsi="Arial" w:cs="Arial"/>
          <w:i/>
        </w:rPr>
        <w:t>Izvor: http://zastita.info/files/img/2009/8/25/hgss_eses.jpg</w:t>
      </w:r>
    </w:p>
    <w:p w:rsidR="0073174B" w:rsidRPr="00C74B8B" w:rsidRDefault="0073174B" w:rsidP="00B60DC2">
      <w:pPr>
        <w:pStyle w:val="NormalWeb"/>
        <w:spacing w:line="360" w:lineRule="auto"/>
        <w:ind w:firstLine="360"/>
        <w:jc w:val="both"/>
        <w:rPr>
          <w:rFonts w:ascii="Arial" w:hAnsi="Arial" w:cs="Arial"/>
        </w:rPr>
      </w:pPr>
      <w:r w:rsidRPr="00C74B8B">
        <w:rPr>
          <w:rFonts w:ascii="Arial" w:hAnsi="Arial" w:cs="Arial"/>
          <w:noProof/>
        </w:rPr>
        <w:drawing>
          <wp:anchor distT="0" distB="0" distL="114300" distR="114300" simplePos="0" relativeHeight="251664384" behindDoc="0" locked="0" layoutInCell="1" allowOverlap="1">
            <wp:simplePos x="0" y="0"/>
            <wp:positionH relativeFrom="column">
              <wp:posOffset>1348105</wp:posOffset>
            </wp:positionH>
            <wp:positionV relativeFrom="paragraph">
              <wp:posOffset>20320</wp:posOffset>
            </wp:positionV>
            <wp:extent cx="2657475" cy="3752850"/>
            <wp:effectExtent l="19050" t="0" r="952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57475" cy="3752850"/>
                    </a:xfrm>
                    <a:prstGeom prst="rect">
                      <a:avLst/>
                    </a:prstGeom>
                    <a:noFill/>
                    <a:ln w="9525">
                      <a:noFill/>
                      <a:miter lim="800000"/>
                      <a:headEnd/>
                      <a:tailEnd/>
                    </a:ln>
                  </pic:spPr>
                </pic:pic>
              </a:graphicData>
            </a:graphic>
          </wp:anchor>
        </w:drawing>
      </w: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p>
    <w:p w:rsidR="00064E2B" w:rsidRPr="00C74B8B" w:rsidRDefault="00064E2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p>
    <w:p w:rsidR="0073174B" w:rsidRPr="00C74B8B" w:rsidRDefault="0073174B" w:rsidP="00B60DC2">
      <w:pPr>
        <w:pStyle w:val="NormalWeb"/>
        <w:spacing w:line="360" w:lineRule="auto"/>
        <w:ind w:firstLine="360"/>
        <w:jc w:val="both"/>
        <w:rPr>
          <w:rFonts w:ascii="Arial" w:hAnsi="Arial" w:cs="Arial"/>
        </w:rPr>
      </w:pPr>
    </w:p>
    <w:p w:rsidR="00875A19" w:rsidRPr="00C74B8B" w:rsidRDefault="00DD08CC" w:rsidP="00875A19">
      <w:pPr>
        <w:pStyle w:val="NormalWeb"/>
        <w:spacing w:line="360" w:lineRule="auto"/>
        <w:jc w:val="center"/>
        <w:rPr>
          <w:rFonts w:ascii="Arial" w:hAnsi="Arial" w:cs="Arial"/>
          <w:i/>
        </w:rPr>
      </w:pPr>
      <w:r w:rsidRPr="00C74B8B">
        <w:rPr>
          <w:rFonts w:ascii="Arial" w:hAnsi="Arial" w:cs="Arial"/>
          <w:i/>
        </w:rPr>
        <w:t>Slika 4</w:t>
      </w:r>
      <w:r w:rsidR="002938A4">
        <w:rPr>
          <w:rFonts w:ascii="Arial" w:hAnsi="Arial" w:cs="Arial"/>
          <w:i/>
        </w:rPr>
        <w:t>:</w:t>
      </w:r>
      <w:r w:rsidR="0073174B" w:rsidRPr="00C74B8B">
        <w:rPr>
          <w:rFonts w:ascii="Arial" w:hAnsi="Arial" w:cs="Arial"/>
          <w:i/>
        </w:rPr>
        <w:t xml:space="preserve"> Članovi GSS-a u akciji spašavanja u planinskom području</w:t>
      </w:r>
    </w:p>
    <w:p w:rsidR="00F62221" w:rsidRPr="00F62221" w:rsidRDefault="0073174B" w:rsidP="00F62221">
      <w:pPr>
        <w:pStyle w:val="NormalWeb"/>
        <w:spacing w:line="360" w:lineRule="auto"/>
        <w:jc w:val="center"/>
        <w:rPr>
          <w:rFonts w:ascii="Arial" w:hAnsi="Arial" w:cs="Arial"/>
          <w:i/>
        </w:rPr>
      </w:pPr>
      <w:r w:rsidRPr="00F62221">
        <w:rPr>
          <w:rFonts w:ascii="Arial" w:hAnsi="Arial" w:cs="Arial"/>
          <w:i/>
        </w:rPr>
        <w:t xml:space="preserve">Izvor: </w:t>
      </w:r>
      <w:hyperlink r:id="rId14" w:history="1">
        <w:r w:rsidR="00F62221" w:rsidRPr="00F62221">
          <w:rPr>
            <w:rStyle w:val="Hyperlink"/>
            <w:rFonts w:ascii="Arial" w:hAnsi="Arial" w:cs="Arial"/>
            <w:i/>
            <w:color w:val="auto"/>
            <w:u w:val="none"/>
          </w:rPr>
          <w:t>http://www.google.hr/imgres?imgurl=http://zastita.info</w:t>
        </w:r>
      </w:hyperlink>
    </w:p>
    <w:p w:rsidR="00F62221" w:rsidRDefault="00F62221" w:rsidP="00F62221">
      <w:pPr>
        <w:pStyle w:val="NormalWeb"/>
        <w:spacing w:line="360" w:lineRule="auto"/>
        <w:jc w:val="both"/>
        <w:rPr>
          <w:rFonts w:ascii="Arial" w:hAnsi="Arial" w:cs="Arial"/>
          <w:i/>
        </w:rPr>
      </w:pPr>
      <w:r>
        <w:rPr>
          <w:rFonts w:ascii="Arial" w:hAnsi="Arial" w:cs="Arial"/>
        </w:rPr>
        <w:lastRenderedPageBreak/>
        <w:t xml:space="preserve">      </w:t>
      </w:r>
      <w:r w:rsidR="00020B88">
        <w:rPr>
          <w:rFonts w:ascii="Arial" w:hAnsi="Arial" w:cs="Arial"/>
        </w:rPr>
        <w:t xml:space="preserve">Osim spašavanja na teško dostupnim mjestima, važna zadaća Gorske službe spašavanja je educiranje i prevencija, odnosno izbjegavanje i sprečavanje nesreće na takvim mjestima, </w:t>
      </w:r>
      <w:r w:rsidR="001B6EF3" w:rsidRPr="00C74B8B">
        <w:rPr>
          <w:rFonts w:ascii="Arial" w:hAnsi="Arial" w:cs="Arial"/>
        </w:rPr>
        <w:t xml:space="preserve"> posebice planinarskih nesreća. </w:t>
      </w:r>
    </w:p>
    <w:p w:rsidR="00F62221" w:rsidRDefault="00F62221" w:rsidP="00F62221">
      <w:pPr>
        <w:pStyle w:val="NormalWeb"/>
        <w:spacing w:line="360" w:lineRule="auto"/>
        <w:jc w:val="both"/>
        <w:rPr>
          <w:rFonts w:ascii="Arial" w:hAnsi="Arial" w:cs="Arial"/>
        </w:rPr>
      </w:pPr>
      <w:r>
        <w:rPr>
          <w:rFonts w:ascii="Arial" w:hAnsi="Arial" w:cs="Arial"/>
        </w:rPr>
        <w:t xml:space="preserve">      </w:t>
      </w:r>
      <w:r w:rsidR="009A75FB">
        <w:rPr>
          <w:rFonts w:ascii="Arial" w:hAnsi="Arial" w:cs="Arial"/>
        </w:rPr>
        <w:t xml:space="preserve">Oko 360 članova HGSS, od čega 20 liječnika i 12 instruktora, a ostalo alpinisti, speleolozi, te visokogorski planinari i skijaši, </w:t>
      </w:r>
      <w:r w:rsidR="001B6EF3" w:rsidRPr="00C74B8B">
        <w:rPr>
          <w:rFonts w:ascii="Arial" w:hAnsi="Arial" w:cs="Arial"/>
        </w:rPr>
        <w:t>osigurava sva značajnija skijališta u Hrvatskoj: Sljeme, Bjelolasicu, Platak i dr</w:t>
      </w:r>
      <w:r w:rsidR="00B60DC2" w:rsidRPr="00C74B8B">
        <w:rPr>
          <w:rFonts w:ascii="Arial" w:hAnsi="Arial" w:cs="Arial"/>
        </w:rPr>
        <w:t>.</w:t>
      </w:r>
      <w:r w:rsidR="001B6EF3" w:rsidRPr="00C74B8B">
        <w:rPr>
          <w:rFonts w:ascii="Arial" w:hAnsi="Arial" w:cs="Arial"/>
        </w:rPr>
        <w:t xml:space="preserve"> </w:t>
      </w:r>
      <w:r w:rsidR="009A75FB">
        <w:rPr>
          <w:rFonts w:ascii="Arial" w:hAnsi="Arial" w:cs="Arial"/>
        </w:rPr>
        <w:t>H</w:t>
      </w:r>
      <w:r w:rsidR="001B6EF3" w:rsidRPr="00C74B8B">
        <w:rPr>
          <w:rFonts w:ascii="Arial" w:hAnsi="Arial" w:cs="Arial"/>
        </w:rPr>
        <w:t>GSS skrbi za sigurnost na utrkama brdskih bicikla, natjecanja u sportskom pen</w:t>
      </w:r>
      <w:r w:rsidR="009A75FB">
        <w:rPr>
          <w:rFonts w:ascii="Arial" w:hAnsi="Arial" w:cs="Arial"/>
        </w:rPr>
        <w:t xml:space="preserve">janju, ekstremnim utrkama i dr. usko surađuju s Hrvatskom vojskom i policijom, vatrogascima, Hitnom pomoći... Članovi su volonteri, odnosno za sudjelovanje u akcijama spašavanja ne dobivaju naknadu. </w:t>
      </w:r>
    </w:p>
    <w:p w:rsidR="0032080A" w:rsidRPr="00F62221" w:rsidRDefault="00F62221" w:rsidP="00F62221">
      <w:pPr>
        <w:pStyle w:val="NormalWeb"/>
        <w:spacing w:line="360" w:lineRule="auto"/>
        <w:jc w:val="both"/>
        <w:rPr>
          <w:rFonts w:ascii="Arial" w:hAnsi="Arial" w:cs="Arial"/>
          <w:i/>
        </w:rPr>
      </w:pPr>
      <w:r>
        <w:rPr>
          <w:rFonts w:ascii="Arial" w:hAnsi="Arial" w:cs="Arial"/>
        </w:rPr>
        <w:t xml:space="preserve">      </w:t>
      </w:r>
      <w:r w:rsidR="009A75FB">
        <w:rPr>
          <w:rFonts w:ascii="Arial" w:hAnsi="Arial" w:cs="Arial"/>
        </w:rPr>
        <w:t>Kako bi osoba postala član HGSS mora zadovoljiti</w:t>
      </w:r>
      <w:r w:rsidR="0032080A">
        <w:rPr>
          <w:rFonts w:ascii="Arial" w:hAnsi="Arial" w:cs="Arial"/>
        </w:rPr>
        <w:t xml:space="preserve"> slijedeće uvjete:</w:t>
      </w:r>
    </w:p>
    <w:p w:rsidR="009A75FB" w:rsidRDefault="0032080A" w:rsidP="009A75FB">
      <w:pPr>
        <w:pStyle w:val="NormalWeb"/>
        <w:numPr>
          <w:ilvl w:val="0"/>
          <w:numId w:val="54"/>
        </w:numPr>
        <w:spacing w:line="360" w:lineRule="auto"/>
        <w:jc w:val="both"/>
        <w:rPr>
          <w:rFonts w:ascii="Arial" w:hAnsi="Arial" w:cs="Arial"/>
        </w:rPr>
      </w:pPr>
      <w:r>
        <w:rPr>
          <w:rFonts w:ascii="Arial" w:hAnsi="Arial" w:cs="Arial"/>
        </w:rPr>
        <w:t>da je r</w:t>
      </w:r>
      <w:r w:rsidR="009A75FB">
        <w:rPr>
          <w:rFonts w:ascii="Arial" w:hAnsi="Arial" w:cs="Arial"/>
        </w:rPr>
        <w:t>egist</w:t>
      </w:r>
      <w:r w:rsidR="00B60DC2" w:rsidRPr="00C74B8B">
        <w:rPr>
          <w:rFonts w:ascii="Arial" w:hAnsi="Arial" w:cs="Arial"/>
        </w:rPr>
        <w:t>riran</w:t>
      </w:r>
      <w:r>
        <w:rPr>
          <w:rFonts w:ascii="Arial" w:hAnsi="Arial" w:cs="Arial"/>
        </w:rPr>
        <w:t>i č</w:t>
      </w:r>
      <w:r w:rsidR="001B6EF3" w:rsidRPr="00C74B8B">
        <w:rPr>
          <w:rFonts w:ascii="Arial" w:hAnsi="Arial" w:cs="Arial"/>
        </w:rPr>
        <w:t>lan nekog od planinarskih društava i klubova u Hrv</w:t>
      </w:r>
      <w:r w:rsidR="00B60DC2" w:rsidRPr="00C74B8B">
        <w:rPr>
          <w:rFonts w:ascii="Arial" w:hAnsi="Arial" w:cs="Arial"/>
        </w:rPr>
        <w:t>atskom planinarskom savezu</w:t>
      </w:r>
      <w:r w:rsidR="00B60DC2" w:rsidRPr="00C74B8B">
        <w:rPr>
          <w:rStyle w:val="FootnoteReference"/>
          <w:rFonts w:ascii="Arial" w:hAnsi="Arial" w:cs="Arial"/>
        </w:rPr>
        <w:footnoteReference w:id="2"/>
      </w:r>
      <w:r w:rsidR="009A75FB">
        <w:rPr>
          <w:rFonts w:ascii="Arial" w:hAnsi="Arial" w:cs="Arial"/>
        </w:rPr>
        <w:t xml:space="preserve">, </w:t>
      </w:r>
    </w:p>
    <w:p w:rsidR="009A75FB" w:rsidRDefault="0032080A" w:rsidP="009A75FB">
      <w:pPr>
        <w:pStyle w:val="NormalWeb"/>
        <w:numPr>
          <w:ilvl w:val="0"/>
          <w:numId w:val="54"/>
        </w:numPr>
        <w:spacing w:line="360" w:lineRule="auto"/>
        <w:jc w:val="both"/>
        <w:rPr>
          <w:rFonts w:ascii="Arial" w:hAnsi="Arial" w:cs="Arial"/>
        </w:rPr>
      </w:pPr>
      <w:r>
        <w:rPr>
          <w:rFonts w:ascii="Arial" w:hAnsi="Arial" w:cs="Arial"/>
        </w:rPr>
        <w:t>da s</w:t>
      </w:r>
      <w:r w:rsidR="001B6EF3" w:rsidRPr="00C74B8B">
        <w:rPr>
          <w:rFonts w:ascii="Arial" w:hAnsi="Arial" w:cs="Arial"/>
        </w:rPr>
        <w:t>vojom</w:t>
      </w:r>
      <w:r>
        <w:rPr>
          <w:rFonts w:ascii="Arial" w:hAnsi="Arial" w:cs="Arial"/>
        </w:rPr>
        <w:t xml:space="preserve"> a</w:t>
      </w:r>
      <w:r w:rsidR="001B6EF3" w:rsidRPr="00C74B8B">
        <w:rPr>
          <w:rFonts w:ascii="Arial" w:hAnsi="Arial" w:cs="Arial"/>
        </w:rPr>
        <w:t>ktivnošću, iskustvom, postignutim rezultatima i perspektivnošću treba se izrazito isticati u nekoj od planinarskih specijalnosti u HPS-u: prvenstveno u alpinizmu i ostalim penjačkim disciplinama, speleol</w:t>
      </w:r>
      <w:r w:rsidR="009A75FB">
        <w:rPr>
          <w:rFonts w:ascii="Arial" w:hAnsi="Arial" w:cs="Arial"/>
        </w:rPr>
        <w:t>ogiji ili planinarskom skijanju,</w:t>
      </w:r>
      <w:r w:rsidR="001B6EF3" w:rsidRPr="00C74B8B">
        <w:rPr>
          <w:rFonts w:ascii="Arial" w:hAnsi="Arial" w:cs="Arial"/>
        </w:rPr>
        <w:t xml:space="preserve"> </w:t>
      </w:r>
    </w:p>
    <w:p w:rsidR="009A75FB" w:rsidRDefault="0032080A" w:rsidP="009A75FB">
      <w:pPr>
        <w:pStyle w:val="NormalWeb"/>
        <w:numPr>
          <w:ilvl w:val="0"/>
          <w:numId w:val="54"/>
        </w:numPr>
        <w:spacing w:line="360" w:lineRule="auto"/>
        <w:jc w:val="both"/>
        <w:rPr>
          <w:rFonts w:ascii="Arial" w:hAnsi="Arial" w:cs="Arial"/>
        </w:rPr>
      </w:pPr>
      <w:r>
        <w:rPr>
          <w:rFonts w:ascii="Arial" w:hAnsi="Arial" w:cs="Arial"/>
        </w:rPr>
        <w:t>da ima z</w:t>
      </w:r>
      <w:r w:rsidR="009A75FB">
        <w:rPr>
          <w:rFonts w:ascii="Arial" w:hAnsi="Arial" w:cs="Arial"/>
        </w:rPr>
        <w:t>avršen</w:t>
      </w:r>
      <w:r>
        <w:rPr>
          <w:rFonts w:ascii="Arial" w:hAnsi="Arial" w:cs="Arial"/>
        </w:rPr>
        <w:t>u s</w:t>
      </w:r>
      <w:r w:rsidR="001B6EF3" w:rsidRPr="00C74B8B">
        <w:rPr>
          <w:rFonts w:ascii="Arial" w:hAnsi="Arial" w:cs="Arial"/>
        </w:rPr>
        <w:t>pecij</w:t>
      </w:r>
      <w:r w:rsidR="009A75FB">
        <w:rPr>
          <w:rFonts w:ascii="Arial" w:hAnsi="Arial" w:cs="Arial"/>
        </w:rPr>
        <w:t>alistička</w:t>
      </w:r>
      <w:r w:rsidR="001B6EF3" w:rsidRPr="00C74B8B">
        <w:rPr>
          <w:rFonts w:ascii="Arial" w:hAnsi="Arial" w:cs="Arial"/>
        </w:rPr>
        <w:t xml:space="preserve"> školu </w:t>
      </w:r>
      <w:r w:rsidR="009A75FB">
        <w:rPr>
          <w:rFonts w:ascii="Arial" w:hAnsi="Arial" w:cs="Arial"/>
        </w:rPr>
        <w:t>i tečajevi vezani za te</w:t>
      </w:r>
      <w:r w:rsidR="001B6EF3" w:rsidRPr="00C74B8B">
        <w:rPr>
          <w:rFonts w:ascii="Arial" w:hAnsi="Arial" w:cs="Arial"/>
        </w:rPr>
        <w:t xml:space="preserve"> dje</w:t>
      </w:r>
      <w:r w:rsidR="009A75FB">
        <w:rPr>
          <w:rFonts w:ascii="Arial" w:hAnsi="Arial" w:cs="Arial"/>
        </w:rPr>
        <w:t xml:space="preserve">latnosti, </w:t>
      </w:r>
    </w:p>
    <w:p w:rsidR="0032080A" w:rsidRDefault="0032080A" w:rsidP="0032080A">
      <w:pPr>
        <w:pStyle w:val="NormalWeb"/>
        <w:numPr>
          <w:ilvl w:val="0"/>
          <w:numId w:val="54"/>
        </w:numPr>
        <w:spacing w:line="360" w:lineRule="auto"/>
        <w:jc w:val="both"/>
        <w:rPr>
          <w:rFonts w:ascii="Arial" w:hAnsi="Arial" w:cs="Arial"/>
        </w:rPr>
      </w:pPr>
      <w:r>
        <w:rPr>
          <w:rFonts w:ascii="Arial" w:hAnsi="Arial" w:cs="Arial"/>
        </w:rPr>
        <w:t>da ima s</w:t>
      </w:r>
      <w:r w:rsidR="001B6EF3" w:rsidRPr="00C74B8B">
        <w:rPr>
          <w:rFonts w:ascii="Arial" w:hAnsi="Arial" w:cs="Arial"/>
        </w:rPr>
        <w:t>tručn</w:t>
      </w:r>
      <w:r>
        <w:rPr>
          <w:rFonts w:ascii="Arial" w:hAnsi="Arial" w:cs="Arial"/>
        </w:rPr>
        <w:t>o z</w:t>
      </w:r>
      <w:r w:rsidR="001B6EF3" w:rsidRPr="00C74B8B">
        <w:rPr>
          <w:rFonts w:ascii="Arial" w:hAnsi="Arial" w:cs="Arial"/>
        </w:rPr>
        <w:t>vanje u HPS-u (alpinist,</w:t>
      </w:r>
      <w:r w:rsidR="009A75FB">
        <w:rPr>
          <w:rFonts w:ascii="Arial" w:hAnsi="Arial" w:cs="Arial"/>
        </w:rPr>
        <w:t xml:space="preserve"> speleolog, planinarski skijaš),</w:t>
      </w:r>
    </w:p>
    <w:p w:rsidR="009A75FB" w:rsidRPr="0032080A" w:rsidRDefault="0032080A" w:rsidP="0032080A">
      <w:pPr>
        <w:pStyle w:val="NormalWeb"/>
        <w:numPr>
          <w:ilvl w:val="0"/>
          <w:numId w:val="54"/>
        </w:numPr>
        <w:spacing w:line="360" w:lineRule="auto"/>
        <w:jc w:val="both"/>
        <w:rPr>
          <w:rFonts w:ascii="Arial" w:hAnsi="Arial" w:cs="Arial"/>
        </w:rPr>
      </w:pPr>
      <w:r>
        <w:rPr>
          <w:rFonts w:ascii="Arial" w:hAnsi="Arial" w:cs="Arial"/>
        </w:rPr>
        <w:t>da je punoljetan, a</w:t>
      </w:r>
      <w:r w:rsidR="001B6EF3" w:rsidRPr="0032080A">
        <w:rPr>
          <w:rFonts w:ascii="Arial" w:hAnsi="Arial" w:cs="Arial"/>
        </w:rPr>
        <w:t xml:space="preserve">li ne i stariji od 30 godina, </w:t>
      </w:r>
    </w:p>
    <w:p w:rsidR="009A75FB" w:rsidRDefault="0032080A" w:rsidP="009A75FB">
      <w:pPr>
        <w:pStyle w:val="NormalWeb"/>
        <w:numPr>
          <w:ilvl w:val="0"/>
          <w:numId w:val="54"/>
        </w:numPr>
        <w:spacing w:line="360" w:lineRule="auto"/>
        <w:jc w:val="both"/>
        <w:rPr>
          <w:rFonts w:ascii="Arial" w:hAnsi="Arial" w:cs="Arial"/>
        </w:rPr>
      </w:pPr>
      <w:r>
        <w:rPr>
          <w:rFonts w:ascii="Arial" w:hAnsi="Arial" w:cs="Arial"/>
        </w:rPr>
        <w:t xml:space="preserve">da je </w:t>
      </w:r>
      <w:r w:rsidR="001B6EF3" w:rsidRPr="00C74B8B">
        <w:rPr>
          <w:rFonts w:ascii="Arial" w:hAnsi="Arial" w:cs="Arial"/>
        </w:rPr>
        <w:t>fizičk</w:t>
      </w:r>
      <w:r>
        <w:rPr>
          <w:rFonts w:ascii="Arial" w:hAnsi="Arial" w:cs="Arial"/>
        </w:rPr>
        <w:t xml:space="preserve">i i </w:t>
      </w:r>
      <w:r w:rsidR="001B6EF3" w:rsidRPr="00C74B8B">
        <w:rPr>
          <w:rFonts w:ascii="Arial" w:hAnsi="Arial" w:cs="Arial"/>
        </w:rPr>
        <w:t>mentalno zdrav</w:t>
      </w:r>
      <w:r w:rsidR="009A75FB">
        <w:rPr>
          <w:rFonts w:ascii="Arial" w:hAnsi="Arial" w:cs="Arial"/>
        </w:rPr>
        <w:t>,</w:t>
      </w:r>
    </w:p>
    <w:p w:rsidR="001B6EF3" w:rsidRPr="009A75FB" w:rsidRDefault="0032080A" w:rsidP="009A75FB">
      <w:pPr>
        <w:pStyle w:val="NormalWeb"/>
        <w:numPr>
          <w:ilvl w:val="0"/>
          <w:numId w:val="54"/>
        </w:numPr>
        <w:spacing w:line="360" w:lineRule="auto"/>
        <w:jc w:val="both"/>
        <w:rPr>
          <w:rFonts w:ascii="Arial" w:hAnsi="Arial" w:cs="Arial"/>
        </w:rPr>
      </w:pPr>
      <w:r>
        <w:rPr>
          <w:rFonts w:ascii="Arial" w:hAnsi="Arial" w:cs="Arial"/>
        </w:rPr>
        <w:t>da se dragovoljno opredijelio</w:t>
      </w:r>
      <w:r w:rsidR="001B6EF3" w:rsidRPr="009A75FB">
        <w:rPr>
          <w:rFonts w:ascii="Arial" w:hAnsi="Arial" w:cs="Arial"/>
        </w:rPr>
        <w:t xml:space="preserve"> da će sve svoje vrijeme besplatno posvetiti spašavanju ljudskih života. </w:t>
      </w:r>
    </w:p>
    <w:p w:rsidR="001B6EF3" w:rsidRPr="00C74B8B" w:rsidRDefault="009A75FB" w:rsidP="00F62221">
      <w:pPr>
        <w:pStyle w:val="NormalWeb"/>
        <w:spacing w:line="360" w:lineRule="auto"/>
        <w:ind w:firstLine="360"/>
        <w:jc w:val="both"/>
        <w:rPr>
          <w:rFonts w:ascii="Arial" w:hAnsi="Arial" w:cs="Arial"/>
        </w:rPr>
      </w:pPr>
      <w:r>
        <w:rPr>
          <w:rFonts w:ascii="Arial" w:hAnsi="Arial" w:cs="Arial"/>
        </w:rPr>
        <w:t xml:space="preserve">Nakon što se zadovolje svi prethodno navedeni uvjeti, dva spašavatelja moraju kandidata predložiti za člana HGSS. Prijedlog se obrazlaže u pisanom obliku, a potrebno je priložiti i pisanu izjavu kandidata da dragovoljno želi postati član HGSS. Budući se članovi HGSS razvijaju po stanicama, glasovanjem i većinskom odlukom gorskih spašavatelja stanice koje bi kandidat trebao </w:t>
      </w:r>
      <w:r w:rsidR="001B6EF3" w:rsidRPr="00C74B8B">
        <w:rPr>
          <w:rFonts w:ascii="Arial" w:hAnsi="Arial" w:cs="Arial"/>
        </w:rPr>
        <w:t>postati član</w:t>
      </w:r>
      <w:r>
        <w:rPr>
          <w:rFonts w:ascii="Arial" w:hAnsi="Arial" w:cs="Arial"/>
        </w:rPr>
        <w:t>, kandidat postaje član.</w:t>
      </w:r>
      <w:r w:rsidR="001B6EF3" w:rsidRPr="00C74B8B">
        <w:rPr>
          <w:rFonts w:ascii="Arial" w:hAnsi="Arial" w:cs="Arial"/>
        </w:rPr>
        <w:t xml:space="preserve"> </w:t>
      </w:r>
    </w:p>
    <w:p w:rsidR="001B6EF3" w:rsidRPr="00C74B8B" w:rsidRDefault="001B6EF3" w:rsidP="004153FE">
      <w:pPr>
        <w:pStyle w:val="NormalWeb"/>
        <w:spacing w:line="360" w:lineRule="auto"/>
        <w:ind w:firstLine="360"/>
        <w:jc w:val="both"/>
        <w:rPr>
          <w:rFonts w:ascii="Arial" w:hAnsi="Arial" w:cs="Arial"/>
        </w:rPr>
      </w:pPr>
      <w:r w:rsidRPr="00C74B8B">
        <w:rPr>
          <w:rFonts w:ascii="Arial" w:hAnsi="Arial" w:cs="Arial"/>
        </w:rPr>
        <w:lastRenderedPageBreak/>
        <w:t xml:space="preserve">Kandidat je primljen u stanicu u statusu pridruženog člana, a pripravnikom postaje nakon završetka prvog od tri obvezna tečaja (obveznog školovanja): </w:t>
      </w:r>
    </w:p>
    <w:p w:rsidR="001B6EF3" w:rsidRPr="00C74B8B" w:rsidRDefault="001B6EF3" w:rsidP="00172BA7">
      <w:pPr>
        <w:numPr>
          <w:ilvl w:val="0"/>
          <w:numId w:val="4"/>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tečaj ljetnih tehnika spašavanja</w:t>
      </w:r>
      <w:r w:rsidR="004153FE" w:rsidRPr="00C74B8B">
        <w:rPr>
          <w:rFonts w:ascii="Arial" w:hAnsi="Arial" w:cs="Arial"/>
          <w:sz w:val="24"/>
          <w:szCs w:val="24"/>
        </w:rPr>
        <w:t>,</w:t>
      </w:r>
    </w:p>
    <w:p w:rsidR="001B6EF3" w:rsidRPr="00C74B8B" w:rsidRDefault="001B6EF3" w:rsidP="00172BA7">
      <w:pPr>
        <w:numPr>
          <w:ilvl w:val="0"/>
          <w:numId w:val="4"/>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tečaj zimskih tehnika spašavanja</w:t>
      </w:r>
      <w:r w:rsidR="004153FE" w:rsidRPr="00C74B8B">
        <w:rPr>
          <w:rFonts w:ascii="Arial" w:hAnsi="Arial" w:cs="Arial"/>
          <w:sz w:val="24"/>
          <w:szCs w:val="24"/>
        </w:rPr>
        <w:t>,</w:t>
      </w:r>
    </w:p>
    <w:p w:rsidR="001B6EF3" w:rsidRPr="00C74B8B" w:rsidRDefault="001B6EF3" w:rsidP="00172BA7">
      <w:pPr>
        <w:numPr>
          <w:ilvl w:val="0"/>
          <w:numId w:val="4"/>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tečaj speleospašavanja</w:t>
      </w:r>
      <w:r w:rsidR="00C2118A" w:rsidRPr="00C74B8B">
        <w:rPr>
          <w:rFonts w:ascii="Arial" w:hAnsi="Arial" w:cs="Arial"/>
          <w:sz w:val="24"/>
          <w:szCs w:val="24"/>
        </w:rPr>
        <w:t xml:space="preserve"> (slika</w:t>
      </w:r>
      <w:r w:rsidR="008569A5">
        <w:rPr>
          <w:rFonts w:ascii="Arial" w:hAnsi="Arial" w:cs="Arial"/>
          <w:sz w:val="24"/>
          <w:szCs w:val="24"/>
        </w:rPr>
        <w:t xml:space="preserve"> 5</w:t>
      </w:r>
      <w:r w:rsidR="00C2118A" w:rsidRPr="00C74B8B">
        <w:rPr>
          <w:rFonts w:ascii="Arial" w:hAnsi="Arial" w:cs="Arial"/>
          <w:sz w:val="24"/>
          <w:szCs w:val="24"/>
        </w:rPr>
        <w:t>)</w:t>
      </w:r>
      <w:r w:rsidR="004153FE" w:rsidRPr="00C74B8B">
        <w:rPr>
          <w:rFonts w:ascii="Arial" w:hAnsi="Arial" w:cs="Arial"/>
          <w:sz w:val="24"/>
          <w:szCs w:val="24"/>
        </w:rPr>
        <w:t>.</w:t>
      </w:r>
    </w:p>
    <w:p w:rsidR="00C2118A" w:rsidRPr="00C74B8B" w:rsidRDefault="00C2118A" w:rsidP="00C2118A">
      <w:pPr>
        <w:spacing w:before="100" w:beforeAutospacing="1" w:after="100" w:afterAutospacing="1" w:line="360" w:lineRule="auto"/>
        <w:ind w:left="720"/>
        <w:jc w:val="both"/>
        <w:rPr>
          <w:rFonts w:ascii="Arial" w:hAnsi="Arial" w:cs="Arial"/>
          <w:sz w:val="24"/>
          <w:szCs w:val="24"/>
        </w:rPr>
      </w:pPr>
      <w:r w:rsidRPr="00C74B8B">
        <w:rPr>
          <w:rFonts w:ascii="Arial" w:hAnsi="Arial" w:cs="Arial"/>
          <w:noProof/>
          <w:sz w:val="24"/>
          <w:szCs w:val="24"/>
          <w:lang w:eastAsia="hr-HR"/>
        </w:rPr>
        <w:drawing>
          <wp:anchor distT="0" distB="0" distL="114300" distR="114300" simplePos="0" relativeHeight="251671552" behindDoc="0" locked="0" layoutInCell="1" allowOverlap="1">
            <wp:simplePos x="0" y="0"/>
            <wp:positionH relativeFrom="column">
              <wp:posOffset>443230</wp:posOffset>
            </wp:positionH>
            <wp:positionV relativeFrom="paragraph">
              <wp:posOffset>279400</wp:posOffset>
            </wp:positionV>
            <wp:extent cx="4924425" cy="3695700"/>
            <wp:effectExtent l="19050" t="0" r="952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924425" cy="3695700"/>
                    </a:xfrm>
                    <a:prstGeom prst="rect">
                      <a:avLst/>
                    </a:prstGeom>
                    <a:noFill/>
                    <a:ln w="9525">
                      <a:noFill/>
                      <a:miter lim="800000"/>
                      <a:headEnd/>
                      <a:tailEnd/>
                    </a:ln>
                  </pic:spPr>
                </pic:pic>
              </a:graphicData>
            </a:graphic>
          </wp:anchor>
        </w:drawing>
      </w:r>
    </w:p>
    <w:p w:rsidR="00C2118A" w:rsidRPr="00C74B8B" w:rsidRDefault="00C2118A" w:rsidP="00C2118A">
      <w:pPr>
        <w:spacing w:before="100" w:beforeAutospacing="1" w:after="100" w:afterAutospacing="1" w:line="360" w:lineRule="auto"/>
        <w:jc w:val="both"/>
        <w:rPr>
          <w:rFonts w:ascii="Arial" w:hAnsi="Arial" w:cs="Arial"/>
          <w:sz w:val="24"/>
          <w:szCs w:val="24"/>
        </w:rPr>
      </w:pPr>
    </w:p>
    <w:p w:rsidR="00C2118A" w:rsidRPr="00C74B8B" w:rsidRDefault="00C2118A" w:rsidP="00C2118A">
      <w:pPr>
        <w:spacing w:before="100" w:beforeAutospacing="1" w:after="100" w:afterAutospacing="1" w:line="360" w:lineRule="auto"/>
        <w:jc w:val="both"/>
        <w:rPr>
          <w:rFonts w:ascii="Arial" w:hAnsi="Arial" w:cs="Arial"/>
          <w:sz w:val="24"/>
          <w:szCs w:val="24"/>
        </w:rPr>
      </w:pPr>
    </w:p>
    <w:p w:rsidR="00C2118A" w:rsidRPr="00C74B8B" w:rsidRDefault="00C2118A" w:rsidP="00C2118A">
      <w:pPr>
        <w:spacing w:before="100" w:beforeAutospacing="1" w:after="100" w:afterAutospacing="1" w:line="360" w:lineRule="auto"/>
        <w:jc w:val="both"/>
        <w:rPr>
          <w:rFonts w:ascii="Arial" w:hAnsi="Arial" w:cs="Arial"/>
          <w:sz w:val="24"/>
          <w:szCs w:val="24"/>
        </w:rPr>
      </w:pPr>
    </w:p>
    <w:p w:rsidR="00C2118A" w:rsidRPr="00C74B8B" w:rsidRDefault="00C2118A" w:rsidP="00C2118A">
      <w:pPr>
        <w:spacing w:before="100" w:beforeAutospacing="1" w:after="100" w:afterAutospacing="1" w:line="360" w:lineRule="auto"/>
        <w:jc w:val="both"/>
        <w:rPr>
          <w:rFonts w:ascii="Arial" w:hAnsi="Arial" w:cs="Arial"/>
          <w:sz w:val="24"/>
          <w:szCs w:val="24"/>
        </w:rPr>
      </w:pPr>
    </w:p>
    <w:p w:rsidR="00C2118A" w:rsidRPr="00C74B8B" w:rsidRDefault="00C2118A" w:rsidP="00C2118A">
      <w:pPr>
        <w:spacing w:before="100" w:beforeAutospacing="1" w:after="100" w:afterAutospacing="1" w:line="360" w:lineRule="auto"/>
        <w:jc w:val="both"/>
        <w:rPr>
          <w:rFonts w:ascii="Arial" w:hAnsi="Arial" w:cs="Arial"/>
          <w:sz w:val="24"/>
          <w:szCs w:val="24"/>
        </w:rPr>
      </w:pPr>
    </w:p>
    <w:p w:rsidR="00C2118A" w:rsidRPr="00C74B8B" w:rsidRDefault="00C2118A" w:rsidP="00C2118A">
      <w:pPr>
        <w:spacing w:before="100" w:beforeAutospacing="1" w:after="100" w:afterAutospacing="1" w:line="360" w:lineRule="auto"/>
        <w:jc w:val="both"/>
        <w:rPr>
          <w:rFonts w:ascii="Arial" w:hAnsi="Arial" w:cs="Arial"/>
          <w:sz w:val="24"/>
          <w:szCs w:val="24"/>
        </w:rPr>
      </w:pPr>
    </w:p>
    <w:p w:rsidR="00C2118A" w:rsidRPr="00C74B8B" w:rsidRDefault="00C2118A" w:rsidP="00C2118A">
      <w:pPr>
        <w:spacing w:before="100" w:beforeAutospacing="1" w:after="100" w:afterAutospacing="1" w:line="360" w:lineRule="auto"/>
        <w:jc w:val="both"/>
        <w:rPr>
          <w:rFonts w:ascii="Arial" w:hAnsi="Arial" w:cs="Arial"/>
          <w:sz w:val="24"/>
          <w:szCs w:val="24"/>
        </w:rPr>
      </w:pPr>
    </w:p>
    <w:p w:rsidR="00C2118A" w:rsidRPr="00C74B8B" w:rsidRDefault="00C2118A" w:rsidP="00D66899">
      <w:pPr>
        <w:spacing w:line="360" w:lineRule="auto"/>
        <w:ind w:firstLine="360"/>
        <w:jc w:val="both"/>
        <w:rPr>
          <w:rFonts w:ascii="Arial" w:hAnsi="Arial" w:cs="Arial"/>
          <w:sz w:val="24"/>
        </w:rPr>
      </w:pPr>
    </w:p>
    <w:p w:rsidR="00C2118A" w:rsidRPr="00C74B8B" w:rsidRDefault="00C2118A" w:rsidP="00D66899">
      <w:pPr>
        <w:spacing w:line="360" w:lineRule="auto"/>
        <w:ind w:firstLine="360"/>
        <w:jc w:val="both"/>
        <w:rPr>
          <w:rFonts w:ascii="Arial" w:hAnsi="Arial" w:cs="Arial"/>
          <w:sz w:val="24"/>
        </w:rPr>
      </w:pPr>
    </w:p>
    <w:p w:rsidR="00C2118A" w:rsidRPr="00C74B8B" w:rsidRDefault="00C2118A" w:rsidP="00C2118A">
      <w:pPr>
        <w:spacing w:line="360" w:lineRule="auto"/>
        <w:ind w:firstLine="360"/>
        <w:jc w:val="center"/>
        <w:rPr>
          <w:rFonts w:ascii="Arial" w:hAnsi="Arial" w:cs="Arial"/>
          <w:i/>
          <w:sz w:val="24"/>
        </w:rPr>
      </w:pPr>
      <w:r w:rsidRPr="00C74B8B">
        <w:rPr>
          <w:rFonts w:ascii="Arial" w:hAnsi="Arial" w:cs="Arial"/>
          <w:i/>
          <w:sz w:val="24"/>
        </w:rPr>
        <w:t>Slika</w:t>
      </w:r>
      <w:r w:rsidR="00DD08CC" w:rsidRPr="00C74B8B">
        <w:rPr>
          <w:rFonts w:ascii="Arial" w:hAnsi="Arial" w:cs="Arial"/>
          <w:i/>
          <w:sz w:val="24"/>
        </w:rPr>
        <w:t xml:space="preserve"> 5</w:t>
      </w:r>
      <w:r w:rsidR="002938A4">
        <w:rPr>
          <w:rFonts w:ascii="Arial" w:hAnsi="Arial" w:cs="Arial"/>
          <w:i/>
          <w:sz w:val="24"/>
        </w:rPr>
        <w:t xml:space="preserve">: </w:t>
      </w:r>
      <w:r w:rsidRPr="00C74B8B">
        <w:rPr>
          <w:rFonts w:ascii="Arial" w:hAnsi="Arial" w:cs="Arial"/>
          <w:i/>
          <w:sz w:val="24"/>
        </w:rPr>
        <w:t>Vježba spašavanja unesrećenih uz pomoć speleo ronioca HGSS-a</w:t>
      </w:r>
    </w:p>
    <w:p w:rsidR="00C2118A" w:rsidRPr="00F62221" w:rsidRDefault="00C2118A" w:rsidP="00F62221">
      <w:pPr>
        <w:spacing w:line="360" w:lineRule="auto"/>
        <w:ind w:firstLine="360"/>
        <w:jc w:val="center"/>
        <w:rPr>
          <w:rFonts w:ascii="Arial" w:hAnsi="Arial" w:cs="Arial"/>
          <w:i/>
          <w:sz w:val="24"/>
        </w:rPr>
      </w:pPr>
      <w:r w:rsidRPr="00F62221">
        <w:rPr>
          <w:rFonts w:ascii="Arial" w:hAnsi="Arial" w:cs="Arial"/>
          <w:i/>
          <w:sz w:val="24"/>
        </w:rPr>
        <w:t xml:space="preserve">Izvor: </w:t>
      </w:r>
      <w:hyperlink r:id="rId16" w:history="1">
        <w:r w:rsidR="00F62221" w:rsidRPr="00F62221">
          <w:rPr>
            <w:rStyle w:val="Hyperlink"/>
            <w:rFonts w:ascii="Arial" w:hAnsi="Arial" w:cs="Arial"/>
            <w:i/>
            <w:color w:val="auto"/>
            <w:sz w:val="24"/>
            <w:u w:val="none"/>
          </w:rPr>
          <w:t>http://www.ezadar.hr/clanak/hgss-proveo-vjezbu-na-klifovima-pp-telascica</w:t>
        </w:r>
      </w:hyperlink>
    </w:p>
    <w:p w:rsidR="00F62221" w:rsidRPr="00F62221" w:rsidRDefault="00F62221" w:rsidP="00F62221">
      <w:pPr>
        <w:spacing w:line="360" w:lineRule="auto"/>
        <w:ind w:firstLine="360"/>
        <w:jc w:val="center"/>
        <w:rPr>
          <w:rFonts w:ascii="Arial" w:hAnsi="Arial" w:cs="Arial"/>
          <w:i/>
          <w:sz w:val="24"/>
        </w:rPr>
      </w:pPr>
    </w:p>
    <w:p w:rsidR="00064E2B" w:rsidRDefault="000C0DEA" w:rsidP="00064E2B">
      <w:pPr>
        <w:spacing w:line="360" w:lineRule="auto"/>
        <w:ind w:firstLine="360"/>
        <w:jc w:val="both"/>
        <w:rPr>
          <w:rFonts w:ascii="Arial" w:hAnsi="Arial" w:cs="Arial"/>
          <w:sz w:val="24"/>
        </w:rPr>
      </w:pPr>
      <w:r>
        <w:rPr>
          <w:rFonts w:ascii="Arial" w:hAnsi="Arial" w:cs="Arial"/>
          <w:sz w:val="24"/>
        </w:rPr>
        <w:t>Osnovno školovanje traje u prosjeku tri godine. Pripravnik pristupa ispitu za gorskog spašavatelja kada ga predlože članovi stanice. Ispit se sastoji od teoretskih i praktičnih pitanja iz gorskog spašavanja, a pripravnik na sva pitanja mora odgovoriti točno.</w:t>
      </w:r>
      <w:r w:rsidR="004153FE" w:rsidRPr="00C74B8B">
        <w:rPr>
          <w:rFonts w:ascii="Arial" w:hAnsi="Arial" w:cs="Arial"/>
          <w:sz w:val="24"/>
        </w:rPr>
        <w:t xml:space="preserve"> Nakon položenog ispita</w:t>
      </w:r>
      <w:r w:rsidR="001B6EF3" w:rsidRPr="00C74B8B">
        <w:rPr>
          <w:rFonts w:ascii="Arial" w:hAnsi="Arial" w:cs="Arial"/>
          <w:sz w:val="24"/>
        </w:rPr>
        <w:t xml:space="preserve"> postaje se gorskim spašavateljem, prima iskaznica i značka s brojem. </w:t>
      </w:r>
      <w:r>
        <w:rPr>
          <w:rFonts w:ascii="Arial" w:hAnsi="Arial" w:cs="Arial"/>
          <w:sz w:val="24"/>
        </w:rPr>
        <w:t>Nakon toga, gorski spašavatelji se specijaliziraju za određena područja: helikoptersko spašavanje, upravljanje potragama, voditelj</w:t>
      </w:r>
      <w:r w:rsidR="001B6EF3" w:rsidRPr="00C74B8B">
        <w:rPr>
          <w:rFonts w:ascii="Arial" w:hAnsi="Arial" w:cs="Arial"/>
          <w:sz w:val="24"/>
        </w:rPr>
        <w:t xml:space="preserve"> potražnog psa, </w:t>
      </w:r>
      <w:r w:rsidR="001B6EF3" w:rsidRPr="00C74B8B">
        <w:rPr>
          <w:rFonts w:ascii="Arial" w:hAnsi="Arial" w:cs="Arial"/>
          <w:sz w:val="24"/>
        </w:rPr>
        <w:lastRenderedPageBreak/>
        <w:t>spašavanje iz potopljenih speleoloških objekata. Hrvatska gorska služba spašavanj</w:t>
      </w:r>
      <w:r w:rsidR="004153FE" w:rsidRPr="00C74B8B">
        <w:rPr>
          <w:rFonts w:ascii="Arial" w:hAnsi="Arial" w:cs="Arial"/>
          <w:sz w:val="24"/>
        </w:rPr>
        <w:t>a tečajeve organizira isključivo</w:t>
      </w:r>
      <w:r w:rsidR="001B6EF3" w:rsidRPr="00C74B8B">
        <w:rPr>
          <w:rFonts w:ascii="Arial" w:hAnsi="Arial" w:cs="Arial"/>
          <w:sz w:val="24"/>
        </w:rPr>
        <w:t xml:space="preserve"> za svoje članove ili, po potrebi i u izmijenjenom obliku, i za neke druge službe, ali bez dodjeljivanja statusa i titula HGSS-a.</w:t>
      </w:r>
      <w:r w:rsidR="00DD08CC" w:rsidRPr="00C74B8B">
        <w:rPr>
          <w:rFonts w:ascii="Arial" w:hAnsi="Arial" w:cs="Arial"/>
          <w:sz w:val="24"/>
        </w:rPr>
        <w:t xml:space="preserve"> Na slici 6 prikazan je tijek informacije od molbe za pomoć do završnog izvješća nakon spašavanja.</w:t>
      </w:r>
    </w:p>
    <w:p w:rsidR="00F62221" w:rsidRPr="00C74B8B" w:rsidRDefault="00F62221" w:rsidP="00C2118A">
      <w:pPr>
        <w:spacing w:line="360" w:lineRule="auto"/>
        <w:ind w:firstLine="360"/>
        <w:jc w:val="both"/>
        <w:rPr>
          <w:rFonts w:ascii="Arial" w:hAnsi="Arial" w:cs="Arial"/>
          <w:sz w:val="24"/>
        </w:rPr>
      </w:pPr>
    </w:p>
    <w:p w:rsidR="00875A19" w:rsidRPr="00C74B8B" w:rsidRDefault="00875A19" w:rsidP="00CB0F83">
      <w:pPr>
        <w:spacing w:line="360" w:lineRule="auto"/>
        <w:ind w:firstLine="360"/>
        <w:jc w:val="center"/>
        <w:rPr>
          <w:rFonts w:ascii="Arial" w:hAnsi="Arial" w:cs="Arial"/>
          <w:i/>
          <w:sz w:val="24"/>
          <w:szCs w:val="24"/>
        </w:rPr>
      </w:pPr>
      <w:r w:rsidRPr="00C74B8B">
        <w:rPr>
          <w:rFonts w:ascii="Arial" w:hAnsi="Arial" w:cs="Arial"/>
          <w:i/>
          <w:noProof/>
          <w:sz w:val="24"/>
          <w:szCs w:val="24"/>
          <w:lang w:eastAsia="hr-HR"/>
        </w:rPr>
        <w:drawing>
          <wp:anchor distT="0" distB="0" distL="114300" distR="114300" simplePos="0" relativeHeight="251673600" behindDoc="0" locked="0" layoutInCell="1" allowOverlap="1">
            <wp:simplePos x="0" y="0"/>
            <wp:positionH relativeFrom="column">
              <wp:posOffset>357505</wp:posOffset>
            </wp:positionH>
            <wp:positionV relativeFrom="paragraph">
              <wp:posOffset>87630</wp:posOffset>
            </wp:positionV>
            <wp:extent cx="4857750" cy="5972175"/>
            <wp:effectExtent l="19050" t="0" r="0" b="0"/>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857750" cy="5972175"/>
                    </a:xfrm>
                    <a:prstGeom prst="rect">
                      <a:avLst/>
                    </a:prstGeom>
                    <a:noFill/>
                    <a:ln w="9525">
                      <a:noFill/>
                      <a:miter lim="800000"/>
                      <a:headEnd/>
                      <a:tailEnd/>
                    </a:ln>
                  </pic:spPr>
                </pic:pic>
              </a:graphicData>
            </a:graphic>
          </wp:anchor>
        </w:drawing>
      </w: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875A19" w:rsidRPr="00C74B8B" w:rsidRDefault="00875A19" w:rsidP="00CB0F83">
      <w:pPr>
        <w:spacing w:line="360" w:lineRule="auto"/>
        <w:ind w:firstLine="360"/>
        <w:jc w:val="center"/>
        <w:rPr>
          <w:rFonts w:ascii="Arial" w:hAnsi="Arial" w:cs="Arial"/>
          <w:i/>
          <w:sz w:val="24"/>
          <w:szCs w:val="24"/>
        </w:rPr>
      </w:pPr>
    </w:p>
    <w:p w:rsidR="00CB0F83" w:rsidRPr="00C74B8B" w:rsidRDefault="00CB0F83" w:rsidP="00CB0F83">
      <w:pPr>
        <w:spacing w:line="360" w:lineRule="auto"/>
        <w:ind w:firstLine="360"/>
        <w:jc w:val="center"/>
        <w:rPr>
          <w:rFonts w:ascii="Arial" w:hAnsi="Arial" w:cs="Arial"/>
          <w:i/>
          <w:sz w:val="24"/>
          <w:szCs w:val="24"/>
        </w:rPr>
      </w:pPr>
      <w:r w:rsidRPr="00C74B8B">
        <w:rPr>
          <w:rFonts w:ascii="Arial" w:hAnsi="Arial" w:cs="Arial"/>
          <w:i/>
          <w:sz w:val="24"/>
          <w:szCs w:val="24"/>
        </w:rPr>
        <w:t>Slika</w:t>
      </w:r>
      <w:r w:rsidR="00DD08CC" w:rsidRPr="00C74B8B">
        <w:rPr>
          <w:rFonts w:ascii="Arial" w:hAnsi="Arial" w:cs="Arial"/>
          <w:i/>
          <w:sz w:val="24"/>
          <w:szCs w:val="24"/>
        </w:rPr>
        <w:t xml:space="preserve"> 6</w:t>
      </w:r>
      <w:r w:rsidR="002938A4">
        <w:rPr>
          <w:rFonts w:ascii="Arial" w:hAnsi="Arial" w:cs="Arial"/>
          <w:i/>
          <w:sz w:val="24"/>
          <w:szCs w:val="24"/>
        </w:rPr>
        <w:t>:</w:t>
      </w:r>
      <w:r w:rsidRPr="00C74B8B">
        <w:rPr>
          <w:rFonts w:ascii="Arial" w:hAnsi="Arial" w:cs="Arial"/>
          <w:i/>
          <w:sz w:val="24"/>
          <w:szCs w:val="24"/>
        </w:rPr>
        <w:t xml:space="preserve"> Dijagram tijeka informacija od dojave o nesreći na kopnu ili otoku do krajnjeg izvješća nakon potrage i spašavanja</w:t>
      </w:r>
    </w:p>
    <w:p w:rsidR="00F62221" w:rsidRPr="00F62221" w:rsidRDefault="00CB0F83" w:rsidP="00F62221">
      <w:pPr>
        <w:spacing w:line="360" w:lineRule="auto"/>
        <w:ind w:firstLine="360"/>
        <w:jc w:val="center"/>
        <w:rPr>
          <w:rFonts w:ascii="Arial" w:hAnsi="Arial" w:cs="Arial"/>
          <w:iCs/>
          <w:sz w:val="24"/>
          <w:szCs w:val="24"/>
        </w:rPr>
      </w:pPr>
      <w:r w:rsidRPr="00F62221">
        <w:rPr>
          <w:rFonts w:ascii="Arial" w:hAnsi="Arial" w:cs="Arial"/>
          <w:i/>
          <w:sz w:val="24"/>
          <w:szCs w:val="24"/>
        </w:rPr>
        <w:t xml:space="preserve">Izvor: </w:t>
      </w:r>
      <w:hyperlink r:id="rId18" w:history="1">
        <w:r w:rsidR="00F62221" w:rsidRPr="00F62221">
          <w:rPr>
            <w:rStyle w:val="Hyperlink"/>
            <w:rFonts w:ascii="Arial" w:hAnsi="Arial" w:cs="Arial"/>
            <w:i/>
            <w:color w:val="auto"/>
            <w:sz w:val="24"/>
            <w:szCs w:val="24"/>
            <w:u w:val="none"/>
          </w:rPr>
          <w:t>www.duzs.hr/download.aspx?f.../</w:t>
        </w:r>
        <w:r w:rsidR="00F62221" w:rsidRPr="00F62221">
          <w:rPr>
            <w:rStyle w:val="Hyperlink"/>
            <w:rFonts w:ascii="Arial" w:hAnsi="Arial" w:cs="Arial"/>
            <w:bCs/>
            <w:i/>
            <w:color w:val="auto"/>
            <w:sz w:val="24"/>
            <w:szCs w:val="24"/>
            <w:u w:val="none"/>
          </w:rPr>
          <w:t>SOPTraganje</w:t>
        </w:r>
        <w:r w:rsidR="00F62221" w:rsidRPr="00F62221">
          <w:rPr>
            <w:rStyle w:val="Hyperlink"/>
            <w:rFonts w:ascii="Arial" w:hAnsi="Arial" w:cs="Arial"/>
            <w:i/>
            <w:color w:val="auto"/>
            <w:sz w:val="24"/>
            <w:szCs w:val="24"/>
            <w:u w:val="none"/>
          </w:rPr>
          <w:t>ispasna</w:t>
        </w:r>
        <w:r w:rsidR="00F62221" w:rsidRPr="00F62221">
          <w:rPr>
            <w:rStyle w:val="Hyperlink"/>
            <w:rFonts w:ascii="Arial" w:hAnsi="Arial" w:cs="Arial"/>
            <w:bCs/>
            <w:i/>
            <w:color w:val="auto"/>
            <w:sz w:val="24"/>
            <w:szCs w:val="24"/>
            <w:u w:val="none"/>
          </w:rPr>
          <w:t>kopnu</w:t>
        </w:r>
        <w:r w:rsidR="00F62221" w:rsidRPr="00F62221">
          <w:rPr>
            <w:rStyle w:val="Hyperlink"/>
            <w:rFonts w:ascii="Arial" w:hAnsi="Arial" w:cs="Arial"/>
            <w:i/>
            <w:color w:val="auto"/>
            <w:sz w:val="24"/>
            <w:szCs w:val="24"/>
            <w:u w:val="none"/>
          </w:rPr>
          <w:t>iliotoku</w:t>
        </w:r>
      </w:hyperlink>
    </w:p>
    <w:p w:rsidR="004C5250" w:rsidRPr="0042694C" w:rsidRDefault="00D66899" w:rsidP="0042694C">
      <w:pPr>
        <w:pStyle w:val="Heading3"/>
        <w:numPr>
          <w:ilvl w:val="2"/>
          <w:numId w:val="59"/>
        </w:numPr>
        <w:spacing w:line="360" w:lineRule="auto"/>
        <w:jc w:val="both"/>
        <w:rPr>
          <w:rFonts w:ascii="Arial" w:hAnsi="Arial" w:cs="Arial"/>
          <w:color w:val="auto"/>
          <w:sz w:val="24"/>
        </w:rPr>
      </w:pPr>
      <w:bookmarkStart w:id="72" w:name="_Toc296009918"/>
      <w:bookmarkStart w:id="73" w:name="_Toc296009955"/>
      <w:bookmarkStart w:id="74" w:name="_Toc296009994"/>
      <w:bookmarkStart w:id="75" w:name="_Toc296010054"/>
      <w:bookmarkStart w:id="76" w:name="_Toc296335096"/>
      <w:bookmarkStart w:id="77" w:name="_Toc296335148"/>
      <w:bookmarkStart w:id="78" w:name="_Toc296514679"/>
      <w:bookmarkStart w:id="79" w:name="_Toc302239608"/>
      <w:r w:rsidRPr="0042694C">
        <w:rPr>
          <w:rFonts w:ascii="Arial" w:hAnsi="Arial" w:cs="Arial"/>
          <w:color w:val="auto"/>
          <w:sz w:val="24"/>
        </w:rPr>
        <w:lastRenderedPageBreak/>
        <w:t>DRŽAVNA UPRAVA ZA ZAŠTITU I SPAŠAVANJE</w:t>
      </w:r>
      <w:bookmarkEnd w:id="72"/>
      <w:bookmarkEnd w:id="73"/>
      <w:bookmarkEnd w:id="74"/>
      <w:bookmarkEnd w:id="75"/>
      <w:bookmarkEnd w:id="76"/>
      <w:bookmarkEnd w:id="77"/>
      <w:bookmarkEnd w:id="78"/>
      <w:bookmarkEnd w:id="79"/>
    </w:p>
    <w:p w:rsidR="00D66899" w:rsidRPr="00C74B8B" w:rsidRDefault="00D66899" w:rsidP="00D66899">
      <w:pPr>
        <w:spacing w:line="360" w:lineRule="auto"/>
        <w:rPr>
          <w:rFonts w:ascii="Arial" w:hAnsi="Arial" w:cs="Arial"/>
          <w:sz w:val="24"/>
          <w:szCs w:val="24"/>
        </w:rPr>
      </w:pPr>
    </w:p>
    <w:p w:rsidR="00087AC7" w:rsidRDefault="00D66899" w:rsidP="00EB77B7">
      <w:pPr>
        <w:pStyle w:val="NormalWeb"/>
        <w:spacing w:line="360" w:lineRule="auto"/>
        <w:ind w:firstLine="360"/>
        <w:jc w:val="both"/>
        <w:rPr>
          <w:rFonts w:ascii="Arial" w:hAnsi="Arial" w:cs="Arial"/>
        </w:rPr>
      </w:pPr>
      <w:r w:rsidRPr="00C74B8B">
        <w:rPr>
          <w:rFonts w:ascii="Arial" w:hAnsi="Arial" w:cs="Arial"/>
        </w:rPr>
        <w:t>Državna uprava za zaštitu i spašavanje</w:t>
      </w:r>
      <w:r w:rsidR="00F042E7">
        <w:rPr>
          <w:rFonts w:ascii="Arial" w:hAnsi="Arial" w:cs="Arial"/>
        </w:rPr>
        <w:t xml:space="preserve"> (DUSZ) </w:t>
      </w:r>
      <w:r w:rsidRPr="00C74B8B">
        <w:rPr>
          <w:rFonts w:ascii="Arial" w:hAnsi="Arial" w:cs="Arial"/>
        </w:rPr>
        <w:t>je samostalna, strukovna i upravna organizacija u Republici Hrvatskoj koja priprema, planira i rukovodi operativnim snagama</w:t>
      </w:r>
      <w:r w:rsidR="000C0DEA">
        <w:rPr>
          <w:rFonts w:ascii="Arial" w:hAnsi="Arial" w:cs="Arial"/>
        </w:rPr>
        <w:t>,</w:t>
      </w:r>
      <w:r w:rsidRPr="00C74B8B">
        <w:rPr>
          <w:rFonts w:ascii="Arial" w:hAnsi="Arial" w:cs="Arial"/>
        </w:rPr>
        <w:t xml:space="preserve"> te koordinira djelovanje svih sudionika zaštite i spašavanja. </w:t>
      </w:r>
    </w:p>
    <w:p w:rsidR="00D66899" w:rsidRPr="00C74B8B" w:rsidRDefault="00D66899" w:rsidP="00EB77B7">
      <w:pPr>
        <w:pStyle w:val="NormalWeb"/>
        <w:spacing w:line="360" w:lineRule="auto"/>
        <w:ind w:firstLine="360"/>
        <w:jc w:val="both"/>
        <w:rPr>
          <w:rFonts w:ascii="Arial" w:hAnsi="Arial" w:cs="Arial"/>
        </w:rPr>
      </w:pPr>
      <w:r w:rsidRPr="00C74B8B">
        <w:rPr>
          <w:rFonts w:ascii="Arial" w:hAnsi="Arial" w:cs="Arial"/>
        </w:rPr>
        <w:t xml:space="preserve">Unutar državne uprave za zaštitu i spašavanje djeluju sljedeće službe: </w:t>
      </w:r>
    </w:p>
    <w:p w:rsidR="00D66899" w:rsidRPr="00C74B8B" w:rsidRDefault="00CC69FB" w:rsidP="00172BA7">
      <w:pPr>
        <w:numPr>
          <w:ilvl w:val="0"/>
          <w:numId w:val="5"/>
        </w:numPr>
        <w:spacing w:before="100" w:beforeAutospacing="1" w:after="100" w:afterAutospacing="1" w:line="360" w:lineRule="auto"/>
        <w:jc w:val="both"/>
        <w:rPr>
          <w:rFonts w:ascii="Arial" w:hAnsi="Arial" w:cs="Arial"/>
          <w:sz w:val="24"/>
          <w:szCs w:val="24"/>
        </w:rPr>
      </w:pPr>
      <w:hyperlink r:id="rId19" w:history="1">
        <w:r w:rsidR="00D66899" w:rsidRPr="00C74B8B">
          <w:rPr>
            <w:rStyle w:val="Strong"/>
            <w:rFonts w:ascii="Arial" w:hAnsi="Arial" w:cs="Arial"/>
            <w:b w:val="0"/>
            <w:sz w:val="24"/>
            <w:szCs w:val="24"/>
          </w:rPr>
          <w:t>Služba za civilnu zaštitu</w:t>
        </w:r>
      </w:hyperlink>
      <w:r w:rsidR="00D66899" w:rsidRPr="00C74B8B">
        <w:rPr>
          <w:rFonts w:ascii="Arial" w:hAnsi="Arial" w:cs="Arial"/>
          <w:sz w:val="24"/>
          <w:szCs w:val="24"/>
        </w:rPr>
        <w:t xml:space="preserve">, </w:t>
      </w:r>
    </w:p>
    <w:p w:rsidR="00D66899" w:rsidRPr="00C74B8B" w:rsidRDefault="00CC69FB" w:rsidP="00172BA7">
      <w:pPr>
        <w:numPr>
          <w:ilvl w:val="0"/>
          <w:numId w:val="5"/>
        </w:numPr>
        <w:spacing w:before="100" w:beforeAutospacing="1" w:after="100" w:afterAutospacing="1" w:line="360" w:lineRule="auto"/>
        <w:jc w:val="both"/>
        <w:rPr>
          <w:rFonts w:ascii="Arial" w:hAnsi="Arial" w:cs="Arial"/>
          <w:sz w:val="24"/>
          <w:szCs w:val="24"/>
        </w:rPr>
      </w:pPr>
      <w:hyperlink r:id="rId20" w:history="1">
        <w:r w:rsidR="00D66899" w:rsidRPr="00C74B8B">
          <w:rPr>
            <w:rStyle w:val="Strong"/>
            <w:rFonts w:ascii="Arial" w:hAnsi="Arial" w:cs="Arial"/>
            <w:b w:val="0"/>
            <w:sz w:val="24"/>
            <w:szCs w:val="24"/>
          </w:rPr>
          <w:t>Služba za vatrogastvo</w:t>
        </w:r>
      </w:hyperlink>
      <w:r w:rsidR="00D66899" w:rsidRPr="00C74B8B">
        <w:rPr>
          <w:rFonts w:ascii="Arial" w:hAnsi="Arial" w:cs="Arial"/>
          <w:sz w:val="24"/>
          <w:szCs w:val="24"/>
        </w:rPr>
        <w:t xml:space="preserve">, </w:t>
      </w:r>
    </w:p>
    <w:p w:rsidR="00D66899" w:rsidRPr="00C74B8B" w:rsidRDefault="00CC69FB" w:rsidP="00172BA7">
      <w:pPr>
        <w:numPr>
          <w:ilvl w:val="0"/>
          <w:numId w:val="5"/>
        </w:numPr>
        <w:spacing w:before="100" w:beforeAutospacing="1" w:after="100" w:afterAutospacing="1" w:line="360" w:lineRule="auto"/>
        <w:jc w:val="both"/>
        <w:rPr>
          <w:rFonts w:ascii="Arial" w:hAnsi="Arial" w:cs="Arial"/>
          <w:sz w:val="24"/>
          <w:szCs w:val="24"/>
        </w:rPr>
      </w:pPr>
      <w:hyperlink r:id="rId21" w:history="1">
        <w:r w:rsidR="00D66899" w:rsidRPr="00C74B8B">
          <w:rPr>
            <w:rStyle w:val="Strong"/>
            <w:rFonts w:ascii="Arial" w:hAnsi="Arial" w:cs="Arial"/>
            <w:b w:val="0"/>
            <w:sz w:val="24"/>
            <w:szCs w:val="24"/>
          </w:rPr>
          <w:t>Služba za sustav 112</w:t>
        </w:r>
        <w:r w:rsidR="00D66899" w:rsidRPr="00C74B8B">
          <w:rPr>
            <w:rStyle w:val="Hyperlink"/>
            <w:rFonts w:ascii="Arial" w:hAnsi="Arial" w:cs="Arial"/>
            <w:color w:val="auto"/>
            <w:sz w:val="24"/>
            <w:szCs w:val="24"/>
            <w:u w:val="none"/>
          </w:rPr>
          <w:t>,</w:t>
        </w:r>
      </w:hyperlink>
      <w:r w:rsidR="00D66899" w:rsidRPr="00C74B8B">
        <w:rPr>
          <w:rFonts w:ascii="Arial" w:hAnsi="Arial" w:cs="Arial"/>
          <w:sz w:val="24"/>
          <w:szCs w:val="24"/>
        </w:rPr>
        <w:t xml:space="preserve"> </w:t>
      </w:r>
    </w:p>
    <w:p w:rsidR="00D66899" w:rsidRPr="00C74B8B" w:rsidRDefault="00CC69FB" w:rsidP="00172BA7">
      <w:pPr>
        <w:numPr>
          <w:ilvl w:val="0"/>
          <w:numId w:val="5"/>
        </w:numPr>
        <w:spacing w:before="100" w:beforeAutospacing="1" w:after="100" w:afterAutospacing="1" w:line="360" w:lineRule="auto"/>
        <w:jc w:val="both"/>
        <w:rPr>
          <w:rFonts w:ascii="Arial" w:hAnsi="Arial" w:cs="Arial"/>
          <w:sz w:val="24"/>
          <w:szCs w:val="24"/>
        </w:rPr>
      </w:pPr>
      <w:hyperlink r:id="rId22" w:history="1">
        <w:r w:rsidR="00D66899" w:rsidRPr="00C74B8B">
          <w:rPr>
            <w:rStyle w:val="Strong"/>
            <w:rFonts w:ascii="Arial" w:hAnsi="Arial" w:cs="Arial"/>
            <w:b w:val="0"/>
            <w:sz w:val="24"/>
            <w:szCs w:val="24"/>
          </w:rPr>
          <w:t>Učilište vatrogastva i zaštite i spašavanja</w:t>
        </w:r>
      </w:hyperlink>
      <w:r w:rsidR="00D66899" w:rsidRPr="00C74B8B">
        <w:rPr>
          <w:rFonts w:ascii="Arial" w:hAnsi="Arial" w:cs="Arial"/>
          <w:sz w:val="24"/>
          <w:szCs w:val="24"/>
        </w:rPr>
        <w:t xml:space="preserve">, </w:t>
      </w:r>
    </w:p>
    <w:p w:rsidR="00D66899" w:rsidRPr="00C74B8B" w:rsidRDefault="00CC69FB" w:rsidP="00172BA7">
      <w:pPr>
        <w:numPr>
          <w:ilvl w:val="0"/>
          <w:numId w:val="5"/>
        </w:numPr>
        <w:spacing w:before="100" w:beforeAutospacing="1" w:after="100" w:afterAutospacing="1" w:line="360" w:lineRule="auto"/>
        <w:jc w:val="both"/>
        <w:rPr>
          <w:rFonts w:ascii="Arial" w:hAnsi="Arial" w:cs="Arial"/>
          <w:sz w:val="24"/>
          <w:szCs w:val="24"/>
        </w:rPr>
      </w:pPr>
      <w:hyperlink r:id="rId23" w:history="1">
        <w:r w:rsidR="00D66899" w:rsidRPr="00C74B8B">
          <w:rPr>
            <w:rStyle w:val="Strong"/>
            <w:rFonts w:ascii="Arial" w:hAnsi="Arial" w:cs="Arial"/>
            <w:b w:val="0"/>
            <w:sz w:val="24"/>
            <w:szCs w:val="24"/>
          </w:rPr>
          <w:t>Služba zajedničkih poslova</w:t>
        </w:r>
      </w:hyperlink>
      <w:r w:rsidR="00D66899" w:rsidRPr="00C74B8B">
        <w:rPr>
          <w:rFonts w:ascii="Arial" w:hAnsi="Arial" w:cs="Arial"/>
          <w:sz w:val="24"/>
          <w:szCs w:val="24"/>
        </w:rPr>
        <w:t xml:space="preserve">. </w:t>
      </w:r>
    </w:p>
    <w:p w:rsidR="00D66899" w:rsidRDefault="000C0DEA" w:rsidP="00EB77B7">
      <w:pPr>
        <w:pStyle w:val="NormalWeb"/>
        <w:spacing w:line="360" w:lineRule="auto"/>
        <w:ind w:firstLine="360"/>
        <w:jc w:val="both"/>
        <w:rPr>
          <w:rFonts w:ascii="Arial" w:hAnsi="Arial" w:cs="Arial"/>
        </w:rPr>
      </w:pPr>
      <w:r>
        <w:rPr>
          <w:rFonts w:ascii="Arial" w:hAnsi="Arial" w:cs="Arial"/>
        </w:rPr>
        <w:t>Ustrojavanje i održavanje modernog sustava zaštite i spašavanja u Republici Hrvatskoj je m</w:t>
      </w:r>
      <w:r w:rsidR="00D66899" w:rsidRPr="00C74B8B">
        <w:rPr>
          <w:rFonts w:ascii="Arial" w:hAnsi="Arial" w:cs="Arial"/>
        </w:rPr>
        <w:t xml:space="preserve">isija </w:t>
      </w:r>
      <w:r w:rsidR="00EB77B7" w:rsidRPr="00C74B8B">
        <w:rPr>
          <w:rFonts w:ascii="Arial" w:hAnsi="Arial" w:cs="Arial"/>
        </w:rPr>
        <w:t>DUSZ</w:t>
      </w:r>
      <w:r>
        <w:rPr>
          <w:rFonts w:ascii="Arial" w:hAnsi="Arial" w:cs="Arial"/>
        </w:rPr>
        <w:t>.</w:t>
      </w:r>
      <w:r w:rsidR="00091BA3">
        <w:rPr>
          <w:rFonts w:ascii="Arial" w:hAnsi="Arial" w:cs="Arial"/>
        </w:rPr>
        <w:t xml:space="preserve"> Osim toga, svim raspoloživim resurs</w:t>
      </w:r>
      <w:r w:rsidR="0032080A">
        <w:rPr>
          <w:rFonts w:ascii="Arial" w:hAnsi="Arial" w:cs="Arial"/>
        </w:rPr>
        <w:t>ima moraju odgovoriti potrebama u za</w:t>
      </w:r>
      <w:r w:rsidR="00091BA3">
        <w:rPr>
          <w:rFonts w:ascii="Arial" w:hAnsi="Arial" w:cs="Arial"/>
        </w:rPr>
        <w:t xml:space="preserve">štiti ljudi, dobara </w:t>
      </w:r>
      <w:r w:rsidR="00D66899" w:rsidRPr="00C74B8B">
        <w:rPr>
          <w:rFonts w:ascii="Arial" w:hAnsi="Arial" w:cs="Arial"/>
        </w:rPr>
        <w:t>i okoliša u ugrozama, stradanjima i drugim izazovima suvremenog društva, a prema potrebi pružiti pomoć drugim ili primiti pomoć od drugih zemalja</w:t>
      </w:r>
      <w:r w:rsidR="00DD08CC" w:rsidRPr="00C74B8B">
        <w:rPr>
          <w:rFonts w:ascii="Arial" w:hAnsi="Arial" w:cs="Arial"/>
        </w:rPr>
        <w:t xml:space="preserve"> (slika 7</w:t>
      </w:r>
      <w:r w:rsidR="00A97DB4" w:rsidRPr="00C74B8B">
        <w:rPr>
          <w:rFonts w:ascii="Arial" w:hAnsi="Arial" w:cs="Arial"/>
        </w:rPr>
        <w:t>)</w:t>
      </w:r>
      <w:r w:rsidR="00D66899" w:rsidRPr="00C74B8B">
        <w:rPr>
          <w:rFonts w:ascii="Arial" w:hAnsi="Arial" w:cs="Arial"/>
        </w:rPr>
        <w:t>.</w:t>
      </w:r>
    </w:p>
    <w:p w:rsidR="00F62221" w:rsidRPr="00C74B8B" w:rsidRDefault="00F62221" w:rsidP="00EB77B7">
      <w:pPr>
        <w:pStyle w:val="NormalWeb"/>
        <w:spacing w:line="360" w:lineRule="auto"/>
        <w:ind w:firstLine="360"/>
        <w:jc w:val="both"/>
        <w:rPr>
          <w:rFonts w:ascii="Arial" w:hAnsi="Arial" w:cs="Arial"/>
        </w:rPr>
      </w:pPr>
    </w:p>
    <w:p w:rsidR="00EB77B7" w:rsidRPr="00C74B8B" w:rsidRDefault="00875A19" w:rsidP="00EB77B7">
      <w:pPr>
        <w:pStyle w:val="NormalWeb"/>
        <w:spacing w:line="360" w:lineRule="auto"/>
        <w:ind w:firstLine="360"/>
        <w:jc w:val="both"/>
        <w:rPr>
          <w:rFonts w:ascii="Arial" w:hAnsi="Arial" w:cs="Arial"/>
        </w:rPr>
      </w:pPr>
      <w:r w:rsidRPr="00C74B8B">
        <w:rPr>
          <w:rFonts w:ascii="Arial" w:hAnsi="Arial" w:cs="Arial"/>
          <w:noProof/>
        </w:rPr>
        <w:drawing>
          <wp:anchor distT="0" distB="0" distL="114300" distR="114300" simplePos="0" relativeHeight="251667456" behindDoc="0" locked="0" layoutInCell="1" allowOverlap="1">
            <wp:simplePos x="0" y="0"/>
            <wp:positionH relativeFrom="column">
              <wp:posOffset>1548130</wp:posOffset>
            </wp:positionH>
            <wp:positionV relativeFrom="paragraph">
              <wp:posOffset>90805</wp:posOffset>
            </wp:positionV>
            <wp:extent cx="2857500" cy="1733550"/>
            <wp:effectExtent l="19050" t="0" r="0" b="0"/>
            <wp:wrapSquare wrapText="bothSides"/>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857500" cy="1733550"/>
                    </a:xfrm>
                    <a:prstGeom prst="rect">
                      <a:avLst/>
                    </a:prstGeom>
                    <a:noFill/>
                    <a:ln w="9525">
                      <a:noFill/>
                      <a:miter lim="800000"/>
                      <a:headEnd/>
                      <a:tailEnd/>
                    </a:ln>
                  </pic:spPr>
                </pic:pic>
              </a:graphicData>
            </a:graphic>
          </wp:anchor>
        </w:drawing>
      </w:r>
    </w:p>
    <w:p w:rsidR="00EB77B7" w:rsidRPr="00C74B8B" w:rsidRDefault="00EB77B7" w:rsidP="00CB0F83">
      <w:pPr>
        <w:pStyle w:val="NormalWeb"/>
        <w:spacing w:line="360" w:lineRule="auto"/>
        <w:jc w:val="both"/>
        <w:rPr>
          <w:rFonts w:ascii="Arial" w:hAnsi="Arial" w:cs="Arial"/>
        </w:rPr>
      </w:pPr>
    </w:p>
    <w:p w:rsidR="001911C8" w:rsidRPr="00C74B8B" w:rsidRDefault="001911C8" w:rsidP="00EB77B7">
      <w:pPr>
        <w:spacing w:line="360" w:lineRule="auto"/>
        <w:jc w:val="center"/>
        <w:rPr>
          <w:rFonts w:ascii="Arial" w:hAnsi="Arial" w:cs="Arial"/>
          <w:i/>
          <w:sz w:val="24"/>
        </w:rPr>
      </w:pPr>
    </w:p>
    <w:p w:rsidR="001911C8" w:rsidRPr="00C74B8B" w:rsidRDefault="001911C8" w:rsidP="00EB77B7">
      <w:pPr>
        <w:spacing w:line="360" w:lineRule="auto"/>
        <w:jc w:val="center"/>
        <w:rPr>
          <w:rFonts w:ascii="Arial" w:hAnsi="Arial" w:cs="Arial"/>
          <w:i/>
          <w:sz w:val="24"/>
        </w:rPr>
      </w:pPr>
    </w:p>
    <w:p w:rsidR="001911C8" w:rsidRPr="00C74B8B" w:rsidRDefault="001911C8" w:rsidP="00875A19">
      <w:pPr>
        <w:spacing w:line="360" w:lineRule="auto"/>
        <w:rPr>
          <w:rFonts w:ascii="Arial" w:hAnsi="Arial" w:cs="Arial"/>
          <w:i/>
          <w:sz w:val="24"/>
        </w:rPr>
      </w:pPr>
    </w:p>
    <w:p w:rsidR="00EB77B7" w:rsidRPr="00C74B8B" w:rsidRDefault="002938A4" w:rsidP="00EB77B7">
      <w:pPr>
        <w:spacing w:line="360" w:lineRule="auto"/>
        <w:jc w:val="center"/>
        <w:rPr>
          <w:rFonts w:ascii="Arial" w:hAnsi="Arial" w:cs="Arial"/>
          <w:i/>
          <w:sz w:val="24"/>
        </w:rPr>
      </w:pPr>
      <w:r>
        <w:rPr>
          <w:rFonts w:ascii="Arial" w:hAnsi="Arial" w:cs="Arial"/>
          <w:i/>
          <w:sz w:val="24"/>
        </w:rPr>
        <w:t>Slika 7:</w:t>
      </w:r>
      <w:r w:rsidR="00EB77B7" w:rsidRPr="00C74B8B">
        <w:rPr>
          <w:rFonts w:ascii="Arial" w:hAnsi="Arial" w:cs="Arial"/>
          <w:i/>
          <w:sz w:val="24"/>
        </w:rPr>
        <w:t xml:space="preserve"> Oznaka Državne uprave za zaštitu i spašavanje</w:t>
      </w:r>
    </w:p>
    <w:p w:rsidR="00A97DB4" w:rsidRDefault="00EB77B7" w:rsidP="00A97DB4">
      <w:pPr>
        <w:spacing w:line="360" w:lineRule="auto"/>
        <w:ind w:firstLine="360"/>
        <w:jc w:val="center"/>
        <w:rPr>
          <w:rFonts w:ascii="Arial" w:hAnsi="Arial" w:cs="Arial"/>
          <w:i/>
          <w:sz w:val="24"/>
        </w:rPr>
      </w:pPr>
      <w:r w:rsidRPr="00C74B8B">
        <w:rPr>
          <w:rFonts w:ascii="Arial" w:hAnsi="Arial" w:cs="Arial"/>
          <w:i/>
          <w:sz w:val="24"/>
        </w:rPr>
        <w:t>Izvor</w:t>
      </w:r>
      <w:r w:rsidRPr="00F042E7">
        <w:rPr>
          <w:rFonts w:ascii="Arial" w:hAnsi="Arial" w:cs="Arial"/>
          <w:i/>
          <w:sz w:val="24"/>
        </w:rPr>
        <w:t xml:space="preserve">: </w:t>
      </w:r>
      <w:hyperlink r:id="rId25" w:history="1">
        <w:r w:rsidR="00F042E7" w:rsidRPr="00F042E7">
          <w:rPr>
            <w:rStyle w:val="Hyperlink"/>
            <w:rFonts w:ascii="Arial" w:hAnsi="Arial" w:cs="Arial"/>
            <w:i/>
            <w:color w:val="auto"/>
            <w:sz w:val="24"/>
            <w:u w:val="none"/>
          </w:rPr>
          <w:t>http://www.duzs.hr/page.aspx?PageID=27</w:t>
        </w:r>
      </w:hyperlink>
    </w:p>
    <w:p w:rsidR="00F042E7" w:rsidRPr="00C74B8B" w:rsidRDefault="00F042E7" w:rsidP="00A97DB4">
      <w:pPr>
        <w:spacing w:line="360" w:lineRule="auto"/>
        <w:ind w:firstLine="360"/>
        <w:jc w:val="center"/>
        <w:rPr>
          <w:rFonts w:ascii="Arial" w:hAnsi="Arial" w:cs="Arial"/>
          <w:i/>
          <w:sz w:val="24"/>
        </w:rPr>
      </w:pPr>
    </w:p>
    <w:p w:rsidR="00D66899" w:rsidRPr="00C74B8B" w:rsidRDefault="00EB77B7" w:rsidP="00781F6A">
      <w:pPr>
        <w:pStyle w:val="NormalWeb"/>
        <w:spacing w:line="360" w:lineRule="auto"/>
        <w:ind w:firstLine="360"/>
        <w:jc w:val="both"/>
        <w:rPr>
          <w:rFonts w:ascii="Arial" w:hAnsi="Arial" w:cs="Arial"/>
        </w:rPr>
      </w:pPr>
      <w:r w:rsidRPr="00C74B8B">
        <w:rPr>
          <w:rFonts w:ascii="Arial" w:hAnsi="Arial" w:cs="Arial"/>
        </w:rPr>
        <w:lastRenderedPageBreak/>
        <w:t>Osnovne zadaće koje</w:t>
      </w:r>
      <w:r w:rsidR="0032080A">
        <w:rPr>
          <w:rFonts w:ascii="Arial" w:hAnsi="Arial" w:cs="Arial"/>
        </w:rPr>
        <w:t xml:space="preserve"> DUSZ obavlja s</w:t>
      </w:r>
      <w:r w:rsidRPr="00C74B8B">
        <w:rPr>
          <w:rFonts w:ascii="Arial" w:hAnsi="Arial" w:cs="Arial"/>
        </w:rPr>
        <w:t>u:</w:t>
      </w:r>
    </w:p>
    <w:p w:rsidR="00EB77B7" w:rsidRPr="00C74B8B" w:rsidRDefault="00EB77B7" w:rsidP="00172BA7">
      <w:pPr>
        <w:pStyle w:val="NormalWeb"/>
        <w:numPr>
          <w:ilvl w:val="0"/>
          <w:numId w:val="6"/>
        </w:numPr>
        <w:spacing w:line="360" w:lineRule="auto"/>
        <w:jc w:val="both"/>
        <w:rPr>
          <w:rFonts w:ascii="Arial" w:hAnsi="Arial" w:cs="Arial"/>
        </w:rPr>
      </w:pPr>
      <w:r w:rsidRPr="00C74B8B">
        <w:rPr>
          <w:rFonts w:ascii="Arial" w:hAnsi="Arial" w:cs="Arial"/>
        </w:rPr>
        <w:t>obavlja procjenu rizika od nastanka katastrofe i veće nesreće prema području, uzroku ili subjektu, te je nositelj izrade procjene ugroženosti i planova zaštite i spašavanja jedinica lokalne i područne (regionalne) samouprave</w:t>
      </w:r>
      <w:r w:rsidR="00087AC7">
        <w:rPr>
          <w:rFonts w:ascii="Arial" w:hAnsi="Arial" w:cs="Arial"/>
        </w:rPr>
        <w:t>,</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obavlja procjenu rizika od nastanka katastrofe i veće nesreće prema području, uzroku ili subjektu, te je nositelj izrade procjene ugroženosti i planova zaštite i spašavanja jedinica lokalne i p</w:t>
      </w:r>
      <w:r w:rsidR="00087AC7">
        <w:rPr>
          <w:rFonts w:ascii="Arial" w:hAnsi="Arial" w:cs="Arial"/>
          <w:sz w:val="24"/>
          <w:szCs w:val="24"/>
        </w:rPr>
        <w:t>odručne (regionalne) samouprave,</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priprema obvezne upute za upravljanje rizikom svim sudionicima zaštite i spašavanja,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prati i analizira stanje u području zaštite i spašavanja te predlaže Vladi Republike Hrvatske mjere za poboljšanje stanja i usmjeravanje razvoja sustava zaštite i spašavanja,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u jedinstvenom informacijskom sustavu prikuplja, raščlanjuje i usmjerava podatke o prijetnjama i posljedicama katastrofa i većih nesreća,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vodi jedinstvenu informacijsku bazu podataka o operativnim snagama, sredstvima i poduzetim mjerama u području zaštite i spašavanja,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predlaže Vladi Republike Hrvatske procjenu ugroženosti i Plan zaštite i spašavanja Republike Hrvatske,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obavlja poslove pripreme, izgradnje i održavanja sustava javnog uzbunjivanja,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obavlja redovite zadaće sustava 112,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skrbi o ustroju, osposobljavanju i opremanju operativnih snaga,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obavlja inspekcijski nadzor operativnih snaga,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donosi programe osposobljavanja i usavršavanja, te osposobljava i usavršava sudionike zaštite i spašavanja,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organizira i provodi vježbe sudionika zaštite i spašavanja, radi provjere njihove osposobljenosti,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nositelj izrade podzakonskih akata i standardnih operativnih postup</w:t>
      </w:r>
      <w:r w:rsidR="00087AC7">
        <w:rPr>
          <w:rFonts w:ascii="Arial" w:hAnsi="Arial" w:cs="Arial"/>
          <w:sz w:val="24"/>
          <w:szCs w:val="24"/>
        </w:rPr>
        <w:t>aka</w:t>
      </w:r>
      <w:r w:rsidRPr="00C74B8B">
        <w:rPr>
          <w:rFonts w:ascii="Arial" w:hAnsi="Arial" w:cs="Arial"/>
          <w:sz w:val="24"/>
          <w:szCs w:val="24"/>
        </w:rPr>
        <w:t xml:space="preserve">,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predlaže vrste i količine državnih robnih zaliha potrebnih za zaštitu i spašavanje,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ispituje opremu i sredstva za zaštitu i spašavanje, utvrđuje potrebe i podnosi prijedlog za donošenje hrvatskih normi u tom području,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lastRenderedPageBreak/>
        <w:t xml:space="preserve">surađuje s gospodarstvom i znanstvenim institucijama u razvoju tehnologije i opreme za zaštitu i spašavanje,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surađuje s nadležnim tijelima drugih država i međunarodnih organizacija u zaštiti i spašavanju,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 xml:space="preserve">obavlja poslove promidžbe i nakladničke djelatnosti iz područja zaštite i spašavanja, </w:t>
      </w:r>
    </w:p>
    <w:p w:rsidR="00D66899" w:rsidRPr="00C74B8B" w:rsidRDefault="00D66899" w:rsidP="00172BA7">
      <w:pPr>
        <w:pStyle w:val="ListParagraph"/>
        <w:numPr>
          <w:ilvl w:val="0"/>
          <w:numId w:val="6"/>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obavlja i druge poslove utvrđene zakonom.</w:t>
      </w:r>
      <w:r w:rsidR="001159AD">
        <w:rPr>
          <w:rFonts w:ascii="Arial" w:hAnsi="Arial" w:cs="Arial"/>
          <w:sz w:val="24"/>
          <w:szCs w:val="24"/>
        </w:rPr>
        <w:t xml:space="preserve"> [6</w:t>
      </w:r>
      <w:r w:rsidR="00EB77B7" w:rsidRPr="00C74B8B">
        <w:rPr>
          <w:rFonts w:ascii="Arial" w:hAnsi="Arial" w:cs="Arial"/>
          <w:sz w:val="24"/>
          <w:szCs w:val="24"/>
        </w:rPr>
        <w:t>]</w:t>
      </w:r>
    </w:p>
    <w:p w:rsidR="00F9337D" w:rsidRPr="00C74B8B" w:rsidRDefault="00F9337D" w:rsidP="00F9337D">
      <w:pPr>
        <w:pStyle w:val="NormalWeb"/>
        <w:spacing w:line="360" w:lineRule="auto"/>
        <w:ind w:firstLine="360"/>
        <w:jc w:val="both"/>
        <w:rPr>
          <w:rStyle w:val="Strong"/>
          <w:rFonts w:ascii="Arial" w:hAnsi="Arial" w:cs="Arial"/>
          <w:b w:val="0"/>
        </w:rPr>
      </w:pPr>
      <w:r w:rsidRPr="00C74B8B">
        <w:rPr>
          <w:rFonts w:ascii="Arial" w:hAnsi="Arial" w:cs="Arial"/>
        </w:rPr>
        <w:t xml:space="preserve">U Republici Hrvatskoj je dvadeset Područnih ureda (slika 9) za zaštitu i spašavanje u kojima su </w:t>
      </w:r>
      <w:r w:rsidRPr="00C74B8B">
        <w:rPr>
          <w:rStyle w:val="Strong"/>
          <w:rFonts w:ascii="Arial" w:hAnsi="Arial" w:cs="Arial"/>
          <w:b w:val="0"/>
        </w:rPr>
        <w:t>ustrojeni:</w:t>
      </w:r>
    </w:p>
    <w:p w:rsidR="00F9337D" w:rsidRPr="00C74B8B" w:rsidRDefault="00F9337D" w:rsidP="00172BA7">
      <w:pPr>
        <w:pStyle w:val="NormalWeb"/>
        <w:numPr>
          <w:ilvl w:val="0"/>
          <w:numId w:val="8"/>
        </w:numPr>
        <w:spacing w:line="360" w:lineRule="auto"/>
        <w:jc w:val="both"/>
        <w:rPr>
          <w:rFonts w:ascii="Arial" w:hAnsi="Arial" w:cs="Arial"/>
          <w:bCs/>
        </w:rPr>
      </w:pPr>
      <w:r w:rsidRPr="00C74B8B">
        <w:rPr>
          <w:rFonts w:ascii="Arial" w:hAnsi="Arial" w:cs="Arial"/>
        </w:rPr>
        <w:t>Županijski centar 112,</w:t>
      </w:r>
    </w:p>
    <w:p w:rsidR="00F9337D" w:rsidRPr="00C74B8B" w:rsidRDefault="00F9337D" w:rsidP="00172BA7">
      <w:pPr>
        <w:pStyle w:val="NormalWeb"/>
        <w:numPr>
          <w:ilvl w:val="0"/>
          <w:numId w:val="8"/>
        </w:numPr>
        <w:spacing w:line="360" w:lineRule="auto"/>
        <w:jc w:val="both"/>
        <w:rPr>
          <w:rFonts w:ascii="Arial" w:hAnsi="Arial" w:cs="Arial"/>
          <w:bCs/>
        </w:rPr>
      </w:pPr>
      <w:r w:rsidRPr="00C74B8B">
        <w:rPr>
          <w:rFonts w:ascii="Arial" w:hAnsi="Arial" w:cs="Arial"/>
        </w:rPr>
        <w:t>Odjel za preventivu, planiranje i nadzor.</w:t>
      </w:r>
    </w:p>
    <w:p w:rsidR="00F9337D" w:rsidRPr="00C74B8B" w:rsidRDefault="00F9337D" w:rsidP="00F9337D">
      <w:pPr>
        <w:pStyle w:val="NormalWeb"/>
        <w:spacing w:line="360" w:lineRule="auto"/>
        <w:ind w:firstLine="360"/>
        <w:jc w:val="both"/>
        <w:rPr>
          <w:rFonts w:ascii="Arial" w:hAnsi="Arial" w:cs="Arial"/>
          <w:bCs/>
        </w:rPr>
      </w:pPr>
      <w:r w:rsidRPr="00C74B8B">
        <w:rPr>
          <w:rFonts w:ascii="Arial" w:hAnsi="Arial" w:cs="Arial"/>
        </w:rPr>
        <w:t>U područnim uredima Osijek, Zagreb, Rijeka i Split ustrojeni su i Odjeli za zaštitu i spašavanje. U područnim uredima Split, Zadar, Šibenik i Dubrovnik ustrojene su i</w:t>
      </w:r>
      <w:r w:rsidR="00087AC7">
        <w:rPr>
          <w:rFonts w:ascii="Arial" w:hAnsi="Arial" w:cs="Arial"/>
        </w:rPr>
        <w:t xml:space="preserve"> </w:t>
      </w:r>
      <w:hyperlink r:id="rId26" w:tgtFrame="_blank" w:history="1">
        <w:r w:rsidRPr="00C74B8B">
          <w:rPr>
            <w:rStyle w:val="Hyperlink"/>
            <w:rFonts w:ascii="Arial" w:hAnsi="Arial" w:cs="Arial"/>
            <w:color w:val="auto"/>
            <w:u w:val="none"/>
          </w:rPr>
          <w:t>državne intervencijske postrojbe</w:t>
        </w:r>
      </w:hyperlink>
      <w:r w:rsidRPr="00C74B8B">
        <w:rPr>
          <w:rFonts w:ascii="Arial" w:hAnsi="Arial" w:cs="Arial"/>
        </w:rPr>
        <w:t>.</w:t>
      </w:r>
    </w:p>
    <w:p w:rsidR="0032080A" w:rsidRPr="00C74B8B" w:rsidRDefault="00BA3EE4" w:rsidP="00F042E7">
      <w:pPr>
        <w:pStyle w:val="NormalWeb"/>
        <w:spacing w:line="360" w:lineRule="auto"/>
        <w:ind w:firstLine="360"/>
        <w:rPr>
          <w:rFonts w:ascii="Arial" w:hAnsi="Arial" w:cs="Arial"/>
        </w:rPr>
      </w:pPr>
      <w:r w:rsidRPr="00C74B8B">
        <w:rPr>
          <w:rStyle w:val="Strong"/>
          <w:rFonts w:ascii="Arial" w:hAnsi="Arial" w:cs="Arial"/>
          <w:b w:val="0"/>
        </w:rPr>
        <w:t xml:space="preserve">Temeljne zadaće područnih ureda </w:t>
      </w:r>
      <w:r>
        <w:rPr>
          <w:rStyle w:val="Strong"/>
          <w:rFonts w:ascii="Arial" w:hAnsi="Arial" w:cs="Arial"/>
          <w:b w:val="0"/>
        </w:rPr>
        <w:t xml:space="preserve">su </w:t>
      </w:r>
      <w:r w:rsidR="00C2118A" w:rsidRPr="00C74B8B">
        <w:rPr>
          <w:rStyle w:val="Strong"/>
          <w:rFonts w:ascii="Arial" w:hAnsi="Arial" w:cs="Arial"/>
          <w:b w:val="0"/>
        </w:rPr>
        <w:t xml:space="preserve">(slika </w:t>
      </w:r>
      <w:r w:rsidR="00DD08CC" w:rsidRPr="00C74B8B">
        <w:rPr>
          <w:rStyle w:val="Strong"/>
          <w:rFonts w:ascii="Arial" w:hAnsi="Arial" w:cs="Arial"/>
          <w:b w:val="0"/>
        </w:rPr>
        <w:t>8</w:t>
      </w:r>
      <w:r w:rsidR="00C2118A" w:rsidRPr="00C74B8B">
        <w:rPr>
          <w:rStyle w:val="Strong"/>
          <w:rFonts w:ascii="Arial" w:hAnsi="Arial" w:cs="Arial"/>
          <w:b w:val="0"/>
        </w:rPr>
        <w:t>)</w:t>
      </w:r>
      <w:r w:rsidR="0032080A">
        <w:rPr>
          <w:rStyle w:val="Strong"/>
          <w:rFonts w:ascii="Arial" w:hAnsi="Arial" w:cs="Arial"/>
          <w:b w:val="0"/>
        </w:rPr>
        <w:t>:</w:t>
      </w:r>
      <w:r w:rsidR="0032080A" w:rsidRPr="00C74B8B">
        <w:rPr>
          <w:rFonts w:ascii="Arial" w:hAnsi="Arial" w:cs="Arial"/>
        </w:rPr>
        <w:t xml:space="preserve"> </w:t>
      </w:r>
    </w:p>
    <w:p w:rsidR="00F9337D" w:rsidRPr="00C74B8B" w:rsidRDefault="00F9337D" w:rsidP="00172BA7">
      <w:pPr>
        <w:numPr>
          <w:ilvl w:val="0"/>
          <w:numId w:val="7"/>
        </w:numPr>
        <w:spacing w:before="100" w:beforeAutospacing="1" w:after="100" w:afterAutospacing="1" w:line="360" w:lineRule="auto"/>
        <w:rPr>
          <w:rFonts w:ascii="Arial" w:hAnsi="Arial" w:cs="Arial"/>
          <w:sz w:val="24"/>
          <w:szCs w:val="24"/>
        </w:rPr>
      </w:pPr>
      <w:r w:rsidRPr="00C74B8B">
        <w:rPr>
          <w:rFonts w:ascii="Arial" w:hAnsi="Arial" w:cs="Arial"/>
          <w:sz w:val="24"/>
          <w:szCs w:val="24"/>
        </w:rPr>
        <w:t>koordinira</w:t>
      </w:r>
      <w:r w:rsidR="0032080A">
        <w:rPr>
          <w:rFonts w:ascii="Arial" w:hAnsi="Arial" w:cs="Arial"/>
          <w:sz w:val="24"/>
          <w:szCs w:val="24"/>
        </w:rPr>
        <w:t>nje</w:t>
      </w:r>
      <w:r w:rsidRPr="00C74B8B">
        <w:rPr>
          <w:rFonts w:ascii="Arial" w:hAnsi="Arial" w:cs="Arial"/>
          <w:sz w:val="24"/>
          <w:szCs w:val="24"/>
        </w:rPr>
        <w:t xml:space="preserve"> operativne snage zaštite i spašavanja županije, gradova i općina, </w:t>
      </w:r>
    </w:p>
    <w:p w:rsidR="00F9337D" w:rsidRPr="00C74B8B" w:rsidRDefault="0032080A" w:rsidP="00172BA7">
      <w:pPr>
        <w:numPr>
          <w:ilvl w:val="0"/>
          <w:numId w:val="7"/>
        </w:numPr>
        <w:spacing w:before="100" w:beforeAutospacing="1" w:after="100" w:afterAutospacing="1" w:line="360" w:lineRule="auto"/>
        <w:rPr>
          <w:rFonts w:ascii="Arial" w:hAnsi="Arial" w:cs="Arial"/>
          <w:sz w:val="24"/>
          <w:szCs w:val="24"/>
        </w:rPr>
      </w:pPr>
      <w:r>
        <w:rPr>
          <w:rFonts w:ascii="Arial" w:hAnsi="Arial" w:cs="Arial"/>
          <w:sz w:val="24"/>
          <w:szCs w:val="24"/>
        </w:rPr>
        <w:t xml:space="preserve">neposredno rukovanje </w:t>
      </w:r>
      <w:r w:rsidR="00F9337D" w:rsidRPr="00C74B8B">
        <w:rPr>
          <w:rFonts w:ascii="Arial" w:hAnsi="Arial" w:cs="Arial"/>
          <w:sz w:val="24"/>
          <w:szCs w:val="24"/>
        </w:rPr>
        <w:t xml:space="preserve">operativnim snagama civilne zaštite u aktivnostima zaštite i spašavanja, </w:t>
      </w:r>
    </w:p>
    <w:p w:rsidR="00F9337D" w:rsidRPr="00C74B8B" w:rsidRDefault="0032080A" w:rsidP="00172BA7">
      <w:pPr>
        <w:numPr>
          <w:ilvl w:val="0"/>
          <w:numId w:val="7"/>
        </w:numPr>
        <w:spacing w:before="100" w:beforeAutospacing="1" w:after="100" w:afterAutospacing="1" w:line="360" w:lineRule="auto"/>
        <w:rPr>
          <w:rFonts w:ascii="Arial" w:hAnsi="Arial" w:cs="Arial"/>
          <w:sz w:val="24"/>
          <w:szCs w:val="24"/>
        </w:rPr>
      </w:pPr>
      <w:r>
        <w:rPr>
          <w:rFonts w:ascii="Arial" w:hAnsi="Arial" w:cs="Arial"/>
          <w:sz w:val="24"/>
          <w:szCs w:val="24"/>
        </w:rPr>
        <w:t>provođenje</w:t>
      </w:r>
      <w:r w:rsidR="00F9337D" w:rsidRPr="00C74B8B">
        <w:rPr>
          <w:rFonts w:ascii="Arial" w:hAnsi="Arial" w:cs="Arial"/>
          <w:sz w:val="24"/>
          <w:szCs w:val="24"/>
        </w:rPr>
        <w:t xml:space="preserve"> inspekcijski</w:t>
      </w:r>
      <w:r>
        <w:rPr>
          <w:rFonts w:ascii="Arial" w:hAnsi="Arial" w:cs="Arial"/>
          <w:sz w:val="24"/>
          <w:szCs w:val="24"/>
        </w:rPr>
        <w:t>h</w:t>
      </w:r>
      <w:r w:rsidR="00F9337D" w:rsidRPr="00C74B8B">
        <w:rPr>
          <w:rFonts w:ascii="Arial" w:hAnsi="Arial" w:cs="Arial"/>
          <w:sz w:val="24"/>
          <w:szCs w:val="24"/>
        </w:rPr>
        <w:t xml:space="preserve"> nadzor</w:t>
      </w:r>
      <w:r>
        <w:rPr>
          <w:rFonts w:ascii="Arial" w:hAnsi="Arial" w:cs="Arial"/>
          <w:sz w:val="24"/>
          <w:szCs w:val="24"/>
        </w:rPr>
        <w:t>a i predlaganje mjera</w:t>
      </w:r>
      <w:r w:rsidR="00F9337D" w:rsidRPr="00C74B8B">
        <w:rPr>
          <w:rFonts w:ascii="Arial" w:hAnsi="Arial" w:cs="Arial"/>
          <w:sz w:val="24"/>
          <w:szCs w:val="24"/>
        </w:rPr>
        <w:t xml:space="preserve"> za otklanjanje uočenih nedostataka,</w:t>
      </w:r>
    </w:p>
    <w:p w:rsidR="00F9337D" w:rsidRPr="00C74B8B" w:rsidRDefault="0032080A" w:rsidP="00172BA7">
      <w:pPr>
        <w:numPr>
          <w:ilvl w:val="0"/>
          <w:numId w:val="7"/>
        </w:numPr>
        <w:spacing w:before="100" w:beforeAutospacing="1" w:after="100" w:afterAutospacing="1" w:line="360" w:lineRule="auto"/>
        <w:rPr>
          <w:rFonts w:ascii="Arial" w:hAnsi="Arial" w:cs="Arial"/>
          <w:sz w:val="24"/>
          <w:szCs w:val="24"/>
        </w:rPr>
      </w:pPr>
      <w:r>
        <w:rPr>
          <w:rFonts w:ascii="Arial" w:hAnsi="Arial" w:cs="Arial"/>
          <w:sz w:val="24"/>
          <w:szCs w:val="24"/>
        </w:rPr>
        <w:t>usklađivanje planova</w:t>
      </w:r>
      <w:r w:rsidR="00F9337D" w:rsidRPr="00C74B8B">
        <w:rPr>
          <w:rFonts w:ascii="Arial" w:hAnsi="Arial" w:cs="Arial"/>
          <w:sz w:val="24"/>
          <w:szCs w:val="24"/>
        </w:rPr>
        <w:t xml:space="preserve"> postupa</w:t>
      </w:r>
      <w:r w:rsidR="002938A4">
        <w:rPr>
          <w:rFonts w:ascii="Arial" w:hAnsi="Arial" w:cs="Arial"/>
          <w:sz w:val="24"/>
          <w:szCs w:val="24"/>
        </w:rPr>
        <w:t>nja zaštite i spašavanja i praćenje izvršavanja</w:t>
      </w:r>
      <w:r w:rsidR="00F9337D" w:rsidRPr="00C74B8B">
        <w:rPr>
          <w:rFonts w:ascii="Arial" w:hAnsi="Arial" w:cs="Arial"/>
          <w:sz w:val="24"/>
          <w:szCs w:val="24"/>
        </w:rPr>
        <w:t xml:space="preserve"> u slučajevima proglašenja katastrofe,</w:t>
      </w:r>
    </w:p>
    <w:p w:rsidR="00F9337D" w:rsidRPr="00C74B8B" w:rsidRDefault="00F9337D" w:rsidP="00172BA7">
      <w:pPr>
        <w:numPr>
          <w:ilvl w:val="0"/>
          <w:numId w:val="7"/>
        </w:numPr>
        <w:spacing w:before="100" w:beforeAutospacing="1" w:after="100" w:afterAutospacing="1" w:line="360" w:lineRule="auto"/>
        <w:rPr>
          <w:rFonts w:ascii="Arial" w:hAnsi="Arial" w:cs="Arial"/>
          <w:sz w:val="24"/>
          <w:szCs w:val="24"/>
        </w:rPr>
      </w:pPr>
      <w:r w:rsidRPr="00C74B8B">
        <w:rPr>
          <w:rFonts w:ascii="Arial" w:hAnsi="Arial" w:cs="Arial"/>
          <w:sz w:val="24"/>
          <w:szCs w:val="24"/>
        </w:rPr>
        <w:t>pruža</w:t>
      </w:r>
      <w:r w:rsidR="002938A4">
        <w:rPr>
          <w:rFonts w:ascii="Arial" w:hAnsi="Arial" w:cs="Arial"/>
          <w:sz w:val="24"/>
          <w:szCs w:val="24"/>
        </w:rPr>
        <w:t>nje stručne</w:t>
      </w:r>
      <w:r w:rsidRPr="00C74B8B">
        <w:rPr>
          <w:rFonts w:ascii="Arial" w:hAnsi="Arial" w:cs="Arial"/>
          <w:sz w:val="24"/>
          <w:szCs w:val="24"/>
        </w:rPr>
        <w:t xml:space="preserve"> pomoć</w:t>
      </w:r>
      <w:r w:rsidR="002938A4">
        <w:rPr>
          <w:rFonts w:ascii="Arial" w:hAnsi="Arial" w:cs="Arial"/>
          <w:sz w:val="24"/>
          <w:szCs w:val="24"/>
        </w:rPr>
        <w:t>i</w:t>
      </w:r>
      <w:r w:rsidRPr="00C74B8B">
        <w:rPr>
          <w:rFonts w:ascii="Arial" w:hAnsi="Arial" w:cs="Arial"/>
          <w:sz w:val="24"/>
          <w:szCs w:val="24"/>
        </w:rPr>
        <w:t xml:space="preserve"> tijelima lokalne i podr</w:t>
      </w:r>
      <w:r w:rsidR="001159AD">
        <w:rPr>
          <w:rFonts w:ascii="Arial" w:hAnsi="Arial" w:cs="Arial"/>
          <w:sz w:val="24"/>
          <w:szCs w:val="24"/>
        </w:rPr>
        <w:t>učne (regionalne) samouprave. [7</w:t>
      </w:r>
      <w:r w:rsidRPr="00C74B8B">
        <w:rPr>
          <w:rFonts w:ascii="Arial" w:hAnsi="Arial" w:cs="Arial"/>
          <w:sz w:val="24"/>
          <w:szCs w:val="24"/>
        </w:rPr>
        <w:t>]</w:t>
      </w:r>
    </w:p>
    <w:p w:rsidR="00087AC7" w:rsidRPr="00087AC7" w:rsidRDefault="00064E2B" w:rsidP="00064E2B">
      <w:pPr>
        <w:spacing w:line="360" w:lineRule="auto"/>
        <w:jc w:val="center"/>
        <w:rPr>
          <w:rFonts w:ascii="Arial" w:hAnsi="Arial" w:cs="Arial"/>
          <w:i/>
          <w:noProof/>
          <w:sz w:val="24"/>
          <w:lang w:eastAsia="hr-HR"/>
        </w:rPr>
      </w:pPr>
      <w:r>
        <w:rPr>
          <w:rFonts w:ascii="Arial" w:hAnsi="Arial" w:cs="Arial"/>
          <w:i/>
          <w:noProof/>
          <w:sz w:val="24"/>
          <w:lang w:eastAsia="hr-HR"/>
        </w:rPr>
        <w:lastRenderedPageBreak/>
        <w:drawing>
          <wp:anchor distT="0" distB="0" distL="114300" distR="114300" simplePos="0" relativeHeight="251668480" behindDoc="0" locked="0" layoutInCell="1" allowOverlap="1">
            <wp:simplePos x="0" y="0"/>
            <wp:positionH relativeFrom="column">
              <wp:posOffset>195580</wp:posOffset>
            </wp:positionH>
            <wp:positionV relativeFrom="paragraph">
              <wp:posOffset>205105</wp:posOffset>
            </wp:positionV>
            <wp:extent cx="5353050" cy="5705475"/>
            <wp:effectExtent l="1905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5353050" cy="5705475"/>
                    </a:xfrm>
                    <a:prstGeom prst="rect">
                      <a:avLst/>
                    </a:prstGeom>
                    <a:noFill/>
                    <a:ln w="9525">
                      <a:noFill/>
                      <a:miter lim="800000"/>
                      <a:headEnd/>
                      <a:tailEnd/>
                    </a:ln>
                  </pic:spPr>
                </pic:pic>
              </a:graphicData>
            </a:graphic>
          </wp:anchor>
        </w:drawing>
      </w:r>
      <w:r w:rsidR="00DD08CC" w:rsidRPr="00C74B8B">
        <w:rPr>
          <w:rFonts w:ascii="Arial" w:hAnsi="Arial" w:cs="Arial"/>
          <w:i/>
          <w:noProof/>
          <w:sz w:val="24"/>
          <w:lang w:eastAsia="hr-HR"/>
        </w:rPr>
        <w:t>Slika 8</w:t>
      </w:r>
      <w:r w:rsidR="002938A4">
        <w:rPr>
          <w:rFonts w:ascii="Arial" w:hAnsi="Arial" w:cs="Arial"/>
          <w:i/>
          <w:noProof/>
          <w:sz w:val="24"/>
          <w:lang w:eastAsia="hr-HR"/>
        </w:rPr>
        <w:t>:</w:t>
      </w:r>
      <w:r w:rsidR="00F9337D" w:rsidRPr="00C74B8B">
        <w:rPr>
          <w:rFonts w:ascii="Arial" w:hAnsi="Arial" w:cs="Arial"/>
          <w:i/>
          <w:noProof/>
          <w:sz w:val="24"/>
          <w:lang w:eastAsia="hr-HR"/>
        </w:rPr>
        <w:t xml:space="preserve"> Područni ur</w:t>
      </w:r>
      <w:r w:rsidR="00F9337D" w:rsidRPr="00C74B8B">
        <w:rPr>
          <w:rFonts w:ascii="Arial" w:hAnsi="Arial" w:cs="Arial"/>
          <w:i/>
          <w:sz w:val="24"/>
        </w:rPr>
        <w:t>edi Državne uprave za zaštitu i spašavanje</w:t>
      </w:r>
    </w:p>
    <w:p w:rsidR="00F9337D" w:rsidRPr="00C74B8B" w:rsidRDefault="00F9337D" w:rsidP="00F9337D">
      <w:pPr>
        <w:jc w:val="center"/>
        <w:rPr>
          <w:rFonts w:ascii="Arial" w:hAnsi="Arial" w:cs="Arial"/>
          <w:i/>
          <w:sz w:val="24"/>
        </w:rPr>
      </w:pPr>
      <w:r w:rsidRPr="00C74B8B">
        <w:rPr>
          <w:rFonts w:ascii="Arial" w:hAnsi="Arial" w:cs="Arial"/>
          <w:i/>
          <w:sz w:val="24"/>
        </w:rPr>
        <w:t>Izvor: http://www.duzs.hr/cpage.aspx?page=offices.aspx&amp;PageID=381</w:t>
      </w:r>
    </w:p>
    <w:p w:rsidR="004C5250" w:rsidRPr="00C74B8B" w:rsidRDefault="004C5250" w:rsidP="004C5250">
      <w:pPr>
        <w:spacing w:line="360" w:lineRule="auto"/>
        <w:ind w:firstLine="360"/>
        <w:jc w:val="both"/>
        <w:rPr>
          <w:rFonts w:ascii="Arial" w:hAnsi="Arial" w:cs="Arial"/>
          <w:sz w:val="24"/>
        </w:rPr>
      </w:pPr>
    </w:p>
    <w:p w:rsidR="00C2118A" w:rsidRPr="00C74B8B" w:rsidRDefault="00C2118A" w:rsidP="00781F6A">
      <w:pPr>
        <w:spacing w:line="360" w:lineRule="auto"/>
        <w:ind w:firstLine="360"/>
        <w:rPr>
          <w:rFonts w:ascii="Arial" w:hAnsi="Arial" w:cs="Arial"/>
          <w:sz w:val="24"/>
          <w:szCs w:val="24"/>
        </w:rPr>
      </w:pPr>
      <w:r w:rsidRPr="00C74B8B">
        <w:rPr>
          <w:rFonts w:ascii="Arial" w:hAnsi="Arial" w:cs="Arial"/>
          <w:sz w:val="24"/>
          <w:szCs w:val="24"/>
        </w:rPr>
        <w:t>Županijski centar 112 preporučljivo je zvati kada je potrebna:</w:t>
      </w:r>
    </w:p>
    <w:p w:rsidR="00C2118A" w:rsidRPr="00C74B8B" w:rsidRDefault="00C2118A" w:rsidP="00172BA7">
      <w:pPr>
        <w:numPr>
          <w:ilvl w:val="0"/>
          <w:numId w:val="11"/>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hitna medicinska pomoć ,</w:t>
      </w:r>
    </w:p>
    <w:p w:rsidR="00C2118A" w:rsidRPr="00C74B8B" w:rsidRDefault="00C2118A" w:rsidP="00172BA7">
      <w:pPr>
        <w:numPr>
          <w:ilvl w:val="0"/>
          <w:numId w:val="11"/>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 xml:space="preserve">pomoć vatrogasaca, </w:t>
      </w:r>
    </w:p>
    <w:p w:rsidR="00C2118A" w:rsidRPr="00C74B8B" w:rsidRDefault="00C2118A" w:rsidP="00172BA7">
      <w:pPr>
        <w:numPr>
          <w:ilvl w:val="0"/>
          <w:numId w:val="11"/>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pomoć policije,</w:t>
      </w:r>
    </w:p>
    <w:p w:rsidR="00C2118A" w:rsidRPr="00C74B8B" w:rsidRDefault="00C2118A" w:rsidP="00172BA7">
      <w:pPr>
        <w:numPr>
          <w:ilvl w:val="0"/>
          <w:numId w:val="11"/>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 xml:space="preserve">pomoć gorske službe spašavanja, </w:t>
      </w:r>
    </w:p>
    <w:p w:rsidR="00C2118A" w:rsidRPr="00C74B8B" w:rsidRDefault="00C2118A" w:rsidP="00172BA7">
      <w:pPr>
        <w:numPr>
          <w:ilvl w:val="0"/>
          <w:numId w:val="11"/>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 xml:space="preserve">pomoć drugih hitnih službi i operativnih snaga sustava zaštite i spašavanja, </w:t>
      </w:r>
    </w:p>
    <w:p w:rsidR="00C2118A" w:rsidRPr="00C74B8B" w:rsidRDefault="00C2118A" w:rsidP="00C2118A">
      <w:p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bCs/>
          <w:sz w:val="24"/>
          <w:szCs w:val="24"/>
          <w:lang w:eastAsia="hr-HR"/>
        </w:rPr>
        <w:lastRenderedPageBreak/>
        <w:t>ili ako se uoči:</w:t>
      </w:r>
    </w:p>
    <w:p w:rsidR="00C2118A" w:rsidRPr="00C74B8B" w:rsidRDefault="000450B4" w:rsidP="00172BA7">
      <w:pPr>
        <w:numPr>
          <w:ilvl w:val="0"/>
          <w:numId w:val="12"/>
        </w:numPr>
        <w:spacing w:before="100" w:beforeAutospacing="1" w:after="100" w:afterAutospacing="1" w:line="360" w:lineRule="auto"/>
        <w:jc w:val="both"/>
        <w:rPr>
          <w:rFonts w:ascii="Arial" w:eastAsia="Times New Roman" w:hAnsi="Arial" w:cs="Arial"/>
          <w:sz w:val="24"/>
          <w:szCs w:val="24"/>
          <w:lang w:eastAsia="hr-HR"/>
        </w:rPr>
      </w:pPr>
      <w:r>
        <w:rPr>
          <w:rFonts w:ascii="Arial" w:eastAsia="Times New Roman" w:hAnsi="Arial" w:cs="Arial"/>
          <w:sz w:val="24"/>
          <w:szCs w:val="24"/>
          <w:lang w:eastAsia="hr-HR"/>
        </w:rPr>
        <w:t>požar</w:t>
      </w:r>
    </w:p>
    <w:p w:rsidR="00C2118A" w:rsidRPr="00C74B8B" w:rsidRDefault="00C2118A" w:rsidP="00172BA7">
      <w:pPr>
        <w:numPr>
          <w:ilvl w:val="0"/>
          <w:numId w:val="12"/>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 xml:space="preserve">istjecanje opasnih tvari, </w:t>
      </w:r>
    </w:p>
    <w:p w:rsidR="00C2118A" w:rsidRPr="00C74B8B" w:rsidRDefault="00C2118A" w:rsidP="00172BA7">
      <w:pPr>
        <w:numPr>
          <w:ilvl w:val="0"/>
          <w:numId w:val="12"/>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onečišćenje pitke</w:t>
      </w:r>
      <w:r w:rsidR="000450B4">
        <w:rPr>
          <w:rFonts w:ascii="Arial" w:eastAsia="Times New Roman" w:hAnsi="Arial" w:cs="Arial"/>
          <w:sz w:val="24"/>
          <w:szCs w:val="24"/>
          <w:lang w:eastAsia="hr-HR"/>
        </w:rPr>
        <w:t xml:space="preserve"> vodi, potoka, rijeka ili mora i</w:t>
      </w:r>
    </w:p>
    <w:p w:rsidR="004E5E39" w:rsidRPr="00C74B8B" w:rsidRDefault="00C2118A" w:rsidP="00172BA7">
      <w:pPr>
        <w:numPr>
          <w:ilvl w:val="0"/>
          <w:numId w:val="12"/>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 xml:space="preserve">druge pojave koje predstavljaju opasnost za život i zdravlje ljudi ili životinja ili ugrožavaju imovinu, okoliš i kulturna dobra. </w:t>
      </w:r>
    </w:p>
    <w:p w:rsidR="004E5E39" w:rsidRPr="00C74B8B" w:rsidRDefault="004E5E39" w:rsidP="004C5250">
      <w:pPr>
        <w:spacing w:line="360" w:lineRule="auto"/>
        <w:ind w:firstLine="360"/>
        <w:jc w:val="both"/>
        <w:rPr>
          <w:rFonts w:ascii="Arial" w:hAnsi="Arial" w:cs="Arial"/>
          <w:sz w:val="24"/>
        </w:rPr>
      </w:pPr>
    </w:p>
    <w:p w:rsidR="004E5E39" w:rsidRDefault="00F44DE5" w:rsidP="00A23645">
      <w:pPr>
        <w:pStyle w:val="Heading2"/>
        <w:numPr>
          <w:ilvl w:val="1"/>
          <w:numId w:val="59"/>
        </w:numPr>
        <w:spacing w:line="360" w:lineRule="auto"/>
        <w:jc w:val="both"/>
        <w:rPr>
          <w:rFonts w:ascii="Arial" w:hAnsi="Arial" w:cs="Arial"/>
          <w:color w:val="auto"/>
        </w:rPr>
      </w:pPr>
      <w:bookmarkStart w:id="80" w:name="_Toc296009919"/>
      <w:bookmarkStart w:id="81" w:name="_Toc296009956"/>
      <w:bookmarkStart w:id="82" w:name="_Toc296009995"/>
      <w:bookmarkStart w:id="83" w:name="_Toc296010055"/>
      <w:bookmarkStart w:id="84" w:name="_Toc296335097"/>
      <w:bookmarkStart w:id="85" w:name="_Toc296335149"/>
      <w:bookmarkStart w:id="86" w:name="_Toc296514680"/>
      <w:bookmarkStart w:id="87" w:name="_Toc302239609"/>
      <w:r w:rsidRPr="00C74B8B">
        <w:rPr>
          <w:rFonts w:ascii="Arial" w:hAnsi="Arial" w:cs="Arial"/>
          <w:color w:val="auto"/>
        </w:rPr>
        <w:t>POTRAGA I SPAŠAVANJE NA MORU</w:t>
      </w:r>
      <w:bookmarkEnd w:id="80"/>
      <w:bookmarkEnd w:id="81"/>
      <w:bookmarkEnd w:id="82"/>
      <w:bookmarkEnd w:id="83"/>
      <w:bookmarkEnd w:id="84"/>
      <w:bookmarkEnd w:id="85"/>
      <w:bookmarkEnd w:id="86"/>
      <w:bookmarkEnd w:id="87"/>
    </w:p>
    <w:p w:rsidR="00FC5F49" w:rsidRPr="00FC5F49" w:rsidRDefault="00FC5F49" w:rsidP="00FC5F49"/>
    <w:p w:rsidR="00FC5F49" w:rsidRPr="00FC5F49" w:rsidRDefault="00FC5F49" w:rsidP="00FC5F49">
      <w:pPr>
        <w:spacing w:line="360" w:lineRule="auto"/>
        <w:ind w:firstLine="360"/>
        <w:jc w:val="both"/>
        <w:rPr>
          <w:rFonts w:ascii="Arial" w:hAnsi="Arial" w:cs="Arial"/>
          <w:sz w:val="24"/>
        </w:rPr>
      </w:pPr>
      <w:r w:rsidRPr="00FC5F49">
        <w:rPr>
          <w:rFonts w:ascii="Arial" w:hAnsi="Arial" w:cs="Arial"/>
          <w:sz w:val="24"/>
        </w:rPr>
        <w:t xml:space="preserve">Operacija spašavanja ljudi u moru povezana je s operacijom traganja. Operacija spašavanja slijedi nakon traganja, a </w:t>
      </w:r>
      <w:r w:rsidR="002938A4">
        <w:rPr>
          <w:rFonts w:ascii="Arial" w:hAnsi="Arial" w:cs="Arial"/>
          <w:sz w:val="24"/>
        </w:rPr>
        <w:t>potrebna je a</w:t>
      </w:r>
      <w:r w:rsidRPr="00FC5F49">
        <w:rPr>
          <w:rFonts w:ascii="Arial" w:hAnsi="Arial" w:cs="Arial"/>
          <w:sz w:val="24"/>
        </w:rPr>
        <w:t xml:space="preserve">ko nije poznata pozicija osoba ili objekta koji se nalazi u opasnosti. Sredstva kojima se traga i spašava ovise o mjestu pomorske nezgode, pa se tako u blizini obale mogu koristiti brodovi, zrakoplovi, helikopteri (slika 9) i obalna sredstva za spašavanje (slika 10). Na oceanu se koriste brodovi i zrakoplovi, pri čemu važnu ulogu imaju trgovački brodovi koji se nađu u blizini mjesta nezgode. Bez dobro organizirane službe potrage i spašavanja, misija potrage i spašavanja nije moguća. Upravo Međunarodna konvencija o traganju i spašavanju na moru obvezuje države da samostalno ili </w:t>
      </w:r>
      <w:r w:rsidR="002938A4">
        <w:rPr>
          <w:rFonts w:ascii="Arial" w:hAnsi="Arial" w:cs="Arial"/>
          <w:sz w:val="24"/>
        </w:rPr>
        <w:t>u suradnji s drugim</w:t>
      </w:r>
      <w:r w:rsidRPr="00FC5F49">
        <w:rPr>
          <w:rFonts w:ascii="Arial" w:hAnsi="Arial" w:cs="Arial"/>
          <w:sz w:val="24"/>
        </w:rPr>
        <w:t xml:space="preserve"> državama organiziraju takve službe.</w:t>
      </w:r>
    </w:p>
    <w:p w:rsidR="00FC5F49" w:rsidRPr="00FC5F49" w:rsidRDefault="00FC5F49" w:rsidP="00FC5F49">
      <w:pPr>
        <w:spacing w:line="360" w:lineRule="auto"/>
        <w:ind w:firstLine="360"/>
        <w:jc w:val="both"/>
        <w:rPr>
          <w:rFonts w:ascii="Arial" w:hAnsi="Arial" w:cs="Arial"/>
          <w:sz w:val="24"/>
        </w:rPr>
      </w:pPr>
      <w:r w:rsidRPr="00FC5F49">
        <w:rPr>
          <w:rFonts w:ascii="Arial" w:hAnsi="Arial" w:cs="Arial"/>
          <w:sz w:val="24"/>
        </w:rPr>
        <w:t>U početku je pružanje pomoći osobama koje se nalaze u opasnosti na moru bilo običajno pravo, ali je poslije postala dio nekih međunarodnih konvencija. U Hamburgu je 1979. godine donesena posebna Konvencija o traganju i spašavanju na moru, a na snagu je stupila 22. 6. 1985. godine. Ova konve</w:t>
      </w:r>
      <w:r w:rsidR="002938A4">
        <w:rPr>
          <w:rFonts w:ascii="Arial" w:hAnsi="Arial" w:cs="Arial"/>
          <w:sz w:val="24"/>
        </w:rPr>
        <w:t>ncija d</w:t>
      </w:r>
      <w:r w:rsidRPr="00FC5F49">
        <w:rPr>
          <w:rFonts w:ascii="Arial" w:hAnsi="Arial" w:cs="Arial"/>
          <w:sz w:val="24"/>
        </w:rPr>
        <w:t>onesena je na temelju Ženevske konvencije o otvorenom moru iz 1958. godine, Konvencije o pravu mora iz 1982. i SOLAS-konvencije iz 1974. godine.</w:t>
      </w:r>
      <w:r w:rsidR="00C30C57">
        <w:rPr>
          <w:rFonts w:ascii="Arial" w:hAnsi="Arial" w:cs="Arial"/>
          <w:sz w:val="24"/>
        </w:rPr>
        <w:t xml:space="preserve"> [8</w:t>
      </w:r>
      <w:r>
        <w:rPr>
          <w:rFonts w:ascii="Arial" w:hAnsi="Arial" w:cs="Arial"/>
          <w:sz w:val="24"/>
        </w:rPr>
        <w:t>]</w:t>
      </w:r>
    </w:p>
    <w:p w:rsidR="00233E86" w:rsidRPr="00C74B8B" w:rsidRDefault="00233E86" w:rsidP="00233E86">
      <w:pPr>
        <w:autoSpaceDE w:val="0"/>
        <w:autoSpaceDN w:val="0"/>
        <w:adjustRightInd w:val="0"/>
        <w:spacing w:after="0" w:line="360" w:lineRule="auto"/>
        <w:ind w:firstLine="360"/>
        <w:jc w:val="both"/>
        <w:rPr>
          <w:rFonts w:ascii="Arial" w:hAnsi="Arial" w:cs="Arial"/>
          <w:sz w:val="24"/>
          <w:szCs w:val="18"/>
        </w:rPr>
      </w:pPr>
    </w:p>
    <w:p w:rsidR="00CB0F83" w:rsidRPr="00C74B8B" w:rsidRDefault="005861BF" w:rsidP="00875A19">
      <w:pPr>
        <w:autoSpaceDE w:val="0"/>
        <w:autoSpaceDN w:val="0"/>
        <w:adjustRightInd w:val="0"/>
        <w:spacing w:after="0" w:line="360" w:lineRule="auto"/>
        <w:jc w:val="both"/>
      </w:pPr>
      <w:r w:rsidRPr="00C74B8B">
        <w:rPr>
          <w:noProof/>
          <w:lang w:eastAsia="hr-HR"/>
        </w:rPr>
        <w:lastRenderedPageBreak/>
        <w:drawing>
          <wp:anchor distT="0" distB="0" distL="114300" distR="114300" simplePos="0" relativeHeight="251669504" behindDoc="0" locked="0" layoutInCell="1" allowOverlap="1">
            <wp:simplePos x="0" y="0"/>
            <wp:positionH relativeFrom="column">
              <wp:posOffset>271780</wp:posOffset>
            </wp:positionH>
            <wp:positionV relativeFrom="paragraph">
              <wp:posOffset>100330</wp:posOffset>
            </wp:positionV>
            <wp:extent cx="4848225" cy="3248025"/>
            <wp:effectExtent l="19050" t="0" r="9525"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848225" cy="3248025"/>
                    </a:xfrm>
                    <a:prstGeom prst="rect">
                      <a:avLst/>
                    </a:prstGeom>
                    <a:noFill/>
                    <a:ln w="9525">
                      <a:noFill/>
                      <a:miter lim="800000"/>
                      <a:headEnd/>
                      <a:tailEnd/>
                    </a:ln>
                  </pic:spPr>
                </pic:pic>
              </a:graphicData>
            </a:graphic>
          </wp:anchor>
        </w:drawing>
      </w: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875A19" w:rsidRPr="00C74B8B" w:rsidRDefault="00875A19" w:rsidP="005845AD">
      <w:pPr>
        <w:autoSpaceDE w:val="0"/>
        <w:autoSpaceDN w:val="0"/>
        <w:adjustRightInd w:val="0"/>
        <w:spacing w:after="0" w:line="360" w:lineRule="auto"/>
        <w:jc w:val="center"/>
        <w:rPr>
          <w:rFonts w:ascii="Arial" w:hAnsi="Arial" w:cs="Arial"/>
          <w:i/>
          <w:sz w:val="24"/>
          <w:szCs w:val="24"/>
        </w:rPr>
      </w:pPr>
    </w:p>
    <w:p w:rsidR="005845AD" w:rsidRPr="00C74B8B" w:rsidRDefault="005845AD" w:rsidP="005845AD">
      <w:pPr>
        <w:autoSpaceDE w:val="0"/>
        <w:autoSpaceDN w:val="0"/>
        <w:adjustRightInd w:val="0"/>
        <w:spacing w:after="0" w:line="360" w:lineRule="auto"/>
        <w:jc w:val="center"/>
        <w:rPr>
          <w:rFonts w:ascii="Arial" w:hAnsi="Arial" w:cs="Arial"/>
          <w:i/>
          <w:sz w:val="24"/>
          <w:szCs w:val="24"/>
        </w:rPr>
      </w:pPr>
      <w:r w:rsidRPr="00C74B8B">
        <w:rPr>
          <w:rFonts w:ascii="Arial" w:hAnsi="Arial" w:cs="Arial"/>
          <w:i/>
          <w:sz w:val="24"/>
          <w:szCs w:val="24"/>
        </w:rPr>
        <w:t>Slika</w:t>
      </w:r>
      <w:r w:rsidR="00DD08CC" w:rsidRPr="00C74B8B">
        <w:rPr>
          <w:rFonts w:ascii="Arial" w:hAnsi="Arial" w:cs="Arial"/>
          <w:i/>
          <w:sz w:val="24"/>
          <w:szCs w:val="24"/>
        </w:rPr>
        <w:t xml:space="preserve"> 9</w:t>
      </w:r>
      <w:r w:rsidRPr="00C74B8B">
        <w:rPr>
          <w:rFonts w:ascii="Arial" w:hAnsi="Arial" w:cs="Arial"/>
          <w:i/>
          <w:sz w:val="24"/>
          <w:szCs w:val="24"/>
        </w:rPr>
        <w:t>: Vježba izvlačenja unesrećenog iz mora helikopterom Eurocopter AS 565 Panther</w:t>
      </w:r>
    </w:p>
    <w:p w:rsidR="005845AD" w:rsidRPr="00C74B8B" w:rsidRDefault="005845AD" w:rsidP="005845AD">
      <w:pPr>
        <w:autoSpaceDE w:val="0"/>
        <w:autoSpaceDN w:val="0"/>
        <w:adjustRightInd w:val="0"/>
        <w:spacing w:after="0" w:line="360" w:lineRule="auto"/>
        <w:jc w:val="center"/>
        <w:rPr>
          <w:rFonts w:ascii="Arial" w:hAnsi="Arial" w:cs="Arial"/>
          <w:i/>
          <w:sz w:val="24"/>
          <w:szCs w:val="24"/>
        </w:rPr>
      </w:pPr>
      <w:r w:rsidRPr="00C74B8B">
        <w:rPr>
          <w:rFonts w:ascii="Arial" w:hAnsi="Arial" w:cs="Arial"/>
          <w:i/>
          <w:sz w:val="24"/>
          <w:szCs w:val="24"/>
        </w:rPr>
        <w:t>Izvor: www.hrvatski-vojnik.hr/hrvatski-vojnik/0282005/bpictures/BUG_sl2.jpg</w:t>
      </w:r>
    </w:p>
    <w:p w:rsidR="005845AD" w:rsidRPr="00C74B8B" w:rsidRDefault="005845AD" w:rsidP="00F44DE5">
      <w:pPr>
        <w:autoSpaceDE w:val="0"/>
        <w:autoSpaceDN w:val="0"/>
        <w:adjustRightInd w:val="0"/>
        <w:spacing w:after="0" w:line="360" w:lineRule="auto"/>
        <w:jc w:val="both"/>
        <w:rPr>
          <w:sz w:val="24"/>
          <w:szCs w:val="24"/>
        </w:rPr>
      </w:pPr>
    </w:p>
    <w:p w:rsidR="005861BF" w:rsidRPr="00C74B8B" w:rsidRDefault="00875A19" w:rsidP="00F44DE5">
      <w:pPr>
        <w:autoSpaceDE w:val="0"/>
        <w:autoSpaceDN w:val="0"/>
        <w:adjustRightInd w:val="0"/>
        <w:spacing w:after="0" w:line="360" w:lineRule="auto"/>
        <w:jc w:val="both"/>
        <w:rPr>
          <w:sz w:val="24"/>
          <w:szCs w:val="24"/>
        </w:rPr>
      </w:pPr>
      <w:r w:rsidRPr="00C74B8B">
        <w:rPr>
          <w:noProof/>
          <w:sz w:val="24"/>
          <w:szCs w:val="24"/>
          <w:lang w:eastAsia="hr-HR"/>
        </w:rPr>
        <w:drawing>
          <wp:anchor distT="0" distB="0" distL="114300" distR="114300" simplePos="0" relativeHeight="251670528" behindDoc="0" locked="0" layoutInCell="1" allowOverlap="1">
            <wp:simplePos x="0" y="0"/>
            <wp:positionH relativeFrom="column">
              <wp:posOffset>214630</wp:posOffset>
            </wp:positionH>
            <wp:positionV relativeFrom="paragraph">
              <wp:posOffset>280035</wp:posOffset>
            </wp:positionV>
            <wp:extent cx="4893945" cy="3314700"/>
            <wp:effectExtent l="1905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893945" cy="3314700"/>
                    </a:xfrm>
                    <a:prstGeom prst="rect">
                      <a:avLst/>
                    </a:prstGeom>
                    <a:noFill/>
                    <a:ln w="9525">
                      <a:noFill/>
                      <a:miter lim="800000"/>
                      <a:headEnd/>
                      <a:tailEnd/>
                    </a:ln>
                  </pic:spPr>
                </pic:pic>
              </a:graphicData>
            </a:graphic>
          </wp:anchor>
        </w:drawing>
      </w: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875A19" w:rsidRPr="00C74B8B" w:rsidRDefault="00875A19" w:rsidP="005861BF">
      <w:pPr>
        <w:autoSpaceDE w:val="0"/>
        <w:autoSpaceDN w:val="0"/>
        <w:adjustRightInd w:val="0"/>
        <w:spacing w:after="0" w:line="360" w:lineRule="auto"/>
        <w:jc w:val="center"/>
        <w:rPr>
          <w:rFonts w:ascii="Arial" w:hAnsi="Arial" w:cs="Arial"/>
          <w:i/>
          <w:sz w:val="24"/>
          <w:szCs w:val="24"/>
        </w:rPr>
      </w:pPr>
    </w:p>
    <w:p w:rsidR="005861BF" w:rsidRPr="00C74B8B" w:rsidRDefault="005861BF" w:rsidP="005861BF">
      <w:pPr>
        <w:autoSpaceDE w:val="0"/>
        <w:autoSpaceDN w:val="0"/>
        <w:adjustRightInd w:val="0"/>
        <w:spacing w:after="0" w:line="360" w:lineRule="auto"/>
        <w:jc w:val="center"/>
        <w:rPr>
          <w:rFonts w:ascii="Arial" w:hAnsi="Arial" w:cs="Arial"/>
          <w:i/>
          <w:sz w:val="24"/>
          <w:szCs w:val="24"/>
        </w:rPr>
      </w:pPr>
      <w:r w:rsidRPr="00C74B8B">
        <w:rPr>
          <w:rFonts w:ascii="Arial" w:hAnsi="Arial" w:cs="Arial"/>
          <w:i/>
          <w:sz w:val="24"/>
          <w:szCs w:val="24"/>
        </w:rPr>
        <w:t xml:space="preserve">Slika </w:t>
      </w:r>
      <w:r w:rsidR="00DD08CC" w:rsidRPr="00C74B8B">
        <w:rPr>
          <w:rFonts w:ascii="Arial" w:hAnsi="Arial" w:cs="Arial"/>
          <w:i/>
          <w:sz w:val="24"/>
          <w:szCs w:val="24"/>
        </w:rPr>
        <w:t>10</w:t>
      </w:r>
      <w:r w:rsidRPr="00C74B8B">
        <w:rPr>
          <w:rFonts w:ascii="Arial" w:hAnsi="Arial" w:cs="Arial"/>
          <w:i/>
          <w:sz w:val="24"/>
          <w:szCs w:val="24"/>
        </w:rPr>
        <w:t>: Obalna sredstva za spašavanje</w:t>
      </w:r>
    </w:p>
    <w:p w:rsidR="005861BF" w:rsidRDefault="005861BF" w:rsidP="00875A19">
      <w:pPr>
        <w:autoSpaceDE w:val="0"/>
        <w:autoSpaceDN w:val="0"/>
        <w:adjustRightInd w:val="0"/>
        <w:spacing w:after="0" w:line="360" w:lineRule="auto"/>
        <w:jc w:val="center"/>
        <w:rPr>
          <w:rFonts w:ascii="Arial" w:hAnsi="Arial" w:cs="Arial"/>
          <w:i/>
          <w:sz w:val="24"/>
          <w:szCs w:val="24"/>
        </w:rPr>
      </w:pPr>
      <w:r w:rsidRPr="00C74B8B">
        <w:rPr>
          <w:rFonts w:ascii="Arial" w:hAnsi="Arial" w:cs="Arial"/>
          <w:i/>
          <w:sz w:val="24"/>
          <w:szCs w:val="24"/>
        </w:rPr>
        <w:t>Izvor</w:t>
      </w:r>
      <w:r w:rsidRPr="00331C9B">
        <w:rPr>
          <w:rFonts w:ascii="Arial" w:hAnsi="Arial" w:cs="Arial"/>
          <w:i/>
          <w:sz w:val="24"/>
          <w:szCs w:val="24"/>
        </w:rPr>
        <w:t xml:space="preserve">: </w:t>
      </w:r>
      <w:hyperlink r:id="rId30" w:history="1">
        <w:r w:rsidR="00331C9B" w:rsidRPr="00331C9B">
          <w:rPr>
            <w:rStyle w:val="Hyperlink"/>
            <w:rFonts w:ascii="Arial" w:hAnsi="Arial" w:cs="Arial"/>
            <w:i/>
            <w:color w:val="auto"/>
            <w:sz w:val="24"/>
            <w:szCs w:val="24"/>
            <w:u w:val="none"/>
          </w:rPr>
          <w:t>www.militaryphotos.net</w:t>
        </w:r>
      </w:hyperlink>
    </w:p>
    <w:p w:rsidR="00331C9B" w:rsidRPr="00DD70AB" w:rsidRDefault="00331C9B" w:rsidP="00331C9B">
      <w:pPr>
        <w:spacing w:line="360" w:lineRule="auto"/>
        <w:ind w:firstLine="360"/>
        <w:jc w:val="both"/>
        <w:rPr>
          <w:rFonts w:ascii="Arial" w:hAnsi="Arial" w:cs="Arial"/>
          <w:sz w:val="24"/>
        </w:rPr>
      </w:pPr>
      <w:r w:rsidRPr="00DD70AB">
        <w:rPr>
          <w:rFonts w:ascii="Arial" w:hAnsi="Arial" w:cs="Arial"/>
          <w:sz w:val="24"/>
        </w:rPr>
        <w:lastRenderedPageBreak/>
        <w:t>Alarmni signal odašilje brod kada se nađe u nevolji. Iza alarmnog signala, na jednoj od dviju međunarodnih frekvencija pogibelji (500kHz ukoliko se radi o radiotelefoniji, 2.182 kHz ukoliko se radi o radiotelefoniji), slijedi poziv i poruka o pogibelji.</w:t>
      </w:r>
    </w:p>
    <w:p w:rsidR="00331C9B" w:rsidRPr="00331C9B" w:rsidRDefault="00331C9B" w:rsidP="00331C9B">
      <w:pPr>
        <w:spacing w:line="360" w:lineRule="auto"/>
        <w:ind w:firstLine="360"/>
        <w:jc w:val="both"/>
        <w:rPr>
          <w:rFonts w:ascii="Arial" w:hAnsi="Arial" w:cs="Arial"/>
          <w:sz w:val="24"/>
        </w:rPr>
      </w:pPr>
      <w:r w:rsidRPr="00DD70AB">
        <w:rPr>
          <w:rFonts w:ascii="Arial" w:hAnsi="Arial" w:cs="Arial"/>
          <w:sz w:val="24"/>
        </w:rPr>
        <w:t>Poruka o pogibelji treba sadržavati:</w:t>
      </w:r>
    </w:p>
    <w:p w:rsidR="0084398C" w:rsidRPr="00C74B8B" w:rsidRDefault="0084398C" w:rsidP="00172BA7">
      <w:pPr>
        <w:pStyle w:val="ListParagraph"/>
        <w:numPr>
          <w:ilvl w:val="0"/>
          <w:numId w:val="13"/>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 xml:space="preserve">identifikaciju broda, </w:t>
      </w:r>
    </w:p>
    <w:p w:rsidR="0084398C" w:rsidRPr="00C74B8B" w:rsidRDefault="00F44DE5" w:rsidP="00172BA7">
      <w:pPr>
        <w:pStyle w:val="ListParagraph"/>
        <w:numPr>
          <w:ilvl w:val="0"/>
          <w:numId w:val="13"/>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 xml:space="preserve">poziciju broda, </w:t>
      </w:r>
    </w:p>
    <w:p w:rsidR="00F44DE5" w:rsidRPr="00C74B8B" w:rsidRDefault="00F44DE5" w:rsidP="00172BA7">
      <w:pPr>
        <w:pStyle w:val="ListParagraph"/>
        <w:numPr>
          <w:ilvl w:val="0"/>
          <w:numId w:val="13"/>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prirodu opasnosti (požar, prodor vode, nasuk</w:t>
      </w:r>
      <w:r w:rsidR="002938A4">
        <w:rPr>
          <w:rFonts w:ascii="Arial" w:hAnsi="Arial" w:cs="Arial"/>
          <w:sz w:val="24"/>
          <w:szCs w:val="18"/>
        </w:rPr>
        <w:t>avanje ili</w:t>
      </w:r>
      <w:r w:rsidRPr="00C74B8B">
        <w:rPr>
          <w:rFonts w:ascii="Arial" w:hAnsi="Arial" w:cs="Arial"/>
          <w:sz w:val="24"/>
          <w:szCs w:val="18"/>
        </w:rPr>
        <w:t xml:space="preserve"> sudar), </w:t>
      </w:r>
    </w:p>
    <w:p w:rsidR="00F44DE5" w:rsidRPr="00C74B8B" w:rsidRDefault="00F44DE5" w:rsidP="00172BA7">
      <w:pPr>
        <w:pStyle w:val="ListParagraph"/>
        <w:numPr>
          <w:ilvl w:val="0"/>
          <w:numId w:val="13"/>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 xml:space="preserve">vrstu potrebne pomoći, </w:t>
      </w:r>
    </w:p>
    <w:p w:rsidR="00F44DE5" w:rsidRPr="00C74B8B" w:rsidRDefault="00F44DE5" w:rsidP="00172BA7">
      <w:pPr>
        <w:pStyle w:val="ListParagraph"/>
        <w:numPr>
          <w:ilvl w:val="0"/>
          <w:numId w:val="13"/>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svaku drugu obavijest koja može olakšati traganje, npr. kurs i brzinu broda ako plovi,</w:t>
      </w:r>
      <w:r w:rsidR="0084398C" w:rsidRPr="00C74B8B">
        <w:rPr>
          <w:rFonts w:ascii="Arial" w:hAnsi="Arial" w:cs="Arial"/>
          <w:sz w:val="24"/>
          <w:szCs w:val="18"/>
        </w:rPr>
        <w:t xml:space="preserve"> </w:t>
      </w:r>
      <w:r w:rsidRPr="00C74B8B">
        <w:rPr>
          <w:rFonts w:ascii="Arial" w:hAnsi="Arial" w:cs="Arial"/>
          <w:sz w:val="24"/>
          <w:szCs w:val="18"/>
        </w:rPr>
        <w:t xml:space="preserve">podatke o broju osoba koje napuštaju brod ili o vrsti tereta ako je riječ o opasnom teretu. </w:t>
      </w:r>
      <w:r w:rsidR="00C30C57">
        <w:rPr>
          <w:rFonts w:ascii="Arial" w:hAnsi="Arial" w:cs="Arial"/>
          <w:sz w:val="24"/>
          <w:szCs w:val="18"/>
        </w:rPr>
        <w:t>[9</w:t>
      </w:r>
      <w:r w:rsidR="00331C9B">
        <w:rPr>
          <w:rFonts w:ascii="Arial" w:hAnsi="Arial" w:cs="Arial"/>
          <w:sz w:val="24"/>
          <w:szCs w:val="18"/>
        </w:rPr>
        <w:t>]</w:t>
      </w:r>
    </w:p>
    <w:p w:rsidR="00914BB0" w:rsidRPr="00C74B8B" w:rsidRDefault="00914BB0" w:rsidP="00914BB0">
      <w:pPr>
        <w:pStyle w:val="ListParagraph"/>
        <w:autoSpaceDE w:val="0"/>
        <w:autoSpaceDN w:val="0"/>
        <w:adjustRightInd w:val="0"/>
        <w:spacing w:after="0" w:line="360" w:lineRule="auto"/>
        <w:jc w:val="both"/>
        <w:rPr>
          <w:rFonts w:ascii="Arial" w:hAnsi="Arial" w:cs="Arial"/>
          <w:sz w:val="24"/>
          <w:szCs w:val="18"/>
        </w:rPr>
      </w:pPr>
    </w:p>
    <w:p w:rsidR="0084398C" w:rsidRPr="0042694C" w:rsidRDefault="00906904" w:rsidP="0042694C">
      <w:pPr>
        <w:pStyle w:val="Heading3"/>
        <w:numPr>
          <w:ilvl w:val="2"/>
          <w:numId w:val="59"/>
        </w:numPr>
        <w:spacing w:line="360" w:lineRule="auto"/>
        <w:jc w:val="both"/>
        <w:rPr>
          <w:rFonts w:ascii="Arial" w:hAnsi="Arial" w:cs="Arial"/>
          <w:color w:val="auto"/>
          <w:sz w:val="24"/>
        </w:rPr>
      </w:pPr>
      <w:bookmarkStart w:id="88" w:name="_Toc296009920"/>
      <w:bookmarkStart w:id="89" w:name="_Toc296009957"/>
      <w:bookmarkStart w:id="90" w:name="_Toc296009996"/>
      <w:bookmarkStart w:id="91" w:name="_Toc296010056"/>
      <w:bookmarkStart w:id="92" w:name="_Toc296335098"/>
      <w:bookmarkStart w:id="93" w:name="_Toc296335150"/>
      <w:bookmarkStart w:id="94" w:name="_Toc296514681"/>
      <w:bookmarkStart w:id="95" w:name="_Toc302239610"/>
      <w:r w:rsidRPr="0042694C">
        <w:rPr>
          <w:rFonts w:ascii="Arial" w:hAnsi="Arial" w:cs="Arial"/>
          <w:color w:val="auto"/>
          <w:sz w:val="24"/>
        </w:rPr>
        <w:t>SIGNALI POGIBELJI</w:t>
      </w:r>
      <w:bookmarkEnd w:id="88"/>
      <w:bookmarkEnd w:id="89"/>
      <w:bookmarkEnd w:id="90"/>
      <w:bookmarkEnd w:id="91"/>
      <w:bookmarkEnd w:id="92"/>
      <w:bookmarkEnd w:id="93"/>
      <w:bookmarkEnd w:id="94"/>
      <w:bookmarkEnd w:id="95"/>
    </w:p>
    <w:p w:rsidR="00BD2AD8" w:rsidRPr="00BD2AD8" w:rsidRDefault="00BD2AD8" w:rsidP="00BD2AD8"/>
    <w:p w:rsidR="00BD2AD8" w:rsidRPr="00BD2AD8" w:rsidRDefault="00BD2AD8" w:rsidP="00BD2AD8">
      <w:pPr>
        <w:spacing w:line="360" w:lineRule="auto"/>
        <w:ind w:firstLine="360"/>
        <w:jc w:val="both"/>
        <w:rPr>
          <w:rFonts w:ascii="Arial" w:hAnsi="Arial" w:cs="Arial"/>
          <w:sz w:val="24"/>
        </w:rPr>
      </w:pPr>
      <w:r w:rsidRPr="00BD2AD8">
        <w:rPr>
          <w:rFonts w:ascii="Arial" w:hAnsi="Arial" w:cs="Arial"/>
          <w:sz w:val="24"/>
        </w:rPr>
        <w:t>Dogovorenim međunarodnim signalima, brodovi, zrakoplovi ili osobe na moru, skreću pozornost na stanje u kojem se nalaze.</w:t>
      </w:r>
    </w:p>
    <w:p w:rsidR="00BD2AD8" w:rsidRPr="00BD2AD8" w:rsidRDefault="00BD2AD8" w:rsidP="00BD2AD8">
      <w:pPr>
        <w:spacing w:line="360" w:lineRule="auto"/>
        <w:ind w:firstLine="360"/>
        <w:jc w:val="both"/>
        <w:rPr>
          <w:rFonts w:ascii="Arial" w:hAnsi="Arial" w:cs="Arial"/>
          <w:sz w:val="24"/>
        </w:rPr>
      </w:pPr>
      <w:r w:rsidRPr="00BD2AD8">
        <w:rPr>
          <w:rFonts w:ascii="Arial" w:hAnsi="Arial" w:cs="Arial"/>
          <w:sz w:val="24"/>
        </w:rPr>
        <w:t>Signali pogibelji mogu biti:</w:t>
      </w:r>
    </w:p>
    <w:p w:rsidR="0084398C" w:rsidRPr="00C74B8B" w:rsidRDefault="00F44DE5" w:rsidP="00172BA7">
      <w:pPr>
        <w:pStyle w:val="ListParagraph"/>
        <w:numPr>
          <w:ilvl w:val="0"/>
          <w:numId w:val="14"/>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 xml:space="preserve">radiosignali, </w:t>
      </w:r>
    </w:p>
    <w:p w:rsidR="0084398C" w:rsidRPr="00C74B8B" w:rsidRDefault="00F44DE5" w:rsidP="00172BA7">
      <w:pPr>
        <w:pStyle w:val="ListParagraph"/>
        <w:numPr>
          <w:ilvl w:val="0"/>
          <w:numId w:val="14"/>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 xml:space="preserve">vizualni signali, </w:t>
      </w:r>
    </w:p>
    <w:p w:rsidR="0084398C" w:rsidRPr="00C74B8B" w:rsidRDefault="00F44DE5" w:rsidP="00172BA7">
      <w:pPr>
        <w:pStyle w:val="ListParagraph"/>
        <w:numPr>
          <w:ilvl w:val="0"/>
          <w:numId w:val="14"/>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zvučni signali,</w:t>
      </w:r>
    </w:p>
    <w:p w:rsidR="0084398C" w:rsidRDefault="00F44DE5" w:rsidP="00172BA7">
      <w:pPr>
        <w:pStyle w:val="ListParagraph"/>
        <w:numPr>
          <w:ilvl w:val="0"/>
          <w:numId w:val="14"/>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 xml:space="preserve">radiooznake za označivanje pozicije opasnosti. </w:t>
      </w:r>
    </w:p>
    <w:p w:rsidR="00BD2AD8" w:rsidRDefault="00BD2AD8" w:rsidP="00BD2AD8">
      <w:pPr>
        <w:autoSpaceDE w:val="0"/>
        <w:autoSpaceDN w:val="0"/>
        <w:adjustRightInd w:val="0"/>
        <w:spacing w:after="0" w:line="360" w:lineRule="auto"/>
        <w:jc w:val="both"/>
        <w:rPr>
          <w:rFonts w:ascii="Arial" w:hAnsi="Arial" w:cs="Arial"/>
          <w:sz w:val="24"/>
          <w:szCs w:val="18"/>
        </w:rPr>
      </w:pPr>
    </w:p>
    <w:p w:rsidR="00BD2AD8" w:rsidRPr="00BD2AD8" w:rsidRDefault="00BD2AD8" w:rsidP="00BD2AD8">
      <w:pPr>
        <w:autoSpaceDE w:val="0"/>
        <w:autoSpaceDN w:val="0"/>
        <w:adjustRightInd w:val="0"/>
        <w:spacing w:after="0" w:line="360" w:lineRule="auto"/>
        <w:ind w:firstLine="360"/>
        <w:jc w:val="both"/>
        <w:rPr>
          <w:rFonts w:ascii="Arial" w:hAnsi="Arial" w:cs="Arial"/>
          <w:sz w:val="24"/>
          <w:szCs w:val="18"/>
        </w:rPr>
      </w:pPr>
      <w:r>
        <w:rPr>
          <w:rFonts w:ascii="Arial" w:hAnsi="Arial" w:cs="Arial"/>
          <w:sz w:val="24"/>
          <w:szCs w:val="18"/>
        </w:rPr>
        <w:t>Izgovorena riječ MAYDAY je radiosignal pogibelji, a njoj prethodi radiotelefonski alarmni signal pogibelji koji se sastoji od SOS Morseovih znakova (slika 11). Skupina Morseovih znakova se šalje kao jedan signal, a trebao bi mu prethoditi radiotelegrafski alarmni signal. Radiotelegrafski alarmni signal predstavlja 12 signala upućenih u jednoj minuti.</w:t>
      </w:r>
    </w:p>
    <w:p w:rsidR="0084398C" w:rsidRPr="00C74B8B" w:rsidRDefault="0084398C" w:rsidP="0084398C">
      <w:pPr>
        <w:pStyle w:val="ListParagraph"/>
        <w:autoSpaceDE w:val="0"/>
        <w:autoSpaceDN w:val="0"/>
        <w:adjustRightInd w:val="0"/>
        <w:spacing w:after="0" w:line="360" w:lineRule="auto"/>
        <w:jc w:val="both"/>
        <w:rPr>
          <w:rFonts w:ascii="Arial" w:hAnsi="Arial" w:cs="Arial"/>
          <w:sz w:val="24"/>
          <w:szCs w:val="18"/>
        </w:rPr>
      </w:pPr>
    </w:p>
    <w:p w:rsidR="0084398C" w:rsidRPr="00C74B8B" w:rsidRDefault="00BD2AD8" w:rsidP="00BD2AD8">
      <w:pPr>
        <w:autoSpaceDE w:val="0"/>
        <w:autoSpaceDN w:val="0"/>
        <w:adjustRightInd w:val="0"/>
        <w:spacing w:after="0" w:line="360" w:lineRule="auto"/>
        <w:ind w:firstLine="360"/>
        <w:jc w:val="both"/>
        <w:rPr>
          <w:rFonts w:ascii="Arial" w:hAnsi="Arial" w:cs="Arial"/>
          <w:sz w:val="24"/>
          <w:szCs w:val="18"/>
        </w:rPr>
      </w:pPr>
      <w:r>
        <w:rPr>
          <w:rFonts w:ascii="Arial" w:hAnsi="Arial" w:cs="Arial"/>
          <w:sz w:val="24"/>
          <w:szCs w:val="18"/>
        </w:rPr>
        <w:t>U vizualne signale se ubrajaju</w:t>
      </w:r>
      <w:r w:rsidR="00F44DE5" w:rsidRPr="00C74B8B">
        <w:rPr>
          <w:rFonts w:ascii="Arial" w:hAnsi="Arial" w:cs="Arial"/>
          <w:sz w:val="24"/>
          <w:szCs w:val="18"/>
        </w:rPr>
        <w:t xml:space="preserve"> rakete ili slične naprave što izbacuju crvene </w:t>
      </w:r>
      <w:r w:rsidR="00061F3E" w:rsidRPr="00C74B8B">
        <w:rPr>
          <w:rFonts w:ascii="Arial" w:hAnsi="Arial" w:cs="Arial"/>
          <w:sz w:val="24"/>
          <w:szCs w:val="18"/>
        </w:rPr>
        <w:t>zvjezdice</w:t>
      </w:r>
      <w:r w:rsidR="00F44DE5" w:rsidRPr="00C74B8B">
        <w:rPr>
          <w:rFonts w:ascii="Arial" w:hAnsi="Arial" w:cs="Arial"/>
          <w:sz w:val="24"/>
          <w:szCs w:val="18"/>
        </w:rPr>
        <w:t xml:space="preserve"> u kratkim razmacima, rakete s padobranom ili rakete koje daju crveno </w:t>
      </w:r>
      <w:r w:rsidR="00F44DE5" w:rsidRPr="00C74B8B">
        <w:rPr>
          <w:rFonts w:ascii="Arial" w:hAnsi="Arial" w:cs="Arial"/>
          <w:sz w:val="24"/>
          <w:szCs w:val="18"/>
        </w:rPr>
        <w:lastRenderedPageBreak/>
        <w:t>svjetlo</w:t>
      </w:r>
      <w:r w:rsidR="002F4031" w:rsidRPr="00C74B8B">
        <w:rPr>
          <w:rFonts w:ascii="Arial" w:hAnsi="Arial" w:cs="Arial"/>
          <w:sz w:val="24"/>
          <w:szCs w:val="18"/>
        </w:rPr>
        <w:t xml:space="preserve"> (slika</w:t>
      </w:r>
      <w:r w:rsidR="00DD08CC" w:rsidRPr="00C74B8B">
        <w:rPr>
          <w:rFonts w:ascii="Arial" w:hAnsi="Arial" w:cs="Arial"/>
          <w:sz w:val="24"/>
          <w:szCs w:val="18"/>
        </w:rPr>
        <w:t xml:space="preserve"> 12</w:t>
      </w:r>
      <w:r w:rsidR="002F4031" w:rsidRPr="00C74B8B">
        <w:rPr>
          <w:rFonts w:ascii="Arial" w:hAnsi="Arial" w:cs="Arial"/>
          <w:sz w:val="24"/>
          <w:szCs w:val="18"/>
        </w:rPr>
        <w:t>)</w:t>
      </w:r>
      <w:r w:rsidR="00F44DE5" w:rsidRPr="00C74B8B">
        <w:rPr>
          <w:rFonts w:ascii="Arial" w:hAnsi="Arial" w:cs="Arial"/>
          <w:sz w:val="24"/>
          <w:szCs w:val="18"/>
        </w:rPr>
        <w:t xml:space="preserve">, signal koji </w:t>
      </w:r>
      <w:r w:rsidR="0084398C" w:rsidRPr="00C74B8B">
        <w:rPr>
          <w:rFonts w:ascii="Arial" w:hAnsi="Arial" w:cs="Arial"/>
          <w:sz w:val="24"/>
          <w:szCs w:val="18"/>
        </w:rPr>
        <w:t>se sastoji od Mors</w:t>
      </w:r>
      <w:r w:rsidR="00F44DE5" w:rsidRPr="00C74B8B">
        <w:rPr>
          <w:rFonts w:ascii="Arial" w:hAnsi="Arial" w:cs="Arial"/>
          <w:sz w:val="24"/>
          <w:szCs w:val="18"/>
        </w:rPr>
        <w:t>eovih znakova SOS danih signalnom svjetiljkom, bljeskajućim svjetlom, ogledalom i sl. te dimni sig</w:t>
      </w:r>
      <w:r w:rsidR="0084398C" w:rsidRPr="00C74B8B">
        <w:rPr>
          <w:rFonts w:ascii="Arial" w:hAnsi="Arial" w:cs="Arial"/>
          <w:sz w:val="24"/>
          <w:szCs w:val="18"/>
        </w:rPr>
        <w:t>nal s većom količinom narančastog</w:t>
      </w:r>
      <w:r w:rsidR="00DD08CC" w:rsidRPr="00C74B8B">
        <w:rPr>
          <w:rFonts w:ascii="Arial" w:hAnsi="Arial" w:cs="Arial"/>
          <w:sz w:val="24"/>
          <w:szCs w:val="18"/>
        </w:rPr>
        <w:t xml:space="preserve"> dima (slika 13)</w:t>
      </w:r>
      <w:r>
        <w:rPr>
          <w:rFonts w:ascii="Arial" w:hAnsi="Arial" w:cs="Arial"/>
          <w:sz w:val="24"/>
          <w:szCs w:val="18"/>
        </w:rPr>
        <w:t>.</w:t>
      </w:r>
    </w:p>
    <w:p w:rsidR="00C2118A" w:rsidRPr="00C74B8B" w:rsidRDefault="00C2118A" w:rsidP="0084398C">
      <w:pPr>
        <w:autoSpaceDE w:val="0"/>
        <w:autoSpaceDN w:val="0"/>
        <w:adjustRightInd w:val="0"/>
        <w:spacing w:after="0" w:line="360" w:lineRule="auto"/>
        <w:ind w:firstLine="360"/>
        <w:jc w:val="both"/>
        <w:rPr>
          <w:rFonts w:ascii="Arial" w:hAnsi="Arial" w:cs="Arial"/>
          <w:sz w:val="24"/>
          <w:szCs w:val="18"/>
        </w:rPr>
      </w:pPr>
    </w:p>
    <w:p w:rsidR="00C2118A" w:rsidRPr="00C74B8B" w:rsidRDefault="00C2118A" w:rsidP="0084398C">
      <w:pPr>
        <w:autoSpaceDE w:val="0"/>
        <w:autoSpaceDN w:val="0"/>
        <w:adjustRightInd w:val="0"/>
        <w:spacing w:after="0" w:line="360" w:lineRule="auto"/>
        <w:ind w:firstLine="360"/>
        <w:jc w:val="both"/>
        <w:rPr>
          <w:rFonts w:ascii="Arial" w:hAnsi="Arial" w:cs="Arial"/>
          <w:sz w:val="24"/>
          <w:szCs w:val="18"/>
        </w:rPr>
      </w:pPr>
    </w:p>
    <w:p w:rsidR="00C2118A" w:rsidRPr="00C74B8B" w:rsidRDefault="00C2118A" w:rsidP="0084398C">
      <w:pPr>
        <w:autoSpaceDE w:val="0"/>
        <w:autoSpaceDN w:val="0"/>
        <w:adjustRightInd w:val="0"/>
        <w:spacing w:after="0" w:line="360" w:lineRule="auto"/>
        <w:ind w:firstLine="360"/>
        <w:jc w:val="both"/>
        <w:rPr>
          <w:rFonts w:ascii="Arial" w:hAnsi="Arial" w:cs="Arial"/>
          <w:sz w:val="24"/>
          <w:szCs w:val="18"/>
        </w:rPr>
      </w:pPr>
      <w:r w:rsidRPr="00C74B8B">
        <w:rPr>
          <w:rFonts w:ascii="Arial" w:hAnsi="Arial" w:cs="Arial"/>
          <w:noProof/>
          <w:sz w:val="24"/>
          <w:szCs w:val="18"/>
          <w:lang w:eastAsia="hr-HR"/>
        </w:rPr>
        <w:drawing>
          <wp:anchor distT="0" distB="0" distL="114300" distR="114300" simplePos="0" relativeHeight="251672576" behindDoc="0" locked="0" layoutInCell="1" allowOverlap="1">
            <wp:simplePos x="0" y="0"/>
            <wp:positionH relativeFrom="column">
              <wp:posOffset>1376680</wp:posOffset>
            </wp:positionH>
            <wp:positionV relativeFrom="paragraph">
              <wp:posOffset>77470</wp:posOffset>
            </wp:positionV>
            <wp:extent cx="3086100" cy="180975"/>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086100" cy="180975"/>
                    </a:xfrm>
                    <a:prstGeom prst="rect">
                      <a:avLst/>
                    </a:prstGeom>
                    <a:noFill/>
                    <a:ln w="9525">
                      <a:noFill/>
                      <a:miter lim="800000"/>
                      <a:headEnd/>
                      <a:tailEnd/>
                    </a:ln>
                  </pic:spPr>
                </pic:pic>
              </a:graphicData>
            </a:graphic>
          </wp:anchor>
        </w:drawing>
      </w:r>
    </w:p>
    <w:p w:rsidR="00C2118A" w:rsidRPr="00C74B8B" w:rsidRDefault="00C2118A" w:rsidP="0084398C">
      <w:pPr>
        <w:autoSpaceDE w:val="0"/>
        <w:autoSpaceDN w:val="0"/>
        <w:adjustRightInd w:val="0"/>
        <w:spacing w:after="0" w:line="360" w:lineRule="auto"/>
        <w:ind w:firstLine="360"/>
        <w:jc w:val="both"/>
        <w:rPr>
          <w:rFonts w:ascii="Arial" w:hAnsi="Arial" w:cs="Arial"/>
          <w:sz w:val="24"/>
          <w:szCs w:val="18"/>
        </w:rPr>
      </w:pPr>
    </w:p>
    <w:p w:rsidR="00C2118A" w:rsidRPr="00C74B8B" w:rsidRDefault="00C2118A" w:rsidP="00C2118A">
      <w:pPr>
        <w:autoSpaceDE w:val="0"/>
        <w:autoSpaceDN w:val="0"/>
        <w:adjustRightInd w:val="0"/>
        <w:spacing w:after="0" w:line="360" w:lineRule="auto"/>
        <w:ind w:firstLine="360"/>
        <w:jc w:val="center"/>
        <w:rPr>
          <w:rFonts w:ascii="Arial" w:hAnsi="Arial" w:cs="Arial"/>
          <w:i/>
          <w:sz w:val="24"/>
          <w:szCs w:val="18"/>
        </w:rPr>
      </w:pPr>
      <w:r w:rsidRPr="00C74B8B">
        <w:rPr>
          <w:rFonts w:ascii="Arial" w:hAnsi="Arial" w:cs="Arial"/>
          <w:i/>
          <w:sz w:val="24"/>
          <w:szCs w:val="18"/>
        </w:rPr>
        <w:t xml:space="preserve">Slika </w:t>
      </w:r>
      <w:r w:rsidR="00DD08CC" w:rsidRPr="00C74B8B">
        <w:rPr>
          <w:rFonts w:ascii="Arial" w:hAnsi="Arial" w:cs="Arial"/>
          <w:i/>
          <w:sz w:val="24"/>
          <w:szCs w:val="18"/>
        </w:rPr>
        <w:t>11</w:t>
      </w:r>
      <w:r w:rsidR="002938A4">
        <w:rPr>
          <w:rFonts w:ascii="Arial" w:hAnsi="Arial" w:cs="Arial"/>
          <w:i/>
          <w:sz w:val="24"/>
          <w:szCs w:val="18"/>
        </w:rPr>
        <w:t>:</w:t>
      </w:r>
      <w:r w:rsidRPr="00C74B8B">
        <w:rPr>
          <w:rFonts w:ascii="Arial" w:hAnsi="Arial" w:cs="Arial"/>
          <w:i/>
          <w:sz w:val="24"/>
          <w:szCs w:val="18"/>
        </w:rPr>
        <w:t xml:space="preserve"> SOS ispisan Morseovom abecedom</w:t>
      </w:r>
    </w:p>
    <w:p w:rsidR="00C2118A" w:rsidRPr="00C74B8B" w:rsidRDefault="00C2118A" w:rsidP="00C2118A">
      <w:pPr>
        <w:autoSpaceDE w:val="0"/>
        <w:autoSpaceDN w:val="0"/>
        <w:adjustRightInd w:val="0"/>
        <w:spacing w:after="0" w:line="360" w:lineRule="auto"/>
        <w:ind w:firstLine="360"/>
        <w:jc w:val="center"/>
        <w:rPr>
          <w:rFonts w:ascii="Arial" w:hAnsi="Arial" w:cs="Arial"/>
          <w:i/>
          <w:sz w:val="24"/>
          <w:szCs w:val="18"/>
        </w:rPr>
      </w:pPr>
      <w:r w:rsidRPr="00C74B8B">
        <w:rPr>
          <w:rFonts w:ascii="Arial" w:hAnsi="Arial" w:cs="Arial"/>
          <w:i/>
          <w:sz w:val="24"/>
          <w:szCs w:val="18"/>
        </w:rPr>
        <w:t>Izvor:upload.wikimedia.org/wikipedia/commons/archive</w:t>
      </w:r>
    </w:p>
    <w:p w:rsidR="002F4031" w:rsidRPr="00C74B8B" w:rsidRDefault="002F4031" w:rsidP="00C2118A">
      <w:pPr>
        <w:autoSpaceDE w:val="0"/>
        <w:autoSpaceDN w:val="0"/>
        <w:adjustRightInd w:val="0"/>
        <w:spacing w:after="0" w:line="360" w:lineRule="auto"/>
        <w:ind w:firstLine="360"/>
        <w:jc w:val="center"/>
        <w:rPr>
          <w:rFonts w:ascii="Arial" w:hAnsi="Arial" w:cs="Arial"/>
          <w:i/>
          <w:sz w:val="24"/>
          <w:szCs w:val="18"/>
        </w:rPr>
      </w:pPr>
    </w:p>
    <w:p w:rsidR="002F4031" w:rsidRPr="00C74B8B" w:rsidRDefault="002F4031" w:rsidP="00C2118A">
      <w:pPr>
        <w:autoSpaceDE w:val="0"/>
        <w:autoSpaceDN w:val="0"/>
        <w:adjustRightInd w:val="0"/>
        <w:spacing w:after="0" w:line="360" w:lineRule="auto"/>
        <w:ind w:firstLine="360"/>
        <w:jc w:val="center"/>
        <w:rPr>
          <w:rFonts w:ascii="Arial" w:hAnsi="Arial" w:cs="Arial"/>
          <w:i/>
          <w:sz w:val="24"/>
          <w:szCs w:val="18"/>
        </w:rPr>
      </w:pPr>
    </w:p>
    <w:p w:rsidR="00C2118A" w:rsidRPr="00C74B8B" w:rsidRDefault="00C2118A"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875A19" w:rsidP="0084398C">
      <w:pPr>
        <w:autoSpaceDE w:val="0"/>
        <w:autoSpaceDN w:val="0"/>
        <w:adjustRightInd w:val="0"/>
        <w:spacing w:after="0" w:line="360" w:lineRule="auto"/>
        <w:ind w:firstLine="360"/>
        <w:jc w:val="both"/>
        <w:rPr>
          <w:rFonts w:ascii="Arial" w:hAnsi="Arial" w:cs="Arial"/>
          <w:sz w:val="24"/>
          <w:szCs w:val="18"/>
        </w:rPr>
      </w:pPr>
      <w:r w:rsidRPr="00C74B8B">
        <w:rPr>
          <w:rFonts w:ascii="Arial" w:hAnsi="Arial" w:cs="Arial"/>
          <w:noProof/>
          <w:sz w:val="24"/>
          <w:szCs w:val="18"/>
          <w:lang w:eastAsia="hr-HR"/>
        </w:rPr>
        <w:drawing>
          <wp:anchor distT="0" distB="0" distL="114300" distR="114300" simplePos="0" relativeHeight="251675648" behindDoc="0" locked="0" layoutInCell="1" allowOverlap="1">
            <wp:simplePos x="0" y="0"/>
            <wp:positionH relativeFrom="column">
              <wp:posOffset>528955</wp:posOffset>
            </wp:positionH>
            <wp:positionV relativeFrom="paragraph">
              <wp:posOffset>208915</wp:posOffset>
            </wp:positionV>
            <wp:extent cx="4762500" cy="357187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762500" cy="3571875"/>
                    </a:xfrm>
                    <a:prstGeom prst="rect">
                      <a:avLst/>
                    </a:prstGeom>
                    <a:noFill/>
                    <a:ln w="9525">
                      <a:noFill/>
                      <a:miter lim="800000"/>
                      <a:headEnd/>
                      <a:tailEnd/>
                    </a:ln>
                  </pic:spPr>
                </pic:pic>
              </a:graphicData>
            </a:graphic>
          </wp:anchor>
        </w:drawing>
      </w: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84398C">
      <w:pPr>
        <w:autoSpaceDE w:val="0"/>
        <w:autoSpaceDN w:val="0"/>
        <w:adjustRightInd w:val="0"/>
        <w:spacing w:after="0" w:line="360" w:lineRule="auto"/>
        <w:ind w:firstLine="360"/>
        <w:jc w:val="both"/>
        <w:rPr>
          <w:rFonts w:ascii="Arial" w:hAnsi="Arial" w:cs="Arial"/>
          <w:sz w:val="24"/>
          <w:szCs w:val="18"/>
        </w:rPr>
      </w:pPr>
    </w:p>
    <w:p w:rsidR="002F4031" w:rsidRPr="00C74B8B" w:rsidRDefault="002F4031" w:rsidP="006B5780">
      <w:pPr>
        <w:autoSpaceDE w:val="0"/>
        <w:autoSpaceDN w:val="0"/>
        <w:adjustRightInd w:val="0"/>
        <w:spacing w:after="0" w:line="360" w:lineRule="auto"/>
        <w:ind w:firstLine="360"/>
        <w:jc w:val="center"/>
        <w:rPr>
          <w:rFonts w:ascii="Arial" w:hAnsi="Arial" w:cs="Arial"/>
          <w:i/>
          <w:sz w:val="24"/>
          <w:szCs w:val="18"/>
        </w:rPr>
      </w:pPr>
      <w:r w:rsidRPr="00C74B8B">
        <w:rPr>
          <w:rFonts w:ascii="Arial" w:hAnsi="Arial" w:cs="Arial"/>
          <w:i/>
          <w:sz w:val="24"/>
          <w:szCs w:val="18"/>
        </w:rPr>
        <w:t xml:space="preserve">Slika </w:t>
      </w:r>
      <w:r w:rsidR="002938A4">
        <w:rPr>
          <w:rFonts w:ascii="Arial" w:hAnsi="Arial" w:cs="Arial"/>
          <w:i/>
          <w:sz w:val="24"/>
          <w:szCs w:val="18"/>
        </w:rPr>
        <w:t>1</w:t>
      </w:r>
      <w:r w:rsidR="008E25CE">
        <w:rPr>
          <w:rFonts w:ascii="Arial" w:hAnsi="Arial" w:cs="Arial"/>
          <w:i/>
          <w:sz w:val="24"/>
          <w:szCs w:val="18"/>
        </w:rPr>
        <w:t>2</w:t>
      </w:r>
      <w:r w:rsidR="002938A4">
        <w:rPr>
          <w:rFonts w:ascii="Arial" w:hAnsi="Arial" w:cs="Arial"/>
          <w:i/>
          <w:sz w:val="24"/>
          <w:szCs w:val="18"/>
        </w:rPr>
        <w:t>:</w:t>
      </w:r>
      <w:r w:rsidRPr="00C74B8B">
        <w:rPr>
          <w:rFonts w:ascii="Arial" w:hAnsi="Arial" w:cs="Arial"/>
          <w:i/>
          <w:sz w:val="24"/>
          <w:szCs w:val="18"/>
        </w:rPr>
        <w:t xml:space="preserve"> Unesrećeni u moru signalizira bakljom koja daje crveno svjetlo</w:t>
      </w:r>
    </w:p>
    <w:p w:rsidR="002F4031" w:rsidRPr="00C74B8B" w:rsidRDefault="002F4031" w:rsidP="006B5780">
      <w:pPr>
        <w:autoSpaceDE w:val="0"/>
        <w:autoSpaceDN w:val="0"/>
        <w:adjustRightInd w:val="0"/>
        <w:spacing w:after="0" w:line="360" w:lineRule="auto"/>
        <w:ind w:firstLine="360"/>
        <w:jc w:val="center"/>
        <w:rPr>
          <w:rFonts w:ascii="Arial" w:hAnsi="Arial" w:cs="Arial"/>
          <w:i/>
          <w:sz w:val="24"/>
          <w:szCs w:val="18"/>
        </w:rPr>
      </w:pPr>
      <w:r w:rsidRPr="00C74B8B">
        <w:rPr>
          <w:rFonts w:ascii="Arial" w:hAnsi="Arial" w:cs="Arial"/>
          <w:i/>
          <w:sz w:val="24"/>
          <w:szCs w:val="18"/>
        </w:rPr>
        <w:t xml:space="preserve">Izvor: </w:t>
      </w:r>
      <w:hyperlink r:id="rId33" w:history="1">
        <w:r w:rsidR="006B5780" w:rsidRPr="00C74B8B">
          <w:rPr>
            <w:rStyle w:val="Hyperlink"/>
            <w:rFonts w:ascii="Arial" w:hAnsi="Arial" w:cs="Arial"/>
            <w:i/>
            <w:color w:val="auto"/>
            <w:sz w:val="24"/>
            <w:szCs w:val="18"/>
            <w:u w:val="none"/>
          </w:rPr>
          <w:t>http://www.flickr.com/photos/44mlb/5481624852/</w:t>
        </w:r>
      </w:hyperlink>
    </w:p>
    <w:p w:rsidR="006B5780" w:rsidRPr="00C74B8B" w:rsidRDefault="006B5780" w:rsidP="006B5780">
      <w:pPr>
        <w:autoSpaceDE w:val="0"/>
        <w:autoSpaceDN w:val="0"/>
        <w:adjustRightInd w:val="0"/>
        <w:spacing w:after="0" w:line="360" w:lineRule="auto"/>
        <w:ind w:firstLine="360"/>
        <w:jc w:val="center"/>
        <w:rPr>
          <w:rFonts w:ascii="Arial" w:hAnsi="Arial" w:cs="Arial"/>
          <w:i/>
          <w:sz w:val="24"/>
          <w:szCs w:val="18"/>
        </w:rPr>
      </w:pPr>
    </w:p>
    <w:p w:rsidR="002F4031" w:rsidRPr="00C74B8B" w:rsidRDefault="006B5780" w:rsidP="006B5780">
      <w:pPr>
        <w:autoSpaceDE w:val="0"/>
        <w:autoSpaceDN w:val="0"/>
        <w:adjustRightInd w:val="0"/>
        <w:spacing w:after="0" w:line="360" w:lineRule="auto"/>
        <w:ind w:firstLine="360"/>
        <w:jc w:val="center"/>
        <w:rPr>
          <w:rFonts w:ascii="Arial" w:hAnsi="Arial" w:cs="Arial"/>
          <w:i/>
          <w:sz w:val="24"/>
          <w:szCs w:val="18"/>
        </w:rPr>
      </w:pPr>
      <w:r w:rsidRPr="00C74B8B">
        <w:rPr>
          <w:rFonts w:ascii="Arial" w:hAnsi="Arial" w:cs="Arial"/>
          <w:i/>
          <w:noProof/>
          <w:sz w:val="24"/>
          <w:szCs w:val="18"/>
          <w:lang w:eastAsia="hr-HR"/>
        </w:rPr>
        <w:lastRenderedPageBreak/>
        <w:drawing>
          <wp:anchor distT="0" distB="0" distL="114300" distR="114300" simplePos="0" relativeHeight="251676672" behindDoc="0" locked="0" layoutInCell="1" allowOverlap="1">
            <wp:simplePos x="0" y="0"/>
            <wp:positionH relativeFrom="column">
              <wp:posOffset>-4445</wp:posOffset>
            </wp:positionH>
            <wp:positionV relativeFrom="paragraph">
              <wp:posOffset>-4445</wp:posOffset>
            </wp:positionV>
            <wp:extent cx="5753100" cy="4200525"/>
            <wp:effectExtent l="1905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753100" cy="4200525"/>
                    </a:xfrm>
                    <a:prstGeom prst="rect">
                      <a:avLst/>
                    </a:prstGeom>
                    <a:noFill/>
                    <a:ln w="9525">
                      <a:noFill/>
                      <a:miter lim="800000"/>
                      <a:headEnd/>
                      <a:tailEnd/>
                    </a:ln>
                  </pic:spPr>
                </pic:pic>
              </a:graphicData>
            </a:graphic>
          </wp:anchor>
        </w:drawing>
      </w:r>
      <w:r w:rsidRPr="00C74B8B">
        <w:rPr>
          <w:rFonts w:ascii="Arial" w:hAnsi="Arial" w:cs="Arial"/>
          <w:i/>
          <w:sz w:val="24"/>
          <w:szCs w:val="18"/>
        </w:rPr>
        <w:t xml:space="preserve">Slika </w:t>
      </w:r>
      <w:r w:rsidR="00DD08CC" w:rsidRPr="00C74B8B">
        <w:rPr>
          <w:rFonts w:ascii="Arial" w:hAnsi="Arial" w:cs="Arial"/>
          <w:i/>
          <w:sz w:val="24"/>
          <w:szCs w:val="18"/>
        </w:rPr>
        <w:t>13</w:t>
      </w:r>
      <w:r w:rsidRPr="00C74B8B">
        <w:rPr>
          <w:rFonts w:ascii="Arial" w:hAnsi="Arial" w:cs="Arial"/>
          <w:i/>
          <w:sz w:val="24"/>
          <w:szCs w:val="18"/>
        </w:rPr>
        <w:t>: Narančasti dimni signal unesrećenog službi potrage i spašavanja</w:t>
      </w:r>
    </w:p>
    <w:p w:rsidR="006B5780" w:rsidRPr="00C74B8B" w:rsidRDefault="006B5780" w:rsidP="006B5780">
      <w:pPr>
        <w:autoSpaceDE w:val="0"/>
        <w:autoSpaceDN w:val="0"/>
        <w:adjustRightInd w:val="0"/>
        <w:spacing w:after="0" w:line="360" w:lineRule="auto"/>
        <w:ind w:firstLine="360"/>
        <w:jc w:val="center"/>
        <w:rPr>
          <w:rFonts w:ascii="Arial" w:hAnsi="Arial" w:cs="Arial"/>
          <w:i/>
          <w:sz w:val="24"/>
          <w:szCs w:val="18"/>
        </w:rPr>
      </w:pPr>
      <w:r w:rsidRPr="00C74B8B">
        <w:rPr>
          <w:rFonts w:ascii="Arial" w:hAnsi="Arial" w:cs="Arial"/>
          <w:i/>
          <w:sz w:val="24"/>
          <w:szCs w:val="18"/>
        </w:rPr>
        <w:t xml:space="preserve">Izvor: </w:t>
      </w:r>
      <w:hyperlink r:id="rId35" w:history="1">
        <w:r w:rsidRPr="00C74B8B">
          <w:rPr>
            <w:rStyle w:val="Hyperlink"/>
            <w:rFonts w:ascii="Arial" w:hAnsi="Arial" w:cs="Arial"/>
            <w:i/>
            <w:color w:val="auto"/>
            <w:sz w:val="24"/>
            <w:szCs w:val="18"/>
            <w:u w:val="none"/>
          </w:rPr>
          <w:t>http://www.flickr.com/photos/44mlb/5481626920/in/photostream</w:t>
        </w:r>
      </w:hyperlink>
    </w:p>
    <w:p w:rsidR="006B5780" w:rsidRPr="00C74B8B" w:rsidRDefault="006B5780" w:rsidP="006B5780">
      <w:pPr>
        <w:autoSpaceDE w:val="0"/>
        <w:autoSpaceDN w:val="0"/>
        <w:adjustRightInd w:val="0"/>
        <w:spacing w:after="0" w:line="360" w:lineRule="auto"/>
        <w:ind w:firstLine="360"/>
        <w:jc w:val="center"/>
        <w:rPr>
          <w:rFonts w:ascii="Arial" w:hAnsi="Arial" w:cs="Arial"/>
          <w:i/>
          <w:sz w:val="24"/>
          <w:szCs w:val="18"/>
        </w:rPr>
      </w:pPr>
    </w:p>
    <w:p w:rsidR="00F44DE5" w:rsidRPr="00C74B8B" w:rsidRDefault="00BD2AD8" w:rsidP="00671C35">
      <w:pPr>
        <w:autoSpaceDE w:val="0"/>
        <w:autoSpaceDN w:val="0"/>
        <w:adjustRightInd w:val="0"/>
        <w:spacing w:after="0" w:line="360" w:lineRule="auto"/>
        <w:ind w:firstLine="360"/>
        <w:jc w:val="both"/>
        <w:rPr>
          <w:rFonts w:ascii="Arial" w:hAnsi="Arial" w:cs="Arial"/>
          <w:sz w:val="24"/>
          <w:szCs w:val="18"/>
        </w:rPr>
      </w:pPr>
      <w:r>
        <w:rPr>
          <w:rFonts w:ascii="Arial" w:hAnsi="Arial" w:cs="Arial"/>
          <w:sz w:val="24"/>
          <w:szCs w:val="18"/>
        </w:rPr>
        <w:t>P</w:t>
      </w:r>
      <w:r w:rsidR="00F44DE5" w:rsidRPr="00C74B8B">
        <w:rPr>
          <w:rFonts w:ascii="Arial" w:hAnsi="Arial" w:cs="Arial"/>
          <w:sz w:val="24"/>
          <w:szCs w:val="18"/>
        </w:rPr>
        <w:t xml:space="preserve">ucanj ili drugi eksplozivni signal </w:t>
      </w:r>
      <w:r>
        <w:rPr>
          <w:rFonts w:ascii="Arial" w:hAnsi="Arial" w:cs="Arial"/>
          <w:sz w:val="24"/>
          <w:szCs w:val="18"/>
        </w:rPr>
        <w:t>koji se ispaljuje</w:t>
      </w:r>
      <w:r w:rsidR="00F44DE5" w:rsidRPr="00C74B8B">
        <w:rPr>
          <w:rFonts w:ascii="Arial" w:hAnsi="Arial" w:cs="Arial"/>
          <w:sz w:val="24"/>
          <w:szCs w:val="18"/>
        </w:rPr>
        <w:t xml:space="preserve"> u razmacima od jedne minute, neprekidno trubljenje brodskim uređajem kojim se koristi u magli i </w:t>
      </w:r>
      <w:r w:rsidR="0084398C" w:rsidRPr="00C74B8B">
        <w:rPr>
          <w:rFonts w:ascii="Arial" w:hAnsi="Arial" w:cs="Arial"/>
          <w:sz w:val="24"/>
          <w:szCs w:val="18"/>
        </w:rPr>
        <w:t>signal od Mors</w:t>
      </w:r>
      <w:r w:rsidR="00F44DE5" w:rsidRPr="00C74B8B">
        <w:rPr>
          <w:rFonts w:ascii="Arial" w:hAnsi="Arial" w:cs="Arial"/>
          <w:sz w:val="24"/>
          <w:szCs w:val="18"/>
        </w:rPr>
        <w:t>eovih znakova SOS odaslanih jednim od sredstava zvučne signalizacije (brodska sirena, zvono ili zviždaljka)</w:t>
      </w:r>
      <w:r>
        <w:rPr>
          <w:rFonts w:ascii="Arial" w:hAnsi="Arial" w:cs="Arial"/>
          <w:sz w:val="24"/>
          <w:szCs w:val="18"/>
        </w:rPr>
        <w:t xml:space="preserve"> spadaju u zvučne signale</w:t>
      </w:r>
      <w:r w:rsidR="00F44DE5" w:rsidRPr="00C74B8B">
        <w:rPr>
          <w:rFonts w:ascii="Arial" w:hAnsi="Arial" w:cs="Arial"/>
          <w:sz w:val="24"/>
          <w:szCs w:val="18"/>
        </w:rPr>
        <w:t>.</w:t>
      </w:r>
      <w:r w:rsidR="00C30C57">
        <w:rPr>
          <w:rFonts w:ascii="Arial" w:hAnsi="Arial" w:cs="Arial"/>
          <w:sz w:val="24"/>
          <w:szCs w:val="18"/>
        </w:rPr>
        <w:t xml:space="preserve"> [10</w:t>
      </w:r>
      <w:r>
        <w:rPr>
          <w:rFonts w:ascii="Arial" w:hAnsi="Arial" w:cs="Arial"/>
          <w:sz w:val="24"/>
          <w:szCs w:val="18"/>
        </w:rPr>
        <w:t>]</w:t>
      </w:r>
    </w:p>
    <w:p w:rsidR="00F44DE5" w:rsidRDefault="00F44DE5" w:rsidP="00671C35">
      <w:pPr>
        <w:autoSpaceDE w:val="0"/>
        <w:autoSpaceDN w:val="0"/>
        <w:adjustRightInd w:val="0"/>
        <w:spacing w:after="0" w:line="360" w:lineRule="auto"/>
        <w:ind w:firstLine="360"/>
        <w:jc w:val="both"/>
        <w:rPr>
          <w:rFonts w:ascii="Arial" w:hAnsi="Arial" w:cs="Arial"/>
          <w:sz w:val="24"/>
          <w:szCs w:val="18"/>
        </w:rPr>
      </w:pPr>
    </w:p>
    <w:p w:rsidR="004E5E39" w:rsidRPr="00C74B8B" w:rsidRDefault="00671C35" w:rsidP="00671C35">
      <w:pPr>
        <w:autoSpaceDE w:val="0"/>
        <w:autoSpaceDN w:val="0"/>
        <w:adjustRightInd w:val="0"/>
        <w:spacing w:after="0" w:line="360" w:lineRule="auto"/>
        <w:ind w:firstLine="360"/>
        <w:jc w:val="both"/>
        <w:rPr>
          <w:rFonts w:ascii="Arial" w:hAnsi="Arial" w:cs="Arial"/>
          <w:sz w:val="24"/>
          <w:szCs w:val="18"/>
        </w:rPr>
      </w:pPr>
      <w:r>
        <w:rPr>
          <w:rFonts w:ascii="Arial" w:hAnsi="Arial" w:cs="Arial"/>
          <w:sz w:val="24"/>
          <w:szCs w:val="18"/>
        </w:rPr>
        <w:t>Ako pilot iz zrakoplova uoči brodicu ili splav u nevolji, on ispuštanjem poruke, niskim letom sa svjetlima iznad cilja, Morseovim signalima, bljeskanjem signalnom svjetiljkom i dr. potvrđuje njihov pronalazak. Nakon što otkrije cilj, pilot izvještava koordinatora po</w:t>
      </w:r>
      <w:r w:rsidR="002938A4">
        <w:rPr>
          <w:rFonts w:ascii="Arial" w:hAnsi="Arial" w:cs="Arial"/>
          <w:sz w:val="24"/>
          <w:szCs w:val="18"/>
        </w:rPr>
        <w:t>vršinskog t</w:t>
      </w:r>
      <w:r>
        <w:rPr>
          <w:rFonts w:ascii="Arial" w:hAnsi="Arial" w:cs="Arial"/>
          <w:sz w:val="24"/>
          <w:szCs w:val="18"/>
        </w:rPr>
        <w:t>raganja o stanju koje je zatekao kako bi se mogle druge spasilačke jedinice usmjeriti prema cilju.</w:t>
      </w:r>
      <w:r w:rsidR="002938A4">
        <w:rPr>
          <w:rFonts w:ascii="Arial" w:hAnsi="Arial" w:cs="Arial"/>
          <w:sz w:val="24"/>
          <w:szCs w:val="18"/>
        </w:rPr>
        <w:t xml:space="preserve"> A</w:t>
      </w:r>
      <w:r>
        <w:rPr>
          <w:rFonts w:ascii="Arial" w:hAnsi="Arial" w:cs="Arial"/>
          <w:sz w:val="24"/>
          <w:szCs w:val="18"/>
        </w:rPr>
        <w:t>ko se brod koji bi treba</w:t>
      </w:r>
      <w:r w:rsidR="002938A4">
        <w:rPr>
          <w:rFonts w:ascii="Arial" w:hAnsi="Arial" w:cs="Arial"/>
          <w:sz w:val="24"/>
          <w:szCs w:val="18"/>
        </w:rPr>
        <w:t>o izvršiti s</w:t>
      </w:r>
      <w:r>
        <w:rPr>
          <w:rFonts w:ascii="Arial" w:hAnsi="Arial" w:cs="Arial"/>
          <w:sz w:val="24"/>
          <w:szCs w:val="18"/>
        </w:rPr>
        <w:t>pašavanje ne nalazi u blizini</w:t>
      </w:r>
      <w:r w:rsidR="00F44DE5" w:rsidRPr="00C74B8B">
        <w:rPr>
          <w:rFonts w:ascii="Arial" w:hAnsi="Arial" w:cs="Arial"/>
          <w:sz w:val="24"/>
          <w:szCs w:val="18"/>
        </w:rPr>
        <w:t>, zrakoplov može ispustiti spremnike s hranom i opremom i cijelo vrijeme motriti prostor na kojemu je otkriven cilj.</w:t>
      </w:r>
      <w:r>
        <w:rPr>
          <w:rFonts w:ascii="Arial" w:hAnsi="Arial" w:cs="Arial"/>
          <w:sz w:val="24"/>
          <w:szCs w:val="18"/>
        </w:rPr>
        <w:t xml:space="preserve"> Prije nego što zrakoplov napusti položaj pronađenog cilja, označava ga dimnim napravama, obojenim oznakama,</w:t>
      </w:r>
      <w:r w:rsidR="00C30C57">
        <w:rPr>
          <w:rFonts w:ascii="Arial" w:hAnsi="Arial" w:cs="Arial"/>
          <w:sz w:val="24"/>
          <w:szCs w:val="18"/>
        </w:rPr>
        <w:t xml:space="preserve"> radiooznakama ili svjetlima. [10</w:t>
      </w:r>
      <w:r>
        <w:rPr>
          <w:rFonts w:ascii="Arial" w:hAnsi="Arial" w:cs="Arial"/>
          <w:sz w:val="24"/>
          <w:szCs w:val="18"/>
        </w:rPr>
        <w:t>]</w:t>
      </w:r>
    </w:p>
    <w:p w:rsidR="0043775E" w:rsidRPr="00C74B8B" w:rsidRDefault="0043775E" w:rsidP="00F44DE5">
      <w:pPr>
        <w:autoSpaceDE w:val="0"/>
        <w:autoSpaceDN w:val="0"/>
        <w:adjustRightInd w:val="0"/>
        <w:spacing w:after="0" w:line="360" w:lineRule="auto"/>
        <w:ind w:firstLine="360"/>
        <w:jc w:val="both"/>
        <w:rPr>
          <w:rFonts w:ascii="Arial" w:hAnsi="Arial" w:cs="Arial"/>
          <w:sz w:val="24"/>
          <w:szCs w:val="18"/>
        </w:rPr>
      </w:pPr>
    </w:p>
    <w:p w:rsidR="0043775E" w:rsidRPr="00C74B8B" w:rsidRDefault="0043775E" w:rsidP="00F50D97">
      <w:pPr>
        <w:autoSpaceDE w:val="0"/>
        <w:autoSpaceDN w:val="0"/>
        <w:adjustRightInd w:val="0"/>
        <w:spacing w:after="0" w:line="360" w:lineRule="auto"/>
        <w:ind w:firstLine="360"/>
        <w:jc w:val="both"/>
        <w:rPr>
          <w:rFonts w:ascii="Arial" w:hAnsi="Arial" w:cs="Arial"/>
          <w:sz w:val="24"/>
          <w:szCs w:val="18"/>
        </w:rPr>
      </w:pPr>
      <w:r w:rsidRPr="00C74B8B">
        <w:rPr>
          <w:rFonts w:ascii="Arial" w:hAnsi="Arial" w:cs="Arial"/>
          <w:sz w:val="24"/>
          <w:szCs w:val="18"/>
        </w:rPr>
        <w:lastRenderedPageBreak/>
        <w:t>Nakon prijema obavijesti o pogibelji, centar za koordinaciju traganja i spašavanja na čijem se području objekt nalazi, započinje traganje. Ono može započeti i ako nije primljena poruka o opasnosti kad postoje okolnosti u kojima je razumno pretpostaviti da su ljudi u opasnosti. U takve okolnosti ubrajaju se kašnjenja brodova što održavaju redovite linije ili brodova koje je zateklo nevrijeme. U tako nastalim okolnostima centar za koordinaciju utvrđuje stupanj opasnosti. Stupnjevi opasnosti mogu biti:</w:t>
      </w:r>
    </w:p>
    <w:p w:rsidR="0043775E" w:rsidRPr="00C74B8B" w:rsidRDefault="0043775E" w:rsidP="00172BA7">
      <w:pPr>
        <w:pStyle w:val="ListParagraph"/>
        <w:numPr>
          <w:ilvl w:val="0"/>
          <w:numId w:val="15"/>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stupanj nesigurnosti,</w:t>
      </w:r>
    </w:p>
    <w:p w:rsidR="0043775E" w:rsidRPr="00C74B8B" w:rsidRDefault="0043775E" w:rsidP="00172BA7">
      <w:pPr>
        <w:pStyle w:val="ListParagraph"/>
        <w:numPr>
          <w:ilvl w:val="0"/>
          <w:numId w:val="15"/>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stupanj pripravnosti,</w:t>
      </w:r>
    </w:p>
    <w:p w:rsidR="00F50D97" w:rsidRDefault="0043775E" w:rsidP="00F50D97">
      <w:pPr>
        <w:pStyle w:val="ListParagraph"/>
        <w:numPr>
          <w:ilvl w:val="0"/>
          <w:numId w:val="15"/>
        </w:numPr>
        <w:autoSpaceDE w:val="0"/>
        <w:autoSpaceDN w:val="0"/>
        <w:adjustRightInd w:val="0"/>
        <w:spacing w:after="0" w:line="360" w:lineRule="auto"/>
        <w:jc w:val="both"/>
        <w:rPr>
          <w:rFonts w:ascii="Arial" w:hAnsi="Arial" w:cs="Arial"/>
          <w:sz w:val="24"/>
          <w:szCs w:val="18"/>
        </w:rPr>
      </w:pPr>
      <w:r w:rsidRPr="00C74B8B">
        <w:rPr>
          <w:rFonts w:ascii="Arial" w:hAnsi="Arial" w:cs="Arial"/>
          <w:sz w:val="24"/>
          <w:szCs w:val="18"/>
        </w:rPr>
        <w:t>stupanj pogib</w:t>
      </w:r>
      <w:r w:rsidR="00914BB0" w:rsidRPr="00C74B8B">
        <w:rPr>
          <w:rFonts w:ascii="Arial" w:hAnsi="Arial" w:cs="Arial"/>
          <w:sz w:val="24"/>
          <w:szCs w:val="18"/>
        </w:rPr>
        <w:t>e</w:t>
      </w:r>
      <w:r w:rsidRPr="00C74B8B">
        <w:rPr>
          <w:rFonts w:ascii="Arial" w:hAnsi="Arial" w:cs="Arial"/>
          <w:sz w:val="24"/>
          <w:szCs w:val="18"/>
        </w:rPr>
        <w:t>l</w:t>
      </w:r>
      <w:r w:rsidR="00914BB0" w:rsidRPr="00C74B8B">
        <w:rPr>
          <w:rFonts w:ascii="Arial" w:hAnsi="Arial" w:cs="Arial"/>
          <w:sz w:val="24"/>
          <w:szCs w:val="18"/>
        </w:rPr>
        <w:t>j</w:t>
      </w:r>
      <w:r w:rsidRPr="00C74B8B">
        <w:rPr>
          <w:rFonts w:ascii="Arial" w:hAnsi="Arial" w:cs="Arial"/>
          <w:sz w:val="24"/>
          <w:szCs w:val="18"/>
        </w:rPr>
        <w:t>i.</w:t>
      </w:r>
    </w:p>
    <w:p w:rsidR="00F50D97" w:rsidRPr="00F50D97" w:rsidRDefault="00F50D97" w:rsidP="00F50D97">
      <w:pPr>
        <w:pStyle w:val="ListParagraph"/>
        <w:autoSpaceDE w:val="0"/>
        <w:autoSpaceDN w:val="0"/>
        <w:adjustRightInd w:val="0"/>
        <w:spacing w:after="0" w:line="360" w:lineRule="auto"/>
        <w:jc w:val="both"/>
        <w:rPr>
          <w:rFonts w:ascii="Arial" w:hAnsi="Arial" w:cs="Arial"/>
          <w:sz w:val="24"/>
          <w:szCs w:val="18"/>
        </w:rPr>
      </w:pPr>
    </w:p>
    <w:p w:rsidR="00F50D97" w:rsidRPr="00FA000F" w:rsidRDefault="00F50D97" w:rsidP="00F50D97">
      <w:pPr>
        <w:spacing w:line="360" w:lineRule="auto"/>
        <w:ind w:firstLine="360"/>
        <w:jc w:val="both"/>
        <w:rPr>
          <w:rFonts w:ascii="Arial" w:hAnsi="Arial" w:cs="Arial"/>
          <w:sz w:val="24"/>
        </w:rPr>
      </w:pPr>
      <w:r w:rsidRPr="00FA000F">
        <w:rPr>
          <w:rFonts w:ascii="Arial" w:hAnsi="Arial" w:cs="Arial"/>
          <w:sz w:val="24"/>
        </w:rPr>
        <w:t xml:space="preserve">Ukoliko brod zakasni na odredište ili ne pošalje izvješće o položaju, sigurnost broda ili drugoga plovnog objekta i osoba na njima dolazi u pitanje, utvrđuje se stupanj nesigurnosti. Centar za koordinaciju u takvim okolnostima pokušat će pribaviti obavijesti o ruti, </w:t>
      </w:r>
      <w:r w:rsidR="002938A4">
        <w:rPr>
          <w:rFonts w:ascii="Arial" w:hAnsi="Arial" w:cs="Arial"/>
          <w:sz w:val="24"/>
        </w:rPr>
        <w:t>pristanišnim lukama, v</w:t>
      </w:r>
      <w:r w:rsidRPr="00FA000F">
        <w:rPr>
          <w:rFonts w:ascii="Arial" w:hAnsi="Arial" w:cs="Arial"/>
          <w:sz w:val="24"/>
        </w:rPr>
        <w:t>remenu dolaska broda i vremenu kad je trebao stići u luku odredišta. Na temelju tih podataka pokušat će se odrediti položaj broda.</w:t>
      </w:r>
    </w:p>
    <w:p w:rsidR="00F50D97" w:rsidRPr="00FA000F" w:rsidRDefault="00F50D97" w:rsidP="00F50D97">
      <w:pPr>
        <w:spacing w:line="360" w:lineRule="auto"/>
        <w:ind w:firstLine="360"/>
        <w:jc w:val="both"/>
        <w:rPr>
          <w:rFonts w:ascii="Arial" w:hAnsi="Arial" w:cs="Arial"/>
          <w:sz w:val="24"/>
        </w:rPr>
      </w:pPr>
      <w:r w:rsidRPr="00FA000F">
        <w:rPr>
          <w:rFonts w:ascii="Arial" w:hAnsi="Arial" w:cs="Arial"/>
          <w:sz w:val="24"/>
        </w:rPr>
        <w:t>Kada se nakon utvrđivanja stupnja nesigurnosti ne uspije uspostaviti veza s brodom, a i dalje se sumnja u sigurnost broda ili drugog plovnog objekta i osoba na njemu, utvrđuje se stupanj pripravnosti. Nakon proglašenja stupnja pripravnosti , Centar će odrediti koordinatora traganja i spašavanja.</w:t>
      </w:r>
    </w:p>
    <w:p w:rsidR="00F50D97" w:rsidRPr="00FA000F" w:rsidRDefault="00F50D97" w:rsidP="00F50D97">
      <w:pPr>
        <w:spacing w:line="360" w:lineRule="auto"/>
        <w:ind w:firstLine="360"/>
        <w:jc w:val="both"/>
        <w:rPr>
          <w:rFonts w:ascii="Arial" w:hAnsi="Arial" w:cs="Arial"/>
          <w:sz w:val="24"/>
        </w:rPr>
      </w:pPr>
      <w:r w:rsidRPr="00FA000F">
        <w:rPr>
          <w:rFonts w:ascii="Arial" w:hAnsi="Arial" w:cs="Arial"/>
          <w:sz w:val="24"/>
        </w:rPr>
        <w:t>Ako je primljena pouzdana informacija da su brod ili osobe u ozbiljnoj i neposrednoj opasnosti i da trebaju pomoć, ili ako nakon proglašenog stupnja pripravnosti nije uspostavljena veza s brodom, utvrđuje se stupanj pogibelji. Nakon što se proglasi stupanj pogibelji, potragu i spašavanje pokreće centar za koordinaciju, u skladu s planom i uputama. Centar mora obavijestiti brodara i brodovlasnika, a također ga mora obavještavati</w:t>
      </w:r>
      <w:r w:rsidR="002938A4">
        <w:rPr>
          <w:rFonts w:ascii="Arial" w:hAnsi="Arial" w:cs="Arial"/>
          <w:sz w:val="24"/>
        </w:rPr>
        <w:t xml:space="preserve"> o </w:t>
      </w:r>
      <w:r w:rsidRPr="00FA000F">
        <w:rPr>
          <w:rFonts w:ascii="Arial" w:hAnsi="Arial" w:cs="Arial"/>
          <w:sz w:val="24"/>
        </w:rPr>
        <w:t>daljnjem razvoju događaja. U pomoć se zovu zrakoplovi i drugi brodovi koji nisu izravno uključeni u potragu i spašavanje ako situacija to zahtjeva. Brodovi koji se upućuju na stvarni ili pretpostavljeni položaj broda u nevolji, određuju vrijeme dolaska na taj položaj na temelju kursa i brzine. Kada spasilački brod stigne na mjesto nesreće mora prikupiti vrlo detaljne podatke o prilikama na mjestu nezgode, stanju mora i ljudi o nevolji.</w:t>
      </w:r>
    </w:p>
    <w:p w:rsidR="00F50D97" w:rsidRPr="00FA000F" w:rsidRDefault="00F50D97" w:rsidP="00F50D97">
      <w:pPr>
        <w:spacing w:line="360" w:lineRule="auto"/>
        <w:ind w:firstLine="360"/>
        <w:jc w:val="both"/>
        <w:rPr>
          <w:rFonts w:ascii="Arial" w:hAnsi="Arial" w:cs="Arial"/>
          <w:sz w:val="24"/>
        </w:rPr>
      </w:pPr>
      <w:r w:rsidRPr="00FA000F">
        <w:rPr>
          <w:rFonts w:ascii="Arial" w:hAnsi="Arial" w:cs="Arial"/>
          <w:sz w:val="24"/>
        </w:rPr>
        <w:lastRenderedPageBreak/>
        <w:t>Traganje se može prekinuti tijekom sva tri stupnja opasnosti, i to:</w:t>
      </w:r>
    </w:p>
    <w:p w:rsidR="00F50D97" w:rsidRPr="00FA000F" w:rsidRDefault="00E2405C" w:rsidP="00F50D97">
      <w:pPr>
        <w:pStyle w:val="ListParagraph"/>
        <w:numPr>
          <w:ilvl w:val="0"/>
          <w:numId w:val="53"/>
        </w:numPr>
        <w:spacing w:line="360" w:lineRule="auto"/>
        <w:jc w:val="both"/>
        <w:rPr>
          <w:rFonts w:ascii="Arial" w:hAnsi="Arial" w:cs="Arial"/>
          <w:sz w:val="24"/>
        </w:rPr>
      </w:pPr>
      <w:r>
        <w:rPr>
          <w:rFonts w:ascii="Arial" w:hAnsi="Arial" w:cs="Arial"/>
          <w:sz w:val="24"/>
        </w:rPr>
        <w:t>a</w:t>
      </w:r>
      <w:r w:rsidR="00F50D97" w:rsidRPr="00FA000F">
        <w:rPr>
          <w:rFonts w:ascii="Arial" w:hAnsi="Arial" w:cs="Arial"/>
          <w:sz w:val="24"/>
        </w:rPr>
        <w:t>ko opasnost nije otklonjena,</w:t>
      </w:r>
    </w:p>
    <w:p w:rsidR="00F50D97" w:rsidRPr="00FA000F" w:rsidRDefault="00E2405C" w:rsidP="00F50D97">
      <w:pPr>
        <w:pStyle w:val="ListParagraph"/>
        <w:numPr>
          <w:ilvl w:val="0"/>
          <w:numId w:val="53"/>
        </w:numPr>
        <w:spacing w:line="360" w:lineRule="auto"/>
        <w:jc w:val="both"/>
        <w:rPr>
          <w:rFonts w:ascii="Arial" w:hAnsi="Arial" w:cs="Arial"/>
          <w:sz w:val="24"/>
        </w:rPr>
      </w:pPr>
      <w:r>
        <w:rPr>
          <w:rFonts w:ascii="Arial" w:hAnsi="Arial" w:cs="Arial"/>
          <w:sz w:val="24"/>
        </w:rPr>
        <w:t>k</w:t>
      </w:r>
      <w:r w:rsidR="00F50D97" w:rsidRPr="00FA000F">
        <w:rPr>
          <w:rFonts w:ascii="Arial" w:hAnsi="Arial" w:cs="Arial"/>
          <w:sz w:val="24"/>
        </w:rPr>
        <w:t>ad se utvrdi da nema nade da će se osoba u opasnosti pronaći.</w:t>
      </w:r>
    </w:p>
    <w:p w:rsidR="00F50D97" w:rsidRPr="00FA000F" w:rsidRDefault="00F50D97" w:rsidP="00F50D97">
      <w:pPr>
        <w:spacing w:line="360" w:lineRule="auto"/>
        <w:ind w:firstLine="360"/>
        <w:jc w:val="both"/>
        <w:rPr>
          <w:rFonts w:ascii="Arial" w:hAnsi="Arial" w:cs="Arial"/>
          <w:sz w:val="24"/>
        </w:rPr>
      </w:pPr>
      <w:r w:rsidRPr="00FA000F">
        <w:rPr>
          <w:rFonts w:ascii="Arial" w:hAnsi="Arial" w:cs="Arial"/>
          <w:sz w:val="24"/>
        </w:rPr>
        <w:t>Prekid traganja može biti privremen ili trajan. Ako se tijekom potrage dogodi da se ljudi koji tragaju nađu u opasnosti, ili su tehnički ograničeni, potraga se privremeno prekida. Da li će potraga biti trajno prekinuta ovisi o procjeni koja se donosi nakon što se naknadno prime obavijesti spasilačkih jedinica.</w:t>
      </w:r>
    </w:p>
    <w:p w:rsidR="00530E8E" w:rsidRPr="00C74B8B" w:rsidRDefault="00530E8E" w:rsidP="00530E8E">
      <w:pPr>
        <w:autoSpaceDE w:val="0"/>
        <w:autoSpaceDN w:val="0"/>
        <w:adjustRightInd w:val="0"/>
        <w:spacing w:after="0" w:line="360" w:lineRule="auto"/>
        <w:ind w:firstLine="360"/>
        <w:jc w:val="both"/>
        <w:rPr>
          <w:rFonts w:ascii="Arial" w:hAnsi="Arial" w:cs="Arial"/>
          <w:sz w:val="24"/>
          <w:szCs w:val="24"/>
        </w:rPr>
      </w:pPr>
    </w:p>
    <w:p w:rsidR="00906904" w:rsidRPr="00C74B8B" w:rsidRDefault="00906904" w:rsidP="00530E8E">
      <w:pPr>
        <w:autoSpaceDE w:val="0"/>
        <w:autoSpaceDN w:val="0"/>
        <w:adjustRightInd w:val="0"/>
        <w:spacing w:after="0" w:line="360" w:lineRule="auto"/>
        <w:jc w:val="both"/>
        <w:rPr>
          <w:rFonts w:ascii="Arial" w:hAnsi="Arial" w:cs="Arial"/>
          <w:sz w:val="24"/>
          <w:szCs w:val="18"/>
        </w:rPr>
      </w:pPr>
    </w:p>
    <w:p w:rsidR="00906904" w:rsidRPr="0042694C" w:rsidRDefault="00914BB0" w:rsidP="0042694C">
      <w:pPr>
        <w:pStyle w:val="Heading3"/>
        <w:numPr>
          <w:ilvl w:val="2"/>
          <w:numId w:val="59"/>
        </w:numPr>
        <w:spacing w:line="360" w:lineRule="auto"/>
        <w:jc w:val="both"/>
        <w:rPr>
          <w:rFonts w:ascii="Arial" w:hAnsi="Arial" w:cs="Arial"/>
          <w:color w:val="auto"/>
          <w:sz w:val="24"/>
        </w:rPr>
      </w:pPr>
      <w:bookmarkStart w:id="96" w:name="_Toc296009921"/>
      <w:bookmarkStart w:id="97" w:name="_Toc296009958"/>
      <w:bookmarkStart w:id="98" w:name="_Toc296009997"/>
      <w:bookmarkStart w:id="99" w:name="_Toc296010057"/>
      <w:bookmarkStart w:id="100" w:name="_Toc296335099"/>
      <w:bookmarkStart w:id="101" w:name="_Toc296335151"/>
      <w:bookmarkStart w:id="102" w:name="_Toc296514682"/>
      <w:bookmarkStart w:id="103" w:name="_Toc302239611"/>
      <w:r w:rsidRPr="0042694C">
        <w:rPr>
          <w:rFonts w:ascii="Arial" w:hAnsi="Arial" w:cs="Arial"/>
          <w:color w:val="auto"/>
          <w:sz w:val="24"/>
        </w:rPr>
        <w:t>SPAŠAVANJE ZRAKOPLOVIMA</w:t>
      </w:r>
      <w:bookmarkEnd w:id="96"/>
      <w:bookmarkEnd w:id="97"/>
      <w:bookmarkEnd w:id="98"/>
      <w:bookmarkEnd w:id="99"/>
      <w:bookmarkEnd w:id="100"/>
      <w:bookmarkEnd w:id="101"/>
      <w:bookmarkEnd w:id="102"/>
      <w:bookmarkEnd w:id="103"/>
      <w:r w:rsidRPr="0042694C">
        <w:rPr>
          <w:rFonts w:ascii="Arial" w:hAnsi="Arial" w:cs="Arial"/>
          <w:color w:val="auto"/>
          <w:sz w:val="24"/>
        </w:rPr>
        <w:t xml:space="preserve"> </w:t>
      </w:r>
    </w:p>
    <w:p w:rsidR="00914BB0" w:rsidRPr="00C74B8B" w:rsidRDefault="00914BB0" w:rsidP="00914BB0"/>
    <w:p w:rsidR="00530E8E" w:rsidRPr="00C74B8B" w:rsidRDefault="00530E8E" w:rsidP="00530E8E">
      <w:pPr>
        <w:autoSpaceDE w:val="0"/>
        <w:autoSpaceDN w:val="0"/>
        <w:adjustRightInd w:val="0"/>
        <w:spacing w:after="0" w:line="240" w:lineRule="auto"/>
        <w:rPr>
          <w:rFonts w:ascii="ArialMT" w:hAnsi="ArialMT" w:cs="ArialMT"/>
          <w:sz w:val="18"/>
          <w:szCs w:val="18"/>
        </w:rPr>
      </w:pPr>
    </w:p>
    <w:p w:rsidR="00530E8E" w:rsidRDefault="00530E8E" w:rsidP="00530E8E">
      <w:pPr>
        <w:spacing w:line="360" w:lineRule="auto"/>
        <w:ind w:firstLine="360"/>
        <w:jc w:val="both"/>
        <w:rPr>
          <w:rFonts w:ascii="Arial" w:hAnsi="Arial" w:cs="Arial"/>
          <w:sz w:val="24"/>
        </w:rPr>
      </w:pPr>
      <w:r w:rsidRPr="00C74B8B">
        <w:rPr>
          <w:rFonts w:ascii="Arial" w:hAnsi="Arial" w:cs="Arial"/>
          <w:sz w:val="24"/>
        </w:rPr>
        <w:t xml:space="preserve">Potraga i spašavanje zrakoplovima najbolji je i najbrži način koji omogućava brzu reakciju. </w:t>
      </w:r>
      <w:r w:rsidRPr="00C74B8B">
        <w:rPr>
          <w:rFonts w:ascii="Arial" w:hAnsi="Arial" w:cs="Arial"/>
          <w:sz w:val="24"/>
          <w:szCs w:val="24"/>
        </w:rPr>
        <w:t>N</w:t>
      </w:r>
      <w:r w:rsidRPr="00C74B8B">
        <w:rPr>
          <w:rFonts w:ascii="Arial" w:eastAsia="Calibri" w:hAnsi="Arial" w:cs="Arial"/>
          <w:sz w:val="24"/>
          <w:szCs w:val="24"/>
        </w:rPr>
        <w:t xml:space="preserve">ajpogodnija </w:t>
      </w:r>
      <w:r w:rsidRPr="00C74B8B">
        <w:rPr>
          <w:rFonts w:ascii="Arial" w:hAnsi="Arial" w:cs="Arial"/>
          <w:sz w:val="24"/>
          <w:szCs w:val="24"/>
        </w:rPr>
        <w:t xml:space="preserve">su </w:t>
      </w:r>
      <w:r w:rsidRPr="00C74B8B">
        <w:rPr>
          <w:rFonts w:ascii="Arial" w:eastAsia="Calibri" w:hAnsi="Arial" w:cs="Arial"/>
          <w:sz w:val="24"/>
          <w:szCs w:val="24"/>
        </w:rPr>
        <w:t>sredstva za brzo pretraživanje širokih prostora.</w:t>
      </w:r>
      <w:r w:rsidRPr="00C74B8B">
        <w:rPr>
          <w:rFonts w:ascii="Arial" w:hAnsi="Arial" w:cs="Arial"/>
          <w:sz w:val="24"/>
          <w:szCs w:val="24"/>
        </w:rPr>
        <w:t xml:space="preserve"> </w:t>
      </w:r>
      <w:r w:rsidR="004903EA" w:rsidRPr="00C74B8B">
        <w:rPr>
          <w:rFonts w:ascii="Arial" w:eastAsia="Calibri" w:hAnsi="Arial" w:cs="Arial"/>
          <w:sz w:val="24"/>
          <w:szCs w:val="24"/>
        </w:rPr>
        <w:t>Zbog ograničene količine goriva</w:t>
      </w:r>
      <w:r w:rsidRPr="00C74B8B">
        <w:rPr>
          <w:rFonts w:ascii="Arial" w:eastAsia="Calibri" w:hAnsi="Arial" w:cs="Arial"/>
          <w:sz w:val="24"/>
          <w:szCs w:val="24"/>
        </w:rPr>
        <w:t xml:space="preserve"> vrijeme zadržavanja u blizini mjesta nezgode je </w:t>
      </w:r>
      <w:r w:rsidR="008E25CE">
        <w:rPr>
          <w:rFonts w:ascii="Arial" w:eastAsia="Calibri" w:hAnsi="Arial" w:cs="Arial"/>
          <w:sz w:val="24"/>
          <w:szCs w:val="24"/>
        </w:rPr>
        <w:t>limitirano. S</w:t>
      </w:r>
      <w:r w:rsidRPr="00C74B8B">
        <w:rPr>
          <w:rFonts w:ascii="Arial" w:hAnsi="Arial" w:cs="Arial"/>
          <w:sz w:val="24"/>
        </w:rPr>
        <w:t>uvremeni radarski i komunikacijski sustavi omogućuju državama da imaju jedinstvenu zrakoplovnu regiju potrage i spašavanja čije granice najčešće koincidiraju s granicama službe kontrole letenja.</w:t>
      </w:r>
    </w:p>
    <w:p w:rsidR="00E2405C" w:rsidRDefault="00E2405C" w:rsidP="00530E8E">
      <w:pPr>
        <w:spacing w:line="360" w:lineRule="auto"/>
        <w:ind w:firstLine="360"/>
        <w:jc w:val="both"/>
        <w:rPr>
          <w:rFonts w:ascii="Arial" w:hAnsi="Arial" w:cs="Arial"/>
          <w:sz w:val="24"/>
        </w:rPr>
      </w:pPr>
      <w:r>
        <w:rPr>
          <w:rFonts w:ascii="Arial" w:hAnsi="Arial" w:cs="Arial"/>
          <w:sz w:val="24"/>
        </w:rPr>
        <w:t>Centar za koordinaciju je najvažniji element u organizaciji spašavanja. Svi djelatnici centra potrage i spašavanja obučeni su za koordiniranje svim zrakoplovnim akcijama potrage i spašavanja. Ne postoji pravilo po kojem se provodi potraga i spašavanje, već na to utječe specifičnost situacije, mjesto, trenutna meteorološka situacija..</w:t>
      </w:r>
      <w:r w:rsidR="001677EF">
        <w:rPr>
          <w:rFonts w:ascii="Arial" w:hAnsi="Arial" w:cs="Arial"/>
          <w:sz w:val="24"/>
        </w:rPr>
        <w:t>. U svakom trenutku Centar za koordinaciju potrage i spašavanja mora znati koliko mu je zrakoplova dostupno, a posade tih zrakoplova moraju znati rukovati opremom kojom zrakoplov raspolaže, i naravno, biti maksimalno obučene za djelovanje.</w:t>
      </w:r>
    </w:p>
    <w:p w:rsidR="001677EF" w:rsidRPr="00C74B8B" w:rsidRDefault="001677EF" w:rsidP="00530E8E">
      <w:pPr>
        <w:spacing w:line="360" w:lineRule="auto"/>
        <w:ind w:firstLine="360"/>
        <w:jc w:val="both"/>
        <w:rPr>
          <w:rFonts w:ascii="Arial" w:hAnsi="Arial" w:cs="Arial"/>
          <w:sz w:val="24"/>
        </w:rPr>
      </w:pPr>
      <w:r>
        <w:rPr>
          <w:rFonts w:ascii="Arial" w:hAnsi="Arial" w:cs="Arial"/>
          <w:sz w:val="24"/>
        </w:rPr>
        <w:t>Ako na mjesto nesreće prvi dođe zrakoplov koji ne provodi akcije spašavanja, to ga ne smije spriječiti da poduzima sve aktivnosti koje može, a do dolaska zrakoplova za potragu i spašavanje. Ako takvom zrakoplovu ne radi sustav komunikacije prema Centru za koordinaciju, on prenosi informacije drugom zrakoplovu kojemu radi sustav za komunikaciju.</w:t>
      </w:r>
    </w:p>
    <w:p w:rsidR="00B62088" w:rsidRPr="00C74B8B" w:rsidRDefault="00B62088" w:rsidP="00B62088">
      <w:pPr>
        <w:spacing w:line="360" w:lineRule="auto"/>
        <w:ind w:firstLine="360"/>
        <w:jc w:val="both"/>
        <w:rPr>
          <w:rFonts w:ascii="Arial" w:hAnsi="Arial" w:cs="Arial"/>
          <w:sz w:val="24"/>
        </w:rPr>
      </w:pPr>
      <w:r w:rsidRPr="00C74B8B">
        <w:rPr>
          <w:rFonts w:ascii="Arial" w:hAnsi="Arial" w:cs="Arial"/>
          <w:sz w:val="24"/>
        </w:rPr>
        <w:lastRenderedPageBreak/>
        <w:t>Informacije koje je važno prenijeti su:</w:t>
      </w:r>
    </w:p>
    <w:p w:rsidR="00B62088" w:rsidRPr="00C74B8B" w:rsidRDefault="00BC3FC2" w:rsidP="00172BA7">
      <w:pPr>
        <w:pStyle w:val="ListParagraph"/>
        <w:numPr>
          <w:ilvl w:val="0"/>
          <w:numId w:val="16"/>
        </w:numPr>
        <w:spacing w:line="360" w:lineRule="auto"/>
        <w:jc w:val="both"/>
        <w:rPr>
          <w:rFonts w:ascii="Arial" w:hAnsi="Arial" w:cs="Arial"/>
          <w:sz w:val="24"/>
        </w:rPr>
      </w:pPr>
      <w:r w:rsidRPr="00C74B8B">
        <w:rPr>
          <w:rFonts w:ascii="Arial" w:hAnsi="Arial" w:cs="Arial"/>
          <w:sz w:val="24"/>
        </w:rPr>
        <w:t>v</w:t>
      </w:r>
      <w:r w:rsidR="00B62088" w:rsidRPr="00C74B8B">
        <w:rPr>
          <w:rFonts w:ascii="Arial" w:hAnsi="Arial" w:cs="Arial"/>
          <w:sz w:val="24"/>
        </w:rPr>
        <w:t>rsta plovila u nevolji, identifikacija i stanje,</w:t>
      </w:r>
    </w:p>
    <w:p w:rsidR="00B62088" w:rsidRPr="00C74B8B" w:rsidRDefault="00BC3FC2" w:rsidP="00172BA7">
      <w:pPr>
        <w:pStyle w:val="ListParagraph"/>
        <w:numPr>
          <w:ilvl w:val="0"/>
          <w:numId w:val="16"/>
        </w:numPr>
        <w:spacing w:line="360" w:lineRule="auto"/>
        <w:jc w:val="both"/>
        <w:rPr>
          <w:rFonts w:ascii="Arial" w:hAnsi="Arial" w:cs="Arial"/>
          <w:sz w:val="24"/>
        </w:rPr>
      </w:pPr>
      <w:r w:rsidRPr="00C74B8B">
        <w:rPr>
          <w:rFonts w:ascii="Arial" w:hAnsi="Arial" w:cs="Arial"/>
          <w:sz w:val="24"/>
        </w:rPr>
        <w:t>p</w:t>
      </w:r>
      <w:r w:rsidR="00B62088" w:rsidRPr="00C74B8B">
        <w:rPr>
          <w:rFonts w:ascii="Arial" w:hAnsi="Arial" w:cs="Arial"/>
          <w:sz w:val="24"/>
        </w:rPr>
        <w:t>oložaj,</w:t>
      </w:r>
    </w:p>
    <w:p w:rsidR="00B62088" w:rsidRPr="00C74B8B" w:rsidRDefault="00BC3FC2" w:rsidP="00172BA7">
      <w:pPr>
        <w:pStyle w:val="ListParagraph"/>
        <w:numPr>
          <w:ilvl w:val="0"/>
          <w:numId w:val="16"/>
        </w:numPr>
        <w:spacing w:line="360" w:lineRule="auto"/>
        <w:jc w:val="both"/>
        <w:rPr>
          <w:rFonts w:ascii="Arial" w:hAnsi="Arial" w:cs="Arial"/>
          <w:sz w:val="24"/>
        </w:rPr>
      </w:pPr>
      <w:r w:rsidRPr="00C74B8B">
        <w:rPr>
          <w:rFonts w:ascii="Arial" w:hAnsi="Arial" w:cs="Arial"/>
          <w:sz w:val="24"/>
        </w:rPr>
        <w:t>v</w:t>
      </w:r>
      <w:r w:rsidR="00B62088" w:rsidRPr="00C74B8B">
        <w:rPr>
          <w:rFonts w:ascii="Arial" w:hAnsi="Arial" w:cs="Arial"/>
          <w:sz w:val="24"/>
        </w:rPr>
        <w:t>rijeme promatranja</w:t>
      </w:r>
      <w:r w:rsidR="007B382E" w:rsidRPr="00C74B8B">
        <w:rPr>
          <w:rFonts w:ascii="Arial" w:hAnsi="Arial" w:cs="Arial"/>
          <w:sz w:val="24"/>
        </w:rPr>
        <w:t xml:space="preserve"> izraženo u UTC</w:t>
      </w:r>
      <w:r w:rsidR="007B382E" w:rsidRPr="00C74B8B">
        <w:rPr>
          <w:rStyle w:val="FootnoteReference"/>
          <w:rFonts w:ascii="Arial" w:hAnsi="Arial" w:cs="Arial"/>
          <w:sz w:val="24"/>
        </w:rPr>
        <w:footnoteReference w:id="3"/>
      </w:r>
      <w:r w:rsidR="007B382E" w:rsidRPr="00C74B8B">
        <w:rPr>
          <w:rFonts w:ascii="Arial" w:hAnsi="Arial" w:cs="Arial"/>
          <w:sz w:val="24"/>
        </w:rPr>
        <w:t xml:space="preserve"> vremenu</w:t>
      </w:r>
      <w:r w:rsidRPr="00C74B8B">
        <w:rPr>
          <w:rFonts w:ascii="Arial" w:hAnsi="Arial" w:cs="Arial"/>
          <w:sz w:val="24"/>
        </w:rPr>
        <w:t>,</w:t>
      </w:r>
    </w:p>
    <w:p w:rsidR="00BC3FC2" w:rsidRPr="00C74B8B" w:rsidRDefault="00BC3FC2" w:rsidP="00172BA7">
      <w:pPr>
        <w:pStyle w:val="ListParagraph"/>
        <w:numPr>
          <w:ilvl w:val="0"/>
          <w:numId w:val="16"/>
        </w:numPr>
        <w:spacing w:line="360" w:lineRule="auto"/>
        <w:jc w:val="both"/>
        <w:rPr>
          <w:rFonts w:ascii="Arial" w:hAnsi="Arial" w:cs="Arial"/>
          <w:sz w:val="24"/>
        </w:rPr>
      </w:pPr>
      <w:r w:rsidRPr="00C74B8B">
        <w:rPr>
          <w:rFonts w:ascii="Arial" w:hAnsi="Arial" w:cs="Arial"/>
          <w:sz w:val="24"/>
        </w:rPr>
        <w:t>broj promatranih osoba,</w:t>
      </w:r>
    </w:p>
    <w:p w:rsidR="00BC3FC2" w:rsidRPr="00C74B8B" w:rsidRDefault="00BC3FC2" w:rsidP="00172BA7">
      <w:pPr>
        <w:pStyle w:val="ListParagraph"/>
        <w:numPr>
          <w:ilvl w:val="0"/>
          <w:numId w:val="16"/>
        </w:numPr>
        <w:spacing w:line="360" w:lineRule="auto"/>
        <w:jc w:val="both"/>
        <w:rPr>
          <w:rFonts w:ascii="Arial" w:hAnsi="Arial" w:cs="Arial"/>
          <w:sz w:val="24"/>
        </w:rPr>
      </w:pPr>
      <w:r w:rsidRPr="00C74B8B">
        <w:rPr>
          <w:rFonts w:ascii="Arial" w:hAnsi="Arial" w:cs="Arial"/>
          <w:sz w:val="24"/>
        </w:rPr>
        <w:t>broj osoba koje su viđene, a napustile su plovilo,</w:t>
      </w:r>
    </w:p>
    <w:p w:rsidR="00BC3FC2" w:rsidRPr="00C74B8B" w:rsidRDefault="00BC3FC2" w:rsidP="00172BA7">
      <w:pPr>
        <w:pStyle w:val="ListParagraph"/>
        <w:numPr>
          <w:ilvl w:val="0"/>
          <w:numId w:val="16"/>
        </w:numPr>
        <w:spacing w:line="360" w:lineRule="auto"/>
        <w:jc w:val="both"/>
        <w:rPr>
          <w:rFonts w:ascii="Arial" w:hAnsi="Arial" w:cs="Arial"/>
          <w:sz w:val="24"/>
        </w:rPr>
      </w:pPr>
      <w:r w:rsidRPr="00C74B8B">
        <w:rPr>
          <w:rFonts w:ascii="Arial" w:hAnsi="Arial" w:cs="Arial"/>
          <w:sz w:val="24"/>
        </w:rPr>
        <w:t>vremenski uvjeti na mjestu nezgode,</w:t>
      </w:r>
    </w:p>
    <w:p w:rsidR="00BC3FC2" w:rsidRPr="00C74B8B" w:rsidRDefault="00BC3FC2" w:rsidP="00172BA7">
      <w:pPr>
        <w:pStyle w:val="ListParagraph"/>
        <w:numPr>
          <w:ilvl w:val="0"/>
          <w:numId w:val="16"/>
        </w:numPr>
        <w:spacing w:line="360" w:lineRule="auto"/>
        <w:jc w:val="both"/>
        <w:rPr>
          <w:rFonts w:ascii="Arial" w:hAnsi="Arial" w:cs="Arial"/>
          <w:sz w:val="24"/>
        </w:rPr>
      </w:pPr>
      <w:r w:rsidRPr="00C74B8B">
        <w:rPr>
          <w:rFonts w:ascii="Arial" w:hAnsi="Arial" w:cs="Arial"/>
          <w:sz w:val="24"/>
        </w:rPr>
        <w:t>prividno fizičko stanje preživjelih,</w:t>
      </w:r>
    </w:p>
    <w:p w:rsidR="00530E8E" w:rsidRPr="0063458D" w:rsidRDefault="00BC3FC2" w:rsidP="0063458D">
      <w:pPr>
        <w:pStyle w:val="ListParagraph"/>
        <w:numPr>
          <w:ilvl w:val="0"/>
          <w:numId w:val="16"/>
        </w:numPr>
        <w:spacing w:line="360" w:lineRule="auto"/>
        <w:jc w:val="both"/>
        <w:rPr>
          <w:rFonts w:ascii="Arial" w:hAnsi="Arial" w:cs="Arial"/>
          <w:sz w:val="24"/>
        </w:rPr>
      </w:pPr>
      <w:r w:rsidRPr="00C74B8B">
        <w:rPr>
          <w:rFonts w:ascii="Arial" w:hAnsi="Arial" w:cs="Arial"/>
          <w:sz w:val="24"/>
        </w:rPr>
        <w:t>prividno najbo</w:t>
      </w:r>
      <w:r w:rsidR="001159AD">
        <w:rPr>
          <w:rFonts w:ascii="Arial" w:hAnsi="Arial" w:cs="Arial"/>
          <w:sz w:val="24"/>
        </w:rPr>
        <w:t>lji zemni pristup do plovila. [8</w:t>
      </w:r>
      <w:r w:rsidRPr="00C74B8B">
        <w:rPr>
          <w:rFonts w:ascii="Arial" w:hAnsi="Arial" w:cs="Arial"/>
          <w:sz w:val="24"/>
        </w:rPr>
        <w:t>]</w:t>
      </w:r>
    </w:p>
    <w:p w:rsidR="001217C4" w:rsidRPr="002639FE" w:rsidRDefault="0063458D" w:rsidP="00064E2B">
      <w:pPr>
        <w:spacing w:line="360" w:lineRule="auto"/>
        <w:ind w:firstLine="360"/>
        <w:jc w:val="both"/>
        <w:rPr>
          <w:rFonts w:ascii="Arial" w:hAnsi="Arial" w:cs="Arial"/>
          <w:sz w:val="24"/>
        </w:rPr>
      </w:pPr>
      <w:r>
        <w:rPr>
          <w:rFonts w:ascii="Arial" w:hAnsi="Arial" w:cs="Arial"/>
          <w:sz w:val="24"/>
          <w:szCs w:val="24"/>
        </w:rPr>
        <w:t>Zajednička potraga</w:t>
      </w:r>
      <w:r w:rsidR="00530E8E" w:rsidRPr="00C74B8B">
        <w:rPr>
          <w:rFonts w:ascii="Arial" w:hAnsi="Arial" w:cs="Arial"/>
          <w:sz w:val="24"/>
          <w:szCs w:val="24"/>
        </w:rPr>
        <w:t xml:space="preserve"> brodova i zrakoplova</w:t>
      </w:r>
      <w:r w:rsidR="008D1817" w:rsidRPr="00C74B8B">
        <w:rPr>
          <w:rStyle w:val="FootnoteReference"/>
          <w:rFonts w:ascii="Arial" w:hAnsi="Arial" w:cs="Arial"/>
          <w:sz w:val="24"/>
          <w:szCs w:val="24"/>
        </w:rPr>
        <w:footnoteReference w:id="4"/>
      </w:r>
      <w:r w:rsidR="00F042E7">
        <w:rPr>
          <w:rFonts w:ascii="Arial" w:hAnsi="Arial" w:cs="Arial"/>
          <w:sz w:val="24"/>
          <w:szCs w:val="24"/>
        </w:rPr>
        <w:t xml:space="preserve"> (ASR)</w:t>
      </w:r>
      <w:r w:rsidR="00530E8E" w:rsidRPr="00C74B8B">
        <w:rPr>
          <w:rFonts w:ascii="Arial" w:hAnsi="Arial" w:cs="Arial"/>
          <w:sz w:val="24"/>
          <w:szCs w:val="24"/>
        </w:rPr>
        <w:t xml:space="preserve"> </w:t>
      </w:r>
      <w:r>
        <w:rPr>
          <w:rFonts w:ascii="Arial" w:hAnsi="Arial" w:cs="Arial"/>
          <w:sz w:val="24"/>
          <w:szCs w:val="24"/>
        </w:rPr>
        <w:t>najuspješniji je način potrage i spašavanja.</w:t>
      </w:r>
      <w:r w:rsidR="00530E8E" w:rsidRPr="00C74B8B">
        <w:rPr>
          <w:rFonts w:ascii="Arial" w:hAnsi="Arial" w:cs="Arial"/>
          <w:sz w:val="24"/>
          <w:szCs w:val="24"/>
        </w:rPr>
        <w:t xml:space="preserve"> </w:t>
      </w:r>
      <w:r>
        <w:rPr>
          <w:rFonts w:ascii="Arial" w:hAnsi="Arial" w:cs="Arial"/>
          <w:sz w:val="24"/>
          <w:szCs w:val="24"/>
        </w:rPr>
        <w:t>Brod predstavlja osnovnu navigacijsku točku zrakoplovu u letu</w:t>
      </w:r>
      <w:r w:rsidR="00530E8E" w:rsidRPr="00C74B8B">
        <w:rPr>
          <w:rFonts w:ascii="Arial" w:hAnsi="Arial" w:cs="Arial"/>
          <w:sz w:val="24"/>
          <w:szCs w:val="24"/>
        </w:rPr>
        <w:t>,</w:t>
      </w:r>
      <w:r>
        <w:rPr>
          <w:rFonts w:ascii="Arial" w:hAnsi="Arial" w:cs="Arial"/>
          <w:sz w:val="24"/>
          <w:szCs w:val="24"/>
        </w:rPr>
        <w:t xml:space="preserve"> a to je vrlo važno kad se potraga odvija daleko od obale, dakle daleko od uočljivih točaka. U zajedni</w:t>
      </w:r>
      <w:r w:rsidR="00530E8E" w:rsidRPr="00C74B8B">
        <w:rPr>
          <w:rFonts w:ascii="Arial" w:hAnsi="Arial" w:cs="Arial"/>
          <w:sz w:val="24"/>
          <w:szCs w:val="24"/>
        </w:rPr>
        <w:t>čko</w:t>
      </w:r>
      <w:r>
        <w:rPr>
          <w:rFonts w:ascii="Arial" w:hAnsi="Arial" w:cs="Arial"/>
          <w:sz w:val="24"/>
          <w:szCs w:val="24"/>
        </w:rPr>
        <w:t xml:space="preserve">m traganju </w:t>
      </w:r>
      <w:r w:rsidR="00530E8E" w:rsidRPr="00C74B8B">
        <w:rPr>
          <w:rFonts w:ascii="Arial" w:hAnsi="Arial" w:cs="Arial"/>
          <w:sz w:val="24"/>
          <w:szCs w:val="24"/>
        </w:rPr>
        <w:t>brod plovi najvećom brzinom u smjeru zanošenja dok</w:t>
      </w:r>
      <w:r w:rsidR="001217C4">
        <w:rPr>
          <w:rFonts w:ascii="Arial" w:hAnsi="Arial" w:cs="Arial"/>
          <w:sz w:val="24"/>
          <w:szCs w:val="24"/>
        </w:rPr>
        <w:t xml:space="preserve"> </w:t>
      </w:r>
      <w:r w:rsidR="001217C4">
        <w:rPr>
          <w:rFonts w:ascii="Arial" w:hAnsi="Arial" w:cs="Arial"/>
          <w:sz w:val="24"/>
        </w:rPr>
        <w:t>z</w:t>
      </w:r>
      <w:r w:rsidR="001217C4" w:rsidRPr="002639FE">
        <w:rPr>
          <w:rFonts w:ascii="Arial" w:hAnsi="Arial" w:cs="Arial"/>
          <w:sz w:val="24"/>
        </w:rPr>
        <w:t>rakoplov plovi vijugavom putanjom okomito na smjer kretanja broda tako da povremeno presijeca njegovu putanju.</w:t>
      </w:r>
    </w:p>
    <w:p w:rsidR="001217C4" w:rsidRDefault="001217C4" w:rsidP="001217C4">
      <w:pPr>
        <w:autoSpaceDE w:val="0"/>
        <w:autoSpaceDN w:val="0"/>
        <w:adjustRightInd w:val="0"/>
        <w:spacing w:after="0" w:line="360" w:lineRule="auto"/>
        <w:ind w:firstLine="360"/>
        <w:jc w:val="both"/>
        <w:rPr>
          <w:rFonts w:ascii="Arial" w:hAnsi="Arial" w:cs="Arial"/>
          <w:sz w:val="24"/>
        </w:rPr>
      </w:pPr>
      <w:r w:rsidRPr="002639FE">
        <w:rPr>
          <w:rFonts w:ascii="Arial" w:hAnsi="Arial" w:cs="Arial"/>
          <w:sz w:val="24"/>
        </w:rPr>
        <w:t>I po noći je moguće zajedničko traganje brodova i zrakoplova. Tada zrakoplov izbacuje svjetleće rakete uz vjetar tako da se one nađu iza broda točno u polovici vremena osvjetljavanja.</w:t>
      </w:r>
    </w:p>
    <w:p w:rsidR="001217C4" w:rsidRPr="00C74B8B" w:rsidRDefault="001217C4" w:rsidP="001217C4">
      <w:pPr>
        <w:autoSpaceDE w:val="0"/>
        <w:autoSpaceDN w:val="0"/>
        <w:adjustRightInd w:val="0"/>
        <w:spacing w:after="0" w:line="360" w:lineRule="auto"/>
        <w:jc w:val="both"/>
        <w:rPr>
          <w:rFonts w:ascii="Arial" w:hAnsi="Arial" w:cs="Arial"/>
          <w:sz w:val="24"/>
          <w:szCs w:val="24"/>
        </w:rPr>
      </w:pPr>
    </w:p>
    <w:p w:rsidR="00BC677C" w:rsidRPr="00C74B8B" w:rsidRDefault="008D1817" w:rsidP="00A23645">
      <w:pPr>
        <w:pStyle w:val="Heading2"/>
        <w:numPr>
          <w:ilvl w:val="1"/>
          <w:numId w:val="59"/>
        </w:numPr>
        <w:rPr>
          <w:rFonts w:ascii="Arial" w:hAnsi="Arial" w:cs="Arial"/>
          <w:color w:val="auto"/>
        </w:rPr>
      </w:pPr>
      <w:bookmarkStart w:id="104" w:name="_Toc296009922"/>
      <w:bookmarkStart w:id="105" w:name="_Toc296009959"/>
      <w:bookmarkStart w:id="106" w:name="_Toc296009998"/>
      <w:bookmarkStart w:id="107" w:name="_Toc296010058"/>
      <w:bookmarkStart w:id="108" w:name="_Toc296335100"/>
      <w:bookmarkStart w:id="109" w:name="_Toc296335152"/>
      <w:bookmarkStart w:id="110" w:name="_Toc296514683"/>
      <w:bookmarkStart w:id="111" w:name="_Toc302239612"/>
      <w:r w:rsidRPr="00C74B8B">
        <w:rPr>
          <w:rFonts w:ascii="Arial" w:hAnsi="Arial" w:cs="Arial"/>
          <w:color w:val="auto"/>
        </w:rPr>
        <w:t>BORBENA POTRAGA I SPAŠAVANJE</w:t>
      </w:r>
      <w:bookmarkEnd w:id="104"/>
      <w:bookmarkEnd w:id="105"/>
      <w:bookmarkEnd w:id="106"/>
      <w:bookmarkEnd w:id="107"/>
      <w:bookmarkEnd w:id="108"/>
      <w:bookmarkEnd w:id="109"/>
      <w:bookmarkEnd w:id="110"/>
      <w:bookmarkEnd w:id="111"/>
    </w:p>
    <w:p w:rsidR="00665E47" w:rsidRPr="00C74B8B" w:rsidRDefault="00665E47" w:rsidP="008D1817">
      <w:pPr>
        <w:autoSpaceDE w:val="0"/>
        <w:autoSpaceDN w:val="0"/>
        <w:adjustRightInd w:val="0"/>
        <w:spacing w:after="0" w:line="360" w:lineRule="auto"/>
        <w:jc w:val="both"/>
        <w:rPr>
          <w:rFonts w:ascii="Arial" w:hAnsi="Arial" w:cs="Arial"/>
          <w:sz w:val="24"/>
          <w:szCs w:val="18"/>
        </w:rPr>
      </w:pPr>
    </w:p>
    <w:p w:rsidR="00073545" w:rsidRPr="00C74B8B" w:rsidRDefault="007E2A5A" w:rsidP="007E2A5A">
      <w:pPr>
        <w:spacing w:line="360" w:lineRule="auto"/>
        <w:ind w:firstLine="360"/>
        <w:jc w:val="both"/>
        <w:rPr>
          <w:rFonts w:ascii="Arial" w:hAnsi="Arial" w:cs="Arial"/>
          <w:sz w:val="24"/>
        </w:rPr>
      </w:pPr>
      <w:r w:rsidRPr="00C74B8B">
        <w:rPr>
          <w:rFonts w:ascii="Arial" w:hAnsi="Arial" w:cs="Arial"/>
          <w:sz w:val="24"/>
        </w:rPr>
        <w:t xml:space="preserve">Borbena potraga i spašavanje jedna je od bitnih komponenti modernog ratovanja neovisno o tome je li po svojoj prirodi sukob konvencionalan ili ne. Konvencionalni rat je oružani sukob koji se vodi konvencionalnim oružjem, dakle hladnim i vatrenim oružjem koje nije zabranjeno po međunarodnim konvencijama (za razliku od biološkog, </w:t>
      </w:r>
      <w:r w:rsidR="00C30C57">
        <w:rPr>
          <w:rFonts w:ascii="Arial" w:hAnsi="Arial" w:cs="Arial"/>
          <w:sz w:val="24"/>
        </w:rPr>
        <w:t>kemijskog i atomskog oružja). [11]</w:t>
      </w:r>
    </w:p>
    <w:p w:rsidR="00ED7A30" w:rsidRPr="00C74B8B" w:rsidRDefault="007E2A5A" w:rsidP="001217C4">
      <w:pPr>
        <w:spacing w:line="360" w:lineRule="auto"/>
        <w:ind w:firstLine="360"/>
        <w:jc w:val="both"/>
        <w:rPr>
          <w:rFonts w:ascii="Arial" w:hAnsi="Arial" w:cs="Arial"/>
          <w:sz w:val="24"/>
        </w:rPr>
      </w:pPr>
      <w:r w:rsidRPr="00C74B8B">
        <w:rPr>
          <w:rFonts w:ascii="Arial" w:hAnsi="Arial" w:cs="Arial"/>
          <w:sz w:val="24"/>
        </w:rPr>
        <w:t xml:space="preserve">Vlastite ili snage prijateljskih zemalja uvijek se, sa sve većim razvojem asimetričnih prijetnji, mogu naći izolirani u neprijateljskom okružju. Stoga je potrebno </w:t>
      </w:r>
      <w:r w:rsidRPr="00C74B8B">
        <w:rPr>
          <w:rFonts w:ascii="Arial" w:hAnsi="Arial" w:cs="Arial"/>
          <w:sz w:val="24"/>
        </w:rPr>
        <w:lastRenderedPageBreak/>
        <w:t xml:space="preserve">razvijati svijest o značaju sposobnosti za borbenu potragu i spašavanje, bilo u ulozi subjekta ili objekta, a sukladno tome nužno je opremati i obučavati snage za moguće situacije u kojima će se naći tijekom provedbe operacija </w:t>
      </w:r>
      <w:r w:rsidR="00F042E7">
        <w:rPr>
          <w:rFonts w:ascii="Arial" w:hAnsi="Arial" w:cs="Arial"/>
          <w:sz w:val="24"/>
        </w:rPr>
        <w:t>borbene potrage i sp</w:t>
      </w:r>
      <w:r w:rsidR="002938A4">
        <w:rPr>
          <w:rFonts w:ascii="Arial" w:hAnsi="Arial" w:cs="Arial"/>
          <w:sz w:val="24"/>
        </w:rPr>
        <w:t>a</w:t>
      </w:r>
      <w:r w:rsidR="00F042E7">
        <w:rPr>
          <w:rFonts w:ascii="Arial" w:hAnsi="Arial" w:cs="Arial"/>
          <w:sz w:val="24"/>
        </w:rPr>
        <w:t>šavanja</w:t>
      </w:r>
      <w:r w:rsidR="002938A4">
        <w:rPr>
          <w:rStyle w:val="CommentReference"/>
        </w:rPr>
        <w:t xml:space="preserve"> </w:t>
      </w:r>
      <w:r w:rsidRPr="00C74B8B">
        <w:rPr>
          <w:rFonts w:ascii="Arial" w:hAnsi="Arial" w:cs="Arial"/>
          <w:sz w:val="24"/>
        </w:rPr>
        <w:t>CSAR</w:t>
      </w:r>
      <w:r w:rsidRPr="00C74B8B">
        <w:rPr>
          <w:rStyle w:val="FootnoteReference"/>
          <w:rFonts w:ascii="Arial" w:hAnsi="Arial" w:cs="Arial"/>
          <w:sz w:val="24"/>
        </w:rPr>
        <w:footnoteReference w:id="5"/>
      </w:r>
      <w:r w:rsidR="00F042E7">
        <w:rPr>
          <w:rFonts w:ascii="Arial" w:hAnsi="Arial" w:cs="Arial"/>
          <w:sz w:val="24"/>
        </w:rPr>
        <w:t>)</w:t>
      </w:r>
      <w:r w:rsidR="00E466B2" w:rsidRPr="00C74B8B">
        <w:rPr>
          <w:rFonts w:ascii="Arial" w:hAnsi="Arial" w:cs="Arial"/>
          <w:sz w:val="24"/>
        </w:rPr>
        <w:t>.</w:t>
      </w:r>
    </w:p>
    <w:p w:rsidR="00620BF9" w:rsidRPr="00C74B8B" w:rsidRDefault="00882D24" w:rsidP="008D1817">
      <w:pPr>
        <w:spacing w:line="360" w:lineRule="auto"/>
        <w:ind w:firstLine="360"/>
        <w:jc w:val="both"/>
        <w:rPr>
          <w:rFonts w:ascii="Arial" w:hAnsi="Arial" w:cs="Arial"/>
          <w:sz w:val="24"/>
        </w:rPr>
      </w:pPr>
      <w:r w:rsidRPr="00C74B8B">
        <w:rPr>
          <w:rFonts w:ascii="Arial" w:hAnsi="Arial" w:cs="Arial"/>
          <w:sz w:val="24"/>
        </w:rPr>
        <w:t>Borbena potraga</w:t>
      </w:r>
      <w:r w:rsidR="008D1817" w:rsidRPr="00C74B8B">
        <w:rPr>
          <w:rFonts w:ascii="Arial" w:hAnsi="Arial" w:cs="Arial"/>
          <w:sz w:val="24"/>
        </w:rPr>
        <w:t xml:space="preserve"> i spašavanje je operacija </w:t>
      </w:r>
      <w:r w:rsidR="002938A4">
        <w:rPr>
          <w:rFonts w:ascii="Arial" w:hAnsi="Arial" w:cs="Arial"/>
          <w:sz w:val="24"/>
        </w:rPr>
        <w:t>k</w:t>
      </w:r>
      <w:r w:rsidR="008D1817" w:rsidRPr="00C74B8B">
        <w:rPr>
          <w:rFonts w:ascii="Arial" w:hAnsi="Arial" w:cs="Arial"/>
          <w:sz w:val="24"/>
        </w:rPr>
        <w:t>oja se provodi tijekom rata, unuta</w:t>
      </w:r>
      <w:r w:rsidR="00C30C57">
        <w:rPr>
          <w:rFonts w:ascii="Arial" w:hAnsi="Arial" w:cs="Arial"/>
          <w:sz w:val="24"/>
        </w:rPr>
        <w:t>r ili u blizini borbene zone. [12</w:t>
      </w:r>
      <w:r w:rsidR="008D1817" w:rsidRPr="00C74B8B">
        <w:rPr>
          <w:rFonts w:ascii="Arial" w:hAnsi="Arial" w:cs="Arial"/>
          <w:sz w:val="24"/>
        </w:rPr>
        <w:t>]</w:t>
      </w:r>
      <w:r w:rsidR="00452FD1" w:rsidRPr="00C74B8B">
        <w:rPr>
          <w:rFonts w:ascii="Arial" w:hAnsi="Arial" w:cs="Arial"/>
          <w:sz w:val="24"/>
        </w:rPr>
        <w:t xml:space="preserve"> Upravo su CSAR jedinice one koje dolaze prve na mjesto iza neprijateljske linije nakon borbene operacije.</w:t>
      </w:r>
    </w:p>
    <w:p w:rsidR="00882D24" w:rsidRPr="00C74B8B" w:rsidRDefault="00882D24" w:rsidP="00AD5086">
      <w:pPr>
        <w:spacing w:line="360" w:lineRule="auto"/>
        <w:ind w:firstLine="360"/>
        <w:jc w:val="both"/>
        <w:rPr>
          <w:rFonts w:ascii="Arial" w:hAnsi="Arial" w:cs="Arial"/>
          <w:sz w:val="24"/>
        </w:rPr>
      </w:pPr>
      <w:r w:rsidRPr="00C74B8B">
        <w:rPr>
          <w:rFonts w:ascii="Arial" w:hAnsi="Arial" w:cs="Arial"/>
          <w:sz w:val="24"/>
        </w:rPr>
        <w:t xml:space="preserve">Borbena potraga i spašavanje objedinjuje izvještavanje, pronalaženje, identifikaciju, izvlačenje i povratak izolirane osobe pod kontrolu prijateljskih snaga iz opasnih ili potencijalno opasnih situacija. CSAR je jedna od najsloženijih metoda izvlačenja osoba iz opasnosti jer zahtijeva visoku usklađenost postrojbi i elemenata koji nikada prije nisu bili u mogućnosti zajednički djelovati u neprijateljskom okruženju. CSAR operacije nadalje usložnjava nužnost izvođenja zadaća u dubini neprijateljskog područja, daleko od prijateljskih snaga. Upravo ti elementi nameću potpuno drugačije </w:t>
      </w:r>
      <w:r w:rsidR="003133AC" w:rsidRPr="00C74B8B">
        <w:rPr>
          <w:rFonts w:ascii="Arial" w:hAnsi="Arial" w:cs="Arial"/>
          <w:sz w:val="24"/>
        </w:rPr>
        <w:t>doktrinarne</w:t>
      </w:r>
      <w:r w:rsidRPr="00C74B8B">
        <w:rPr>
          <w:rFonts w:ascii="Arial" w:hAnsi="Arial" w:cs="Arial"/>
          <w:sz w:val="24"/>
        </w:rPr>
        <w:t>, organizacijske i taktičke zahtjeve operacijama borbene potrage i spašavanja od svih ostalih oblika borbenih operacija. Iako su operacije potrage i spašavanja u većini slučajeva usmjerene uglavnom na izvlačenje oborenih pilota i letačkog osoblja zbog</w:t>
      </w:r>
      <w:r w:rsidR="00AD5086" w:rsidRPr="00C74B8B">
        <w:rPr>
          <w:rFonts w:ascii="Arial" w:hAnsi="Arial" w:cs="Arial"/>
          <w:sz w:val="24"/>
        </w:rPr>
        <w:t xml:space="preserve"> specifičnosti njihovih zadaća, </w:t>
      </w:r>
      <w:r w:rsidRPr="00C74B8B">
        <w:rPr>
          <w:rFonts w:ascii="Arial" w:hAnsi="Arial" w:cs="Arial"/>
          <w:sz w:val="24"/>
        </w:rPr>
        <w:t xml:space="preserve">CSAR je namijenjen i za izvlačenje grupa, timova odnosno svih pripadnika oružanih snaga koji se nađu izolirani </w:t>
      </w:r>
      <w:r w:rsidR="002938A4">
        <w:rPr>
          <w:rFonts w:ascii="Arial" w:hAnsi="Arial" w:cs="Arial"/>
          <w:sz w:val="24"/>
        </w:rPr>
        <w:t>u n</w:t>
      </w:r>
      <w:r w:rsidRPr="00C74B8B">
        <w:rPr>
          <w:rFonts w:ascii="Arial" w:hAnsi="Arial" w:cs="Arial"/>
          <w:sz w:val="24"/>
        </w:rPr>
        <w:t>eprijateljskom okružju, a uz vojne ima i političke implikacije sve do strateške razine.</w:t>
      </w:r>
    </w:p>
    <w:p w:rsidR="001E4921" w:rsidRPr="00C74B8B" w:rsidRDefault="001E4921" w:rsidP="008D1817">
      <w:pPr>
        <w:spacing w:line="360" w:lineRule="auto"/>
        <w:ind w:firstLine="360"/>
        <w:jc w:val="both"/>
        <w:rPr>
          <w:rFonts w:ascii="Arial" w:hAnsi="Arial" w:cs="Arial"/>
          <w:sz w:val="24"/>
        </w:rPr>
      </w:pPr>
      <w:r w:rsidRPr="00C74B8B">
        <w:rPr>
          <w:rFonts w:ascii="Arial" w:hAnsi="Arial" w:cs="Arial"/>
          <w:sz w:val="24"/>
        </w:rPr>
        <w:t>Primarni operativni zad</w:t>
      </w:r>
      <w:r w:rsidR="00FC39FB" w:rsidRPr="00C74B8B">
        <w:rPr>
          <w:rFonts w:ascii="Arial" w:hAnsi="Arial" w:cs="Arial"/>
          <w:sz w:val="24"/>
        </w:rPr>
        <w:t>atak je locirati, komunicirati s izoliranim osobama i sanirati im ozljede. Izvršenje tog primarnog zadatka može se podijeliti u tri koraka:</w:t>
      </w:r>
    </w:p>
    <w:p w:rsidR="00320B4D" w:rsidRPr="00C74B8B" w:rsidRDefault="00320B4D" w:rsidP="00172BA7">
      <w:pPr>
        <w:pStyle w:val="ListParagraph"/>
        <w:numPr>
          <w:ilvl w:val="0"/>
          <w:numId w:val="18"/>
        </w:numPr>
        <w:spacing w:line="360" w:lineRule="auto"/>
        <w:jc w:val="both"/>
        <w:rPr>
          <w:rFonts w:ascii="Arial" w:hAnsi="Arial" w:cs="Arial"/>
          <w:sz w:val="24"/>
        </w:rPr>
      </w:pPr>
      <w:r w:rsidRPr="00C74B8B">
        <w:rPr>
          <w:rFonts w:ascii="Arial" w:hAnsi="Arial" w:cs="Arial"/>
          <w:sz w:val="24"/>
        </w:rPr>
        <w:t>l</w:t>
      </w:r>
      <w:r w:rsidR="00452FD1" w:rsidRPr="00C74B8B">
        <w:rPr>
          <w:rFonts w:ascii="Arial" w:hAnsi="Arial" w:cs="Arial"/>
          <w:sz w:val="24"/>
        </w:rPr>
        <w:t>ociranje</w:t>
      </w:r>
      <w:r w:rsidR="00FC39FB" w:rsidRPr="00C74B8B">
        <w:rPr>
          <w:rFonts w:ascii="Arial" w:hAnsi="Arial" w:cs="Arial"/>
          <w:sz w:val="24"/>
        </w:rPr>
        <w:t xml:space="preserve"> posad</w:t>
      </w:r>
      <w:r w:rsidR="002938A4">
        <w:rPr>
          <w:rFonts w:ascii="Arial" w:hAnsi="Arial" w:cs="Arial"/>
          <w:sz w:val="24"/>
        </w:rPr>
        <w:t xml:space="preserve">e </w:t>
      </w:r>
      <w:r w:rsidR="00FC39FB" w:rsidRPr="00C74B8B">
        <w:rPr>
          <w:rFonts w:ascii="Arial" w:hAnsi="Arial" w:cs="Arial"/>
          <w:sz w:val="24"/>
        </w:rPr>
        <w:t>ili izolirane osobe vizualnim ili elektroničkim metodama potrage kako bi se odredilo mjesto na kojem su preživjeli i dozvolilo spašavanje;</w:t>
      </w:r>
    </w:p>
    <w:p w:rsidR="00320B4D" w:rsidRPr="00C74B8B" w:rsidRDefault="00320B4D" w:rsidP="00172BA7">
      <w:pPr>
        <w:pStyle w:val="ListParagraph"/>
        <w:numPr>
          <w:ilvl w:val="0"/>
          <w:numId w:val="18"/>
        </w:numPr>
        <w:spacing w:line="360" w:lineRule="auto"/>
        <w:jc w:val="both"/>
        <w:rPr>
          <w:rFonts w:ascii="Arial" w:hAnsi="Arial" w:cs="Arial"/>
          <w:sz w:val="24"/>
        </w:rPr>
      </w:pPr>
      <w:r w:rsidRPr="00C74B8B">
        <w:rPr>
          <w:rFonts w:ascii="Arial" w:hAnsi="Arial" w:cs="Arial"/>
          <w:sz w:val="24"/>
        </w:rPr>
        <w:t>k</w:t>
      </w:r>
      <w:r w:rsidR="00FC39FB" w:rsidRPr="00C74B8B">
        <w:rPr>
          <w:rFonts w:ascii="Arial" w:hAnsi="Arial" w:cs="Arial"/>
          <w:sz w:val="24"/>
        </w:rPr>
        <w:t>omuniciranje s preživjelima preko radija ili vizualnim signalima kako bi se mogla provesti provjera</w:t>
      </w:r>
      <w:r w:rsidR="00CA7F9C" w:rsidRPr="00C74B8B">
        <w:rPr>
          <w:rFonts w:ascii="Arial" w:hAnsi="Arial" w:cs="Arial"/>
          <w:sz w:val="24"/>
        </w:rPr>
        <w:t>;</w:t>
      </w:r>
    </w:p>
    <w:p w:rsidR="00CA7F9C" w:rsidRPr="00C74B8B" w:rsidRDefault="003133AC" w:rsidP="00172BA7">
      <w:pPr>
        <w:pStyle w:val="ListParagraph"/>
        <w:numPr>
          <w:ilvl w:val="0"/>
          <w:numId w:val="18"/>
        </w:numPr>
        <w:spacing w:line="360" w:lineRule="auto"/>
        <w:jc w:val="both"/>
        <w:rPr>
          <w:rFonts w:ascii="Arial" w:hAnsi="Arial" w:cs="Arial"/>
          <w:sz w:val="24"/>
        </w:rPr>
      </w:pPr>
      <w:r w:rsidRPr="00C74B8B">
        <w:rPr>
          <w:rFonts w:ascii="Arial" w:hAnsi="Arial" w:cs="Arial"/>
          <w:sz w:val="24"/>
        </w:rPr>
        <w:t>pružanje</w:t>
      </w:r>
      <w:r w:rsidR="00CA7F9C" w:rsidRPr="00C74B8B">
        <w:rPr>
          <w:rFonts w:ascii="Arial" w:hAnsi="Arial" w:cs="Arial"/>
          <w:sz w:val="24"/>
        </w:rPr>
        <w:t xml:space="preserve"> pomoć</w:t>
      </w:r>
      <w:r w:rsidR="00452FD1" w:rsidRPr="00C74B8B">
        <w:rPr>
          <w:rFonts w:ascii="Arial" w:hAnsi="Arial" w:cs="Arial"/>
          <w:sz w:val="24"/>
        </w:rPr>
        <w:t>i</w:t>
      </w:r>
      <w:r w:rsidR="00CA7F9C" w:rsidRPr="00C74B8B">
        <w:rPr>
          <w:rFonts w:ascii="Arial" w:hAnsi="Arial" w:cs="Arial"/>
          <w:sz w:val="24"/>
        </w:rPr>
        <w:t xml:space="preserve"> preživjelima i </w:t>
      </w:r>
      <w:r w:rsidRPr="00C74B8B">
        <w:rPr>
          <w:rFonts w:ascii="Arial" w:hAnsi="Arial" w:cs="Arial"/>
          <w:sz w:val="24"/>
        </w:rPr>
        <w:t>transpor</w:t>
      </w:r>
      <w:r w:rsidR="001217C4">
        <w:rPr>
          <w:rFonts w:ascii="Arial" w:hAnsi="Arial" w:cs="Arial"/>
          <w:sz w:val="24"/>
        </w:rPr>
        <w:t>tiranje d</w:t>
      </w:r>
      <w:r w:rsidR="00CA7F9C" w:rsidRPr="00C74B8B">
        <w:rPr>
          <w:rFonts w:ascii="Arial" w:hAnsi="Arial" w:cs="Arial"/>
          <w:sz w:val="24"/>
        </w:rPr>
        <w:t>o prijateljskog okruženja kako bi im se pružila potrebna medicinska skrb.</w:t>
      </w:r>
    </w:p>
    <w:p w:rsidR="00CA7F9C" w:rsidRPr="00C74B8B" w:rsidRDefault="00CA7F9C" w:rsidP="00320B4D">
      <w:pPr>
        <w:spacing w:line="360" w:lineRule="auto"/>
        <w:ind w:firstLine="360"/>
        <w:jc w:val="both"/>
        <w:rPr>
          <w:rFonts w:ascii="Arial" w:hAnsi="Arial" w:cs="Arial"/>
          <w:sz w:val="24"/>
        </w:rPr>
      </w:pPr>
      <w:r w:rsidRPr="00C74B8B">
        <w:rPr>
          <w:rFonts w:ascii="Arial" w:hAnsi="Arial" w:cs="Arial"/>
          <w:sz w:val="24"/>
        </w:rPr>
        <w:lastRenderedPageBreak/>
        <w:t>Uz primarni zadatak borbenog traganja i sp</w:t>
      </w:r>
      <w:r w:rsidR="002938A4">
        <w:rPr>
          <w:rFonts w:ascii="Arial" w:hAnsi="Arial" w:cs="Arial"/>
          <w:sz w:val="24"/>
        </w:rPr>
        <w:t>ašavanja potrebno je pripremiti slijedeće preduvjete k</w:t>
      </w:r>
      <w:r w:rsidRPr="00C74B8B">
        <w:rPr>
          <w:rFonts w:ascii="Arial" w:hAnsi="Arial" w:cs="Arial"/>
          <w:sz w:val="24"/>
        </w:rPr>
        <w:t>ako bi taj zadatak mogao biti izvršen:</w:t>
      </w:r>
    </w:p>
    <w:p w:rsidR="00CA7F9C" w:rsidRPr="00C74B8B" w:rsidRDefault="00320B4D" w:rsidP="00172BA7">
      <w:pPr>
        <w:pStyle w:val="ListParagraph"/>
        <w:numPr>
          <w:ilvl w:val="0"/>
          <w:numId w:val="17"/>
        </w:numPr>
        <w:spacing w:line="360" w:lineRule="auto"/>
        <w:jc w:val="both"/>
        <w:rPr>
          <w:rFonts w:ascii="Arial" w:hAnsi="Arial" w:cs="Arial"/>
          <w:sz w:val="24"/>
        </w:rPr>
      </w:pPr>
      <w:r w:rsidRPr="00C74B8B">
        <w:rPr>
          <w:rFonts w:ascii="Arial" w:hAnsi="Arial" w:cs="Arial"/>
          <w:sz w:val="24"/>
        </w:rPr>
        <w:t>o</w:t>
      </w:r>
      <w:r w:rsidR="00CA7F9C" w:rsidRPr="00C74B8B">
        <w:rPr>
          <w:rFonts w:ascii="Arial" w:hAnsi="Arial" w:cs="Arial"/>
          <w:sz w:val="24"/>
        </w:rPr>
        <w:t>mogućiti treniranje i osigurati opremu osoblju za uvježbavanje misije potrebe i spašavanja;</w:t>
      </w:r>
    </w:p>
    <w:p w:rsidR="00CA7F9C" w:rsidRPr="00C74B8B" w:rsidRDefault="00320B4D" w:rsidP="00172BA7">
      <w:pPr>
        <w:pStyle w:val="ListParagraph"/>
        <w:numPr>
          <w:ilvl w:val="0"/>
          <w:numId w:val="17"/>
        </w:numPr>
        <w:spacing w:line="360" w:lineRule="auto"/>
        <w:jc w:val="both"/>
        <w:rPr>
          <w:rFonts w:ascii="Arial" w:hAnsi="Arial" w:cs="Arial"/>
          <w:sz w:val="24"/>
        </w:rPr>
      </w:pPr>
      <w:r w:rsidRPr="00C74B8B">
        <w:rPr>
          <w:rFonts w:ascii="Arial" w:hAnsi="Arial" w:cs="Arial"/>
          <w:sz w:val="24"/>
        </w:rPr>
        <w:t>u</w:t>
      </w:r>
      <w:r w:rsidR="00CA7F9C" w:rsidRPr="00C74B8B">
        <w:rPr>
          <w:rFonts w:ascii="Arial" w:hAnsi="Arial" w:cs="Arial"/>
          <w:sz w:val="24"/>
        </w:rPr>
        <w:t>činkovito raditi u mirnodopsko vrijeme;</w:t>
      </w:r>
    </w:p>
    <w:p w:rsidR="00CA7F9C" w:rsidRPr="00C74B8B" w:rsidRDefault="00320B4D" w:rsidP="00172BA7">
      <w:pPr>
        <w:pStyle w:val="ListParagraph"/>
        <w:numPr>
          <w:ilvl w:val="0"/>
          <w:numId w:val="17"/>
        </w:numPr>
        <w:spacing w:line="360" w:lineRule="auto"/>
        <w:jc w:val="both"/>
        <w:rPr>
          <w:rFonts w:ascii="Arial" w:hAnsi="Arial" w:cs="Arial"/>
          <w:sz w:val="24"/>
        </w:rPr>
      </w:pPr>
      <w:r w:rsidRPr="00C74B8B">
        <w:rPr>
          <w:rFonts w:ascii="Arial" w:hAnsi="Arial" w:cs="Arial"/>
          <w:sz w:val="24"/>
        </w:rPr>
        <w:t>u</w:t>
      </w:r>
      <w:r w:rsidR="00CA7F9C" w:rsidRPr="00C74B8B">
        <w:rPr>
          <w:rFonts w:ascii="Arial" w:hAnsi="Arial" w:cs="Arial"/>
          <w:sz w:val="24"/>
        </w:rPr>
        <w:t>vježbati zračni desant spašavanje osoblja i opreme;</w:t>
      </w:r>
    </w:p>
    <w:p w:rsidR="001217C4" w:rsidRDefault="00320B4D" w:rsidP="00172BA7">
      <w:pPr>
        <w:pStyle w:val="ListParagraph"/>
        <w:numPr>
          <w:ilvl w:val="0"/>
          <w:numId w:val="17"/>
        </w:numPr>
        <w:spacing w:line="360" w:lineRule="auto"/>
        <w:jc w:val="both"/>
        <w:rPr>
          <w:rFonts w:ascii="Arial" w:hAnsi="Arial" w:cs="Arial"/>
          <w:sz w:val="24"/>
        </w:rPr>
      </w:pPr>
      <w:r w:rsidRPr="001217C4">
        <w:rPr>
          <w:rFonts w:ascii="Arial" w:hAnsi="Arial" w:cs="Arial"/>
          <w:sz w:val="24"/>
        </w:rPr>
        <w:t>p</w:t>
      </w:r>
      <w:r w:rsidR="00CA7F9C" w:rsidRPr="001217C4">
        <w:rPr>
          <w:rFonts w:ascii="Arial" w:hAnsi="Arial" w:cs="Arial"/>
          <w:sz w:val="24"/>
        </w:rPr>
        <w:t>odesiti opremu za spašavanje</w:t>
      </w:r>
      <w:r w:rsidR="001217C4">
        <w:rPr>
          <w:rFonts w:ascii="Arial" w:hAnsi="Arial" w:cs="Arial"/>
          <w:sz w:val="24"/>
        </w:rPr>
        <w:t>,</w:t>
      </w:r>
    </w:p>
    <w:p w:rsidR="00CA7F9C" w:rsidRPr="001217C4" w:rsidRDefault="00320B4D" w:rsidP="00172BA7">
      <w:pPr>
        <w:pStyle w:val="ListParagraph"/>
        <w:numPr>
          <w:ilvl w:val="0"/>
          <w:numId w:val="17"/>
        </w:numPr>
        <w:spacing w:line="360" w:lineRule="auto"/>
        <w:jc w:val="both"/>
        <w:rPr>
          <w:rFonts w:ascii="Arial" w:hAnsi="Arial" w:cs="Arial"/>
          <w:sz w:val="24"/>
        </w:rPr>
      </w:pPr>
      <w:r w:rsidRPr="001217C4">
        <w:rPr>
          <w:rFonts w:ascii="Arial" w:hAnsi="Arial" w:cs="Arial"/>
          <w:sz w:val="24"/>
        </w:rPr>
        <w:t>o</w:t>
      </w:r>
      <w:r w:rsidR="00452FD1" w:rsidRPr="001217C4">
        <w:rPr>
          <w:rFonts w:ascii="Arial" w:hAnsi="Arial" w:cs="Arial"/>
          <w:sz w:val="24"/>
        </w:rPr>
        <w:t>sigurati samozaštitu</w:t>
      </w:r>
      <w:r w:rsidR="00CA7F9C" w:rsidRPr="001217C4">
        <w:rPr>
          <w:rFonts w:ascii="Arial" w:hAnsi="Arial" w:cs="Arial"/>
          <w:sz w:val="24"/>
        </w:rPr>
        <w:t xml:space="preserve"> za</w:t>
      </w:r>
      <w:r w:rsidR="00452FD1" w:rsidRPr="001217C4">
        <w:rPr>
          <w:rFonts w:ascii="Arial" w:hAnsi="Arial" w:cs="Arial"/>
          <w:sz w:val="24"/>
        </w:rPr>
        <w:t xml:space="preserve"> vrijeme operacije</w:t>
      </w:r>
      <w:r w:rsidR="00CA7F9C" w:rsidRPr="001217C4">
        <w:rPr>
          <w:rFonts w:ascii="Arial" w:hAnsi="Arial" w:cs="Arial"/>
          <w:sz w:val="24"/>
        </w:rPr>
        <w:t>;</w:t>
      </w:r>
    </w:p>
    <w:p w:rsidR="00CA7F9C" w:rsidRPr="00C74B8B" w:rsidRDefault="00452FD1" w:rsidP="00172BA7">
      <w:pPr>
        <w:pStyle w:val="ListParagraph"/>
        <w:numPr>
          <w:ilvl w:val="0"/>
          <w:numId w:val="17"/>
        </w:numPr>
        <w:spacing w:line="360" w:lineRule="auto"/>
        <w:jc w:val="both"/>
        <w:rPr>
          <w:rFonts w:ascii="Arial" w:hAnsi="Arial" w:cs="Arial"/>
          <w:sz w:val="24"/>
        </w:rPr>
      </w:pPr>
      <w:r w:rsidRPr="00C74B8B">
        <w:rPr>
          <w:rFonts w:ascii="Arial" w:hAnsi="Arial" w:cs="Arial"/>
          <w:sz w:val="24"/>
        </w:rPr>
        <w:t>pravilno pružati medicinsku pomoć za vrijeme operacije</w:t>
      </w:r>
      <w:r w:rsidR="00CA7F9C" w:rsidRPr="00C74B8B">
        <w:rPr>
          <w:rFonts w:ascii="Arial" w:hAnsi="Arial" w:cs="Arial"/>
          <w:sz w:val="24"/>
        </w:rPr>
        <w:t>;</w:t>
      </w:r>
    </w:p>
    <w:p w:rsidR="00CA7F9C" w:rsidRPr="00C74B8B" w:rsidRDefault="00320B4D" w:rsidP="00172BA7">
      <w:pPr>
        <w:pStyle w:val="ListParagraph"/>
        <w:numPr>
          <w:ilvl w:val="0"/>
          <w:numId w:val="17"/>
        </w:numPr>
        <w:spacing w:line="360" w:lineRule="auto"/>
        <w:jc w:val="both"/>
        <w:rPr>
          <w:rFonts w:ascii="Arial" w:hAnsi="Arial" w:cs="Arial"/>
          <w:sz w:val="24"/>
        </w:rPr>
      </w:pPr>
      <w:r w:rsidRPr="00C74B8B">
        <w:rPr>
          <w:rFonts w:ascii="Arial" w:hAnsi="Arial" w:cs="Arial"/>
          <w:sz w:val="24"/>
        </w:rPr>
        <w:t>o</w:t>
      </w:r>
      <w:r w:rsidR="00CA7F9C" w:rsidRPr="00C74B8B">
        <w:rPr>
          <w:rFonts w:ascii="Arial" w:hAnsi="Arial" w:cs="Arial"/>
          <w:sz w:val="24"/>
        </w:rPr>
        <w:t>sigurati potporu Obavještajnih postrojbi osobama koje pružaju pomoć;</w:t>
      </w:r>
    </w:p>
    <w:p w:rsidR="00CA7F9C" w:rsidRPr="00C74B8B" w:rsidRDefault="00320B4D" w:rsidP="00172BA7">
      <w:pPr>
        <w:pStyle w:val="ListParagraph"/>
        <w:numPr>
          <w:ilvl w:val="0"/>
          <w:numId w:val="17"/>
        </w:numPr>
        <w:spacing w:line="360" w:lineRule="auto"/>
        <w:jc w:val="both"/>
        <w:rPr>
          <w:rFonts w:ascii="Arial" w:hAnsi="Arial" w:cs="Arial"/>
          <w:sz w:val="24"/>
        </w:rPr>
      </w:pPr>
      <w:r w:rsidRPr="00C74B8B">
        <w:rPr>
          <w:rFonts w:ascii="Arial" w:hAnsi="Arial" w:cs="Arial"/>
          <w:sz w:val="24"/>
        </w:rPr>
        <w:t>o</w:t>
      </w:r>
      <w:r w:rsidR="00CA7F9C" w:rsidRPr="00C74B8B">
        <w:rPr>
          <w:rFonts w:ascii="Arial" w:hAnsi="Arial" w:cs="Arial"/>
          <w:sz w:val="24"/>
        </w:rPr>
        <w:t>dgovoriti na i pripremiti se za misiju spašavanja;</w:t>
      </w:r>
    </w:p>
    <w:p w:rsidR="00320B4D" w:rsidRPr="00C74B8B" w:rsidRDefault="00320B4D" w:rsidP="00172BA7">
      <w:pPr>
        <w:pStyle w:val="ListParagraph"/>
        <w:numPr>
          <w:ilvl w:val="0"/>
          <w:numId w:val="17"/>
        </w:numPr>
        <w:spacing w:line="360" w:lineRule="auto"/>
        <w:jc w:val="both"/>
        <w:rPr>
          <w:rFonts w:ascii="Arial" w:hAnsi="Arial" w:cs="Arial"/>
          <w:sz w:val="24"/>
        </w:rPr>
      </w:pPr>
      <w:r w:rsidRPr="00C74B8B">
        <w:rPr>
          <w:rFonts w:ascii="Arial" w:hAnsi="Arial" w:cs="Arial"/>
          <w:sz w:val="24"/>
        </w:rPr>
        <w:t>biti pripremljen na uzbunu i zračnu misiju spašavanja</w:t>
      </w:r>
      <w:r w:rsidR="00AD5086" w:rsidRPr="00C74B8B">
        <w:rPr>
          <w:rFonts w:ascii="Arial" w:hAnsi="Arial" w:cs="Arial"/>
          <w:sz w:val="24"/>
        </w:rPr>
        <w:t>.</w:t>
      </w:r>
    </w:p>
    <w:p w:rsidR="00EE0D76" w:rsidRDefault="00320B4D" w:rsidP="001217C4">
      <w:pPr>
        <w:spacing w:line="360" w:lineRule="auto"/>
        <w:ind w:firstLine="360"/>
        <w:jc w:val="both"/>
        <w:rPr>
          <w:rFonts w:ascii="Arial" w:hAnsi="Arial" w:cs="Arial"/>
          <w:i/>
          <w:sz w:val="24"/>
        </w:rPr>
      </w:pPr>
      <w:r w:rsidRPr="00C74B8B">
        <w:rPr>
          <w:rFonts w:ascii="Arial" w:hAnsi="Arial" w:cs="Arial"/>
          <w:sz w:val="24"/>
        </w:rPr>
        <w:t>Prijetnja platformama koje spašavaju sredstva ili ljude može se</w:t>
      </w:r>
      <w:r w:rsidR="005B16FD" w:rsidRPr="00C74B8B">
        <w:rPr>
          <w:rFonts w:ascii="Arial" w:hAnsi="Arial" w:cs="Arial"/>
          <w:sz w:val="24"/>
        </w:rPr>
        <w:t xml:space="preserve"> umanjiti uporabom zrakoplova. </w:t>
      </w:r>
      <w:r w:rsidRPr="00C74B8B">
        <w:rPr>
          <w:rFonts w:ascii="Arial" w:hAnsi="Arial" w:cs="Arial"/>
          <w:sz w:val="24"/>
        </w:rPr>
        <w:t>Zrakoplovi potpore osiguravaju područje zrak-zrak, zrak-zemlja i suzbijaju neprijateljsku zračnu obranu kako bi se privremeno ili trajno uništila prijetnja, pritom omogućavajući spašavanje imovine ili osoba u prostoru neprijatelja i siguran povrat u prijateljsku bazu. Učinkovitost</w:t>
      </w:r>
      <w:r w:rsidR="002938A4">
        <w:rPr>
          <w:rFonts w:ascii="Arial" w:hAnsi="Arial" w:cs="Arial"/>
          <w:sz w:val="24"/>
        </w:rPr>
        <w:t xml:space="preserve"> potpore zrakoplova ov</w:t>
      </w:r>
      <w:r w:rsidRPr="00C74B8B">
        <w:rPr>
          <w:rFonts w:ascii="Arial" w:hAnsi="Arial" w:cs="Arial"/>
          <w:sz w:val="24"/>
        </w:rPr>
        <w:t xml:space="preserve">isi o prijetnji, udaljenosti preživjelih i dostupnosti sredstava. </w:t>
      </w:r>
      <w:r w:rsidR="005B16FD" w:rsidRPr="00C74B8B">
        <w:rPr>
          <w:rFonts w:ascii="Arial" w:hAnsi="Arial" w:cs="Arial"/>
          <w:sz w:val="24"/>
        </w:rPr>
        <w:t>Iskustvo pokazuje da akcija unutar petnaest minuta značajno doprinosi uspješnom oporavku. Ako spasilačke jedinice imaju mogućnosti same izvršiti</w:t>
      </w:r>
      <w:r w:rsidR="0029687C" w:rsidRPr="00C74B8B">
        <w:rPr>
          <w:rFonts w:ascii="Arial" w:hAnsi="Arial" w:cs="Arial"/>
          <w:sz w:val="24"/>
        </w:rPr>
        <w:t xml:space="preserve"> CSAR</w:t>
      </w:r>
      <w:r w:rsidR="005B16FD" w:rsidRPr="00C74B8B">
        <w:rPr>
          <w:rFonts w:ascii="Arial" w:hAnsi="Arial" w:cs="Arial"/>
          <w:sz w:val="24"/>
        </w:rPr>
        <w:t xml:space="preserve">, proces zahtijeva savjetodavno uključivanje </w:t>
      </w:r>
      <w:r w:rsidR="0029687C" w:rsidRPr="00C74B8B">
        <w:rPr>
          <w:rFonts w:ascii="Arial" w:hAnsi="Arial" w:cs="Arial"/>
          <w:sz w:val="24"/>
        </w:rPr>
        <w:t>Koordinacijskog centra za CSAR. Ukoliko pak jedinica traži dodatnu pomoć, koordinacija postaje sve složenij</w:t>
      </w:r>
      <w:r w:rsidR="001217C4">
        <w:rPr>
          <w:rFonts w:ascii="Arial" w:hAnsi="Arial" w:cs="Arial"/>
          <w:sz w:val="24"/>
        </w:rPr>
        <w:t>a.</w:t>
      </w:r>
      <w:r w:rsidR="001217C4">
        <w:rPr>
          <w:rFonts w:ascii="Arial" w:hAnsi="Arial" w:cs="Arial"/>
          <w:i/>
          <w:sz w:val="24"/>
        </w:rPr>
        <w:t xml:space="preserve"> </w:t>
      </w:r>
    </w:p>
    <w:p w:rsidR="003133AC" w:rsidRDefault="003133AC" w:rsidP="00EE0D76">
      <w:pPr>
        <w:spacing w:line="360" w:lineRule="auto"/>
        <w:rPr>
          <w:rFonts w:ascii="Arial" w:hAnsi="Arial" w:cs="Arial"/>
          <w:i/>
          <w:sz w:val="24"/>
        </w:rPr>
      </w:pPr>
    </w:p>
    <w:p w:rsidR="003133AC" w:rsidRDefault="003133AC" w:rsidP="00EE0D76">
      <w:pPr>
        <w:spacing w:line="360" w:lineRule="auto"/>
        <w:rPr>
          <w:rFonts w:ascii="Arial" w:hAnsi="Arial" w:cs="Arial"/>
          <w:i/>
          <w:sz w:val="24"/>
        </w:rPr>
      </w:pPr>
    </w:p>
    <w:p w:rsidR="003133AC" w:rsidRDefault="003133AC" w:rsidP="00EE0D76">
      <w:pPr>
        <w:spacing w:line="360" w:lineRule="auto"/>
        <w:rPr>
          <w:rFonts w:ascii="Arial" w:hAnsi="Arial" w:cs="Arial"/>
          <w:i/>
          <w:sz w:val="24"/>
        </w:rPr>
      </w:pPr>
    </w:p>
    <w:p w:rsidR="00F042E7" w:rsidRDefault="00F042E7" w:rsidP="00EE0D76">
      <w:pPr>
        <w:spacing w:line="360" w:lineRule="auto"/>
        <w:rPr>
          <w:rFonts w:ascii="Arial" w:hAnsi="Arial" w:cs="Arial"/>
          <w:i/>
          <w:sz w:val="24"/>
        </w:rPr>
      </w:pPr>
    </w:p>
    <w:p w:rsidR="00F042E7" w:rsidRDefault="00F042E7" w:rsidP="00EE0D76">
      <w:pPr>
        <w:spacing w:line="360" w:lineRule="auto"/>
        <w:rPr>
          <w:rFonts w:ascii="Arial" w:hAnsi="Arial" w:cs="Arial"/>
          <w:i/>
          <w:sz w:val="24"/>
        </w:rPr>
      </w:pPr>
    </w:p>
    <w:p w:rsidR="003133AC" w:rsidRPr="00C74B8B" w:rsidRDefault="003133AC" w:rsidP="00EE0D76">
      <w:pPr>
        <w:spacing w:line="360" w:lineRule="auto"/>
        <w:rPr>
          <w:rFonts w:ascii="Arial" w:hAnsi="Arial" w:cs="Arial"/>
          <w:i/>
          <w:sz w:val="24"/>
        </w:rPr>
      </w:pPr>
    </w:p>
    <w:p w:rsidR="001911C8" w:rsidRPr="00C74B8B" w:rsidRDefault="001911C8" w:rsidP="00A23645">
      <w:pPr>
        <w:pStyle w:val="Heading1"/>
        <w:numPr>
          <w:ilvl w:val="0"/>
          <w:numId w:val="59"/>
        </w:numPr>
        <w:spacing w:line="360" w:lineRule="auto"/>
        <w:jc w:val="both"/>
        <w:rPr>
          <w:rFonts w:ascii="Arial" w:hAnsi="Arial" w:cs="Arial"/>
          <w:color w:val="auto"/>
        </w:rPr>
      </w:pPr>
      <w:bookmarkStart w:id="112" w:name="_Toc296009923"/>
      <w:bookmarkStart w:id="113" w:name="_Toc296009960"/>
      <w:bookmarkStart w:id="114" w:name="_Toc296009999"/>
      <w:bookmarkStart w:id="115" w:name="_Toc296010059"/>
      <w:bookmarkStart w:id="116" w:name="_Toc296335101"/>
      <w:bookmarkStart w:id="117" w:name="_Toc296335153"/>
      <w:bookmarkStart w:id="118" w:name="_Toc296514684"/>
      <w:bookmarkStart w:id="119" w:name="_Toc302239613"/>
      <w:r w:rsidRPr="00C74B8B">
        <w:rPr>
          <w:rFonts w:ascii="Arial" w:hAnsi="Arial" w:cs="Arial"/>
          <w:color w:val="auto"/>
        </w:rPr>
        <w:lastRenderedPageBreak/>
        <w:t>PLANIRANJE OPERACIJ</w:t>
      </w:r>
      <w:r w:rsidR="001217C4">
        <w:rPr>
          <w:rFonts w:ascii="Arial" w:hAnsi="Arial" w:cs="Arial"/>
          <w:color w:val="auto"/>
        </w:rPr>
        <w:t>A P</w:t>
      </w:r>
      <w:r w:rsidRPr="00C74B8B">
        <w:rPr>
          <w:rFonts w:ascii="Arial" w:hAnsi="Arial" w:cs="Arial"/>
          <w:color w:val="auto"/>
        </w:rPr>
        <w:t>OTRAG</w:t>
      </w:r>
      <w:r w:rsidR="001217C4">
        <w:rPr>
          <w:rFonts w:ascii="Arial" w:hAnsi="Arial" w:cs="Arial"/>
          <w:color w:val="auto"/>
        </w:rPr>
        <w:t>E</w:t>
      </w:r>
      <w:r w:rsidRPr="00C74B8B">
        <w:rPr>
          <w:rFonts w:ascii="Arial" w:hAnsi="Arial" w:cs="Arial"/>
          <w:color w:val="auto"/>
        </w:rPr>
        <w:t xml:space="preserve"> SPAŠAVANJA</w:t>
      </w:r>
      <w:bookmarkEnd w:id="112"/>
      <w:bookmarkEnd w:id="113"/>
      <w:bookmarkEnd w:id="114"/>
      <w:bookmarkEnd w:id="115"/>
      <w:bookmarkEnd w:id="116"/>
      <w:bookmarkEnd w:id="117"/>
      <w:bookmarkEnd w:id="118"/>
      <w:bookmarkEnd w:id="119"/>
    </w:p>
    <w:p w:rsidR="0040569F" w:rsidRPr="00C74B8B" w:rsidRDefault="0040569F" w:rsidP="0040569F"/>
    <w:p w:rsidR="00A54EB2" w:rsidRPr="00C74B8B" w:rsidRDefault="001217C4" w:rsidP="001217C4">
      <w:pPr>
        <w:spacing w:line="360" w:lineRule="auto"/>
        <w:ind w:firstLine="360"/>
        <w:jc w:val="both"/>
        <w:rPr>
          <w:rFonts w:ascii="Arial" w:hAnsi="Arial" w:cs="Arial"/>
          <w:sz w:val="24"/>
        </w:rPr>
      </w:pPr>
      <w:r>
        <w:rPr>
          <w:rFonts w:ascii="Arial" w:hAnsi="Arial" w:cs="Arial"/>
          <w:sz w:val="24"/>
        </w:rPr>
        <w:t xml:space="preserve">Svaka akcija spašavanja osoba mora se planirati sukladno situaciji na području na kojem se odvija, dakle ovisi o operacijama koje se već provode na tom području. </w:t>
      </w:r>
      <w:r w:rsidR="00A54EB2" w:rsidRPr="00C74B8B">
        <w:rPr>
          <w:rFonts w:ascii="Arial" w:hAnsi="Arial" w:cs="Arial"/>
          <w:sz w:val="24"/>
        </w:rPr>
        <w:t>Koncept traženja i spašavanja ovisi o zemljopisnom području, načinu provedbe i cilju operacije, te o vremenu.</w:t>
      </w:r>
    </w:p>
    <w:p w:rsidR="00A54EB2" w:rsidRPr="00C74B8B" w:rsidRDefault="00A54EB2" w:rsidP="001217C4">
      <w:pPr>
        <w:spacing w:line="360" w:lineRule="auto"/>
        <w:ind w:firstLine="360"/>
        <w:jc w:val="both"/>
        <w:rPr>
          <w:rFonts w:ascii="Arial" w:hAnsi="Arial" w:cs="Arial"/>
          <w:sz w:val="24"/>
        </w:rPr>
      </w:pPr>
      <w:r w:rsidRPr="00C74B8B">
        <w:rPr>
          <w:rFonts w:ascii="Arial" w:hAnsi="Arial" w:cs="Arial"/>
          <w:sz w:val="24"/>
        </w:rPr>
        <w:t xml:space="preserve">Takav koncept govori o tome kako se svaka </w:t>
      </w:r>
      <w:r w:rsidR="001217C4">
        <w:rPr>
          <w:rFonts w:ascii="Arial" w:hAnsi="Arial" w:cs="Arial"/>
          <w:sz w:val="24"/>
        </w:rPr>
        <w:t xml:space="preserve">faza spašavanja mora provesti. Faze spašavanja su: </w:t>
      </w:r>
      <w:r w:rsidRPr="00C74B8B">
        <w:rPr>
          <w:rFonts w:ascii="Arial" w:hAnsi="Arial" w:cs="Arial"/>
          <w:sz w:val="24"/>
        </w:rPr>
        <w:t>obavijes</w:t>
      </w:r>
      <w:r w:rsidR="001217C4">
        <w:rPr>
          <w:rFonts w:ascii="Arial" w:hAnsi="Arial" w:cs="Arial"/>
          <w:sz w:val="24"/>
        </w:rPr>
        <w:t>t,</w:t>
      </w:r>
      <w:r w:rsidRPr="00C74B8B">
        <w:rPr>
          <w:rFonts w:ascii="Arial" w:hAnsi="Arial" w:cs="Arial"/>
          <w:sz w:val="24"/>
        </w:rPr>
        <w:t xml:space="preserve"> određivanje mjesta, potpora, spašavanje, vraćanje u prijateljsko okružje. </w:t>
      </w:r>
      <w:r w:rsidR="005B44A2" w:rsidRPr="00C74B8B">
        <w:rPr>
          <w:rFonts w:ascii="Arial" w:hAnsi="Arial" w:cs="Arial"/>
          <w:sz w:val="24"/>
        </w:rPr>
        <w:t>Sredstva</w:t>
      </w:r>
      <w:r w:rsidRPr="00C74B8B">
        <w:rPr>
          <w:rFonts w:ascii="Arial" w:hAnsi="Arial" w:cs="Arial"/>
          <w:sz w:val="24"/>
        </w:rPr>
        <w:t xml:space="preserve"> za bojnu potragu i spašavanje moraju biti dostupna i pripravna, te uključena u plan operacije. Vrste zadaća na koje se šalju skupine moraju se jasno navesti. Pravila djelovanja moraju biti jasno određena. Plan operacije mora uključivati i obveze posade srušene letjelice, potvrdu vjerodostojnosti i podatke o posadi.</w:t>
      </w:r>
    </w:p>
    <w:p w:rsidR="00D92FFD" w:rsidRPr="00C74B8B" w:rsidRDefault="00D92FFD" w:rsidP="00F872A5">
      <w:pPr>
        <w:spacing w:line="360" w:lineRule="auto"/>
        <w:ind w:firstLine="360"/>
        <w:jc w:val="both"/>
        <w:rPr>
          <w:rFonts w:ascii="Arial" w:hAnsi="Arial" w:cs="Arial"/>
          <w:sz w:val="24"/>
        </w:rPr>
      </w:pPr>
      <w:r w:rsidRPr="00C74B8B">
        <w:rPr>
          <w:rFonts w:ascii="Arial" w:hAnsi="Arial" w:cs="Arial"/>
          <w:sz w:val="24"/>
        </w:rPr>
        <w:t xml:space="preserve">Predlagač </w:t>
      </w:r>
      <w:r w:rsidR="00D844D6" w:rsidRPr="00C74B8B">
        <w:rPr>
          <w:rFonts w:ascii="Arial" w:hAnsi="Arial" w:cs="Arial"/>
          <w:sz w:val="24"/>
        </w:rPr>
        <w:t>CSAR misije je odgovoran za organizaciju, treninge, opremanje i administraciju snaga. Zapovjednik združenih snaga ima primarni autoritet i odgovornost za CSAR u svom području odgovornosti, uključujući civilne osobe (članove zračne posade u civilstvu)</w:t>
      </w:r>
      <w:r w:rsidR="00F872A5" w:rsidRPr="00C74B8B">
        <w:rPr>
          <w:rFonts w:ascii="Arial" w:hAnsi="Arial" w:cs="Arial"/>
          <w:sz w:val="24"/>
        </w:rPr>
        <w:t>. Također je odgovoran za poštivanje zakona, regulativa i obrambene politike.</w:t>
      </w:r>
      <w:r w:rsidR="00886F05" w:rsidRPr="00C74B8B">
        <w:rPr>
          <w:rFonts w:ascii="Arial" w:hAnsi="Arial" w:cs="Arial"/>
          <w:sz w:val="24"/>
        </w:rPr>
        <w:t xml:space="preserve"> Zapovjednik združenih snaga mora </w:t>
      </w:r>
      <w:r w:rsidR="005B44A2" w:rsidRPr="00C74B8B">
        <w:rPr>
          <w:rFonts w:ascii="Arial" w:hAnsi="Arial" w:cs="Arial"/>
          <w:sz w:val="24"/>
        </w:rPr>
        <w:t>razumjeti</w:t>
      </w:r>
      <w:r w:rsidR="00886F05" w:rsidRPr="00C74B8B">
        <w:rPr>
          <w:rFonts w:ascii="Arial" w:hAnsi="Arial" w:cs="Arial"/>
          <w:sz w:val="24"/>
        </w:rPr>
        <w:t xml:space="preserve"> komponentu zapovijedanja, kontrole, informatike i obavještajnu, kako bi ih mogao kontrolirati. </w:t>
      </w:r>
    </w:p>
    <w:p w:rsidR="00F872A5" w:rsidRPr="00C74B8B" w:rsidRDefault="00F872A5" w:rsidP="00F872A5">
      <w:pPr>
        <w:spacing w:line="360" w:lineRule="auto"/>
        <w:ind w:firstLine="360"/>
        <w:jc w:val="both"/>
        <w:rPr>
          <w:rFonts w:ascii="Arial" w:hAnsi="Arial" w:cs="Arial"/>
          <w:sz w:val="24"/>
        </w:rPr>
      </w:pPr>
      <w:r w:rsidRPr="00C74B8B">
        <w:rPr>
          <w:rFonts w:ascii="Arial" w:hAnsi="Arial" w:cs="Arial"/>
          <w:sz w:val="24"/>
        </w:rPr>
        <w:t xml:space="preserve">Zapovjednik zračnih snaga dužan je zapovjednika združenih snaga izvještavati o sposobnosti i dostupnosti </w:t>
      </w:r>
      <w:r w:rsidR="00886F05" w:rsidRPr="00C74B8B">
        <w:rPr>
          <w:rFonts w:ascii="Arial" w:hAnsi="Arial" w:cs="Arial"/>
          <w:sz w:val="24"/>
        </w:rPr>
        <w:t xml:space="preserve">zračnih snaga. Njegova odgovornost i zapovijedanje uključuje planiranje i koordiniranje u skladu s planom </w:t>
      </w:r>
      <w:r w:rsidR="001217C4">
        <w:rPr>
          <w:rFonts w:ascii="Arial" w:hAnsi="Arial" w:cs="Arial"/>
          <w:sz w:val="24"/>
        </w:rPr>
        <w:t>zapovjednika združenih snaga (JFC</w:t>
      </w:r>
      <w:r w:rsidR="001217C4">
        <w:rPr>
          <w:rStyle w:val="FootnoteReference"/>
          <w:rFonts w:ascii="Arial" w:hAnsi="Arial" w:cs="Arial"/>
          <w:sz w:val="24"/>
        </w:rPr>
        <w:footnoteReference w:id="6"/>
      </w:r>
      <w:r w:rsidR="001217C4">
        <w:rPr>
          <w:rFonts w:ascii="Arial" w:hAnsi="Arial" w:cs="Arial"/>
          <w:sz w:val="24"/>
        </w:rPr>
        <w:t>)</w:t>
      </w:r>
      <w:r w:rsidR="00886F05" w:rsidRPr="00C74B8B">
        <w:rPr>
          <w:rFonts w:ascii="Arial" w:hAnsi="Arial" w:cs="Arial"/>
          <w:sz w:val="24"/>
        </w:rPr>
        <w:t xml:space="preserve">. Odgovoran je </w:t>
      </w:r>
      <w:r w:rsidR="001F7B6F" w:rsidRPr="00C74B8B">
        <w:rPr>
          <w:rFonts w:ascii="Arial" w:hAnsi="Arial" w:cs="Arial"/>
          <w:sz w:val="24"/>
        </w:rPr>
        <w:t>za uspostavu RCC</w:t>
      </w:r>
      <w:r w:rsidR="001F7B6F" w:rsidRPr="00C74B8B">
        <w:rPr>
          <w:rStyle w:val="FootnoteReference"/>
          <w:rFonts w:ascii="Arial" w:hAnsi="Arial" w:cs="Arial"/>
          <w:sz w:val="24"/>
        </w:rPr>
        <w:footnoteReference w:id="7"/>
      </w:r>
      <w:r w:rsidR="001F7B6F" w:rsidRPr="00C74B8B">
        <w:rPr>
          <w:rFonts w:ascii="Arial" w:hAnsi="Arial" w:cs="Arial"/>
          <w:sz w:val="24"/>
        </w:rPr>
        <w:t>.</w:t>
      </w:r>
    </w:p>
    <w:p w:rsidR="00047652" w:rsidRPr="00C74B8B" w:rsidRDefault="00D82437" w:rsidP="00875A19">
      <w:pPr>
        <w:spacing w:line="360" w:lineRule="auto"/>
        <w:ind w:firstLine="360"/>
        <w:jc w:val="both"/>
        <w:rPr>
          <w:rFonts w:ascii="Arial" w:hAnsi="Arial" w:cs="Arial"/>
          <w:sz w:val="24"/>
        </w:rPr>
      </w:pPr>
      <w:r w:rsidRPr="00C74B8B">
        <w:rPr>
          <w:rFonts w:ascii="Arial" w:hAnsi="Arial" w:cs="Arial"/>
          <w:sz w:val="24"/>
        </w:rPr>
        <w:t>CSAR planiranje mora započeti kada se vojna jedinica raspoređuje ili odmah nakon dolaska u</w:t>
      </w:r>
      <w:r w:rsidR="00F042E7">
        <w:rPr>
          <w:rFonts w:ascii="Arial" w:hAnsi="Arial" w:cs="Arial"/>
          <w:sz w:val="24"/>
        </w:rPr>
        <w:t xml:space="preserve"> područje djelovanja (Aos</w:t>
      </w:r>
      <w:r w:rsidR="00F042E7">
        <w:rPr>
          <w:rStyle w:val="FootnoteReference"/>
          <w:rFonts w:ascii="Arial" w:hAnsi="Arial" w:cs="Arial"/>
          <w:sz w:val="24"/>
        </w:rPr>
        <w:footnoteReference w:id="8"/>
      </w:r>
      <w:r w:rsidR="00F042E7">
        <w:rPr>
          <w:rFonts w:ascii="Arial" w:hAnsi="Arial" w:cs="Arial"/>
          <w:sz w:val="24"/>
        </w:rPr>
        <w:t>).</w:t>
      </w:r>
      <w:r w:rsidR="00F042E7">
        <w:rPr>
          <w:rStyle w:val="CommentReference"/>
        </w:rPr>
        <w:t xml:space="preserve">  </w:t>
      </w:r>
      <w:r w:rsidR="00B33964" w:rsidRPr="00C74B8B">
        <w:rPr>
          <w:rFonts w:ascii="Arial" w:hAnsi="Arial" w:cs="Arial"/>
          <w:sz w:val="24"/>
        </w:rPr>
        <w:t xml:space="preserve">Zapovjednici zrakoplovnih jedinica moraju staviti naglasak na CSAR proces i osigurati da su njihove jedinice pripremljene za slučaj da je zrakoplov izgubljen u borbi. </w:t>
      </w:r>
    </w:p>
    <w:p w:rsidR="0040569F" w:rsidRPr="00C74B8B" w:rsidRDefault="0040569F" w:rsidP="00723576">
      <w:pPr>
        <w:spacing w:line="360" w:lineRule="auto"/>
        <w:ind w:firstLine="360"/>
        <w:jc w:val="both"/>
        <w:rPr>
          <w:rFonts w:ascii="Arial" w:hAnsi="Arial" w:cs="Arial"/>
          <w:sz w:val="24"/>
        </w:rPr>
      </w:pPr>
      <w:r w:rsidRPr="00C74B8B">
        <w:rPr>
          <w:rFonts w:ascii="Arial" w:hAnsi="Arial" w:cs="Arial"/>
          <w:sz w:val="24"/>
        </w:rPr>
        <w:lastRenderedPageBreak/>
        <w:t>Kod planiranja borbene potrage i spašavanja kao i kod planiranja svih drugih operacija na operativnoj razini zahtijeva se pažljivo uravnoteženje</w:t>
      </w:r>
      <w:r w:rsidR="002938A4">
        <w:rPr>
          <w:rFonts w:ascii="Arial" w:hAnsi="Arial" w:cs="Arial"/>
          <w:sz w:val="24"/>
        </w:rPr>
        <w:t xml:space="preserve"> već prije navedenih</w:t>
      </w:r>
      <w:r w:rsidRPr="00C74B8B">
        <w:rPr>
          <w:rFonts w:ascii="Arial" w:hAnsi="Arial" w:cs="Arial"/>
          <w:sz w:val="24"/>
        </w:rPr>
        <w:t xml:space="preserve"> operativnih faktora</w:t>
      </w:r>
      <w:r w:rsidR="002938A4">
        <w:rPr>
          <w:rFonts w:ascii="Arial" w:hAnsi="Arial" w:cs="Arial"/>
          <w:sz w:val="24"/>
        </w:rPr>
        <w:t>: p</w:t>
      </w:r>
      <w:r w:rsidRPr="00C74B8B">
        <w:rPr>
          <w:rFonts w:ascii="Arial" w:hAnsi="Arial" w:cs="Arial"/>
          <w:sz w:val="24"/>
        </w:rPr>
        <w:t>rostora, vremena i snaga kao i njihovo pravilno kombiniranje. Razumijevanje faktora i uređivanja njihovih međusobnih odnosa predstavlja ključ planiranja.</w:t>
      </w:r>
    </w:p>
    <w:p w:rsidR="00C75D52" w:rsidRPr="00C74B8B" w:rsidRDefault="00C75D52" w:rsidP="0040569F">
      <w:pPr>
        <w:spacing w:line="360" w:lineRule="auto"/>
        <w:jc w:val="both"/>
        <w:rPr>
          <w:rFonts w:ascii="Arial" w:hAnsi="Arial" w:cs="Arial"/>
          <w:sz w:val="24"/>
        </w:rPr>
      </w:pPr>
    </w:p>
    <w:p w:rsidR="00C75D52" w:rsidRPr="00C74B8B" w:rsidRDefault="00C75D52" w:rsidP="00A23645">
      <w:pPr>
        <w:pStyle w:val="Heading2"/>
        <w:numPr>
          <w:ilvl w:val="1"/>
          <w:numId w:val="59"/>
        </w:numPr>
        <w:spacing w:line="360" w:lineRule="auto"/>
        <w:jc w:val="both"/>
        <w:rPr>
          <w:rFonts w:ascii="Arial" w:hAnsi="Arial" w:cs="Arial"/>
          <w:color w:val="000000" w:themeColor="text1"/>
        </w:rPr>
      </w:pPr>
      <w:bookmarkStart w:id="120" w:name="_Toc296009924"/>
      <w:bookmarkStart w:id="121" w:name="_Toc296009961"/>
      <w:bookmarkStart w:id="122" w:name="_Toc296010000"/>
      <w:bookmarkStart w:id="123" w:name="_Toc296010060"/>
      <w:bookmarkStart w:id="124" w:name="_Toc296335102"/>
      <w:bookmarkStart w:id="125" w:name="_Toc296335154"/>
      <w:bookmarkStart w:id="126" w:name="_Toc296514685"/>
      <w:bookmarkStart w:id="127" w:name="_Toc302239614"/>
      <w:r w:rsidRPr="00C74B8B">
        <w:rPr>
          <w:rFonts w:ascii="Arial" w:hAnsi="Arial" w:cs="Arial"/>
          <w:color w:val="000000" w:themeColor="text1"/>
        </w:rPr>
        <w:t>PROSTOR KAO OPERATIVNI FAKTOR</w:t>
      </w:r>
      <w:bookmarkEnd w:id="120"/>
      <w:bookmarkEnd w:id="121"/>
      <w:bookmarkEnd w:id="122"/>
      <w:bookmarkEnd w:id="123"/>
      <w:bookmarkEnd w:id="124"/>
      <w:bookmarkEnd w:id="125"/>
      <w:bookmarkEnd w:id="126"/>
      <w:bookmarkEnd w:id="127"/>
    </w:p>
    <w:p w:rsidR="001F7B6F" w:rsidRPr="00C74B8B" w:rsidRDefault="001F7B6F" w:rsidP="001F7B6F"/>
    <w:p w:rsidR="00DD1E81" w:rsidRPr="00C74B8B" w:rsidRDefault="00C75637" w:rsidP="00DD1E81">
      <w:pPr>
        <w:spacing w:line="360" w:lineRule="auto"/>
        <w:ind w:firstLine="360"/>
        <w:jc w:val="both"/>
        <w:rPr>
          <w:rFonts w:ascii="Arial" w:hAnsi="Arial" w:cs="Arial"/>
          <w:sz w:val="24"/>
        </w:rPr>
      </w:pPr>
      <w:r w:rsidRPr="00C74B8B">
        <w:rPr>
          <w:rFonts w:ascii="Arial" w:hAnsi="Arial" w:cs="Arial"/>
          <w:sz w:val="24"/>
        </w:rPr>
        <w:t>Prostor kao faktor rata i oružane borbe svoj utjecaj izražava veličinom i kvalitetom. Vješto korištenje prirodnih osobina prostora, uz njegovu pravovremenu pripremu i uređenje za oružanu borbu, omogućuje da se borbene operacije izvode efikasno, čak i u uvjetima kada je agresor izrazito nadmoćniji.</w:t>
      </w:r>
      <w:r w:rsidR="00DD1E81" w:rsidRPr="00C74B8B">
        <w:rPr>
          <w:rFonts w:ascii="Arial" w:hAnsi="Arial" w:cs="Arial"/>
          <w:sz w:val="24"/>
        </w:rPr>
        <w:t xml:space="preserve"> U planiranju CSAR misije ključ je neprijatelj. Obavještajni podatak u realnom vremenom je kritični element u određivanju stupnja prijetnje, koj</w:t>
      </w:r>
      <w:r w:rsidR="00F042E7">
        <w:rPr>
          <w:rFonts w:ascii="Arial" w:hAnsi="Arial" w:cs="Arial"/>
          <w:sz w:val="24"/>
        </w:rPr>
        <w:t>i se dijeli na:</w:t>
      </w:r>
    </w:p>
    <w:p w:rsidR="00DD1E81" w:rsidRPr="00C74B8B" w:rsidRDefault="00DD1E81" w:rsidP="00172BA7">
      <w:pPr>
        <w:pStyle w:val="ListParagraph"/>
        <w:numPr>
          <w:ilvl w:val="0"/>
          <w:numId w:val="32"/>
        </w:numPr>
        <w:spacing w:line="360" w:lineRule="auto"/>
        <w:jc w:val="both"/>
        <w:rPr>
          <w:rFonts w:ascii="Arial" w:hAnsi="Arial" w:cs="Arial"/>
          <w:sz w:val="24"/>
        </w:rPr>
      </w:pPr>
      <w:r w:rsidRPr="00C74B8B">
        <w:rPr>
          <w:rFonts w:ascii="Arial" w:hAnsi="Arial" w:cs="Arial"/>
          <w:sz w:val="24"/>
        </w:rPr>
        <w:t>niski stupanj prijetnje,</w:t>
      </w:r>
    </w:p>
    <w:p w:rsidR="00DD1E81" w:rsidRPr="00C74B8B" w:rsidRDefault="00DD1E81" w:rsidP="00172BA7">
      <w:pPr>
        <w:pStyle w:val="ListParagraph"/>
        <w:numPr>
          <w:ilvl w:val="0"/>
          <w:numId w:val="32"/>
        </w:numPr>
        <w:spacing w:line="360" w:lineRule="auto"/>
        <w:jc w:val="both"/>
        <w:rPr>
          <w:rFonts w:ascii="Arial" w:hAnsi="Arial" w:cs="Arial"/>
          <w:sz w:val="24"/>
        </w:rPr>
      </w:pPr>
      <w:r w:rsidRPr="00C74B8B">
        <w:rPr>
          <w:rFonts w:ascii="Arial" w:hAnsi="Arial" w:cs="Arial"/>
          <w:sz w:val="24"/>
        </w:rPr>
        <w:t>srednji stupanj prijetnje,</w:t>
      </w:r>
    </w:p>
    <w:p w:rsidR="00781F6A" w:rsidRDefault="00DD1E81" w:rsidP="00781F6A">
      <w:pPr>
        <w:pStyle w:val="ListParagraph"/>
        <w:numPr>
          <w:ilvl w:val="0"/>
          <w:numId w:val="32"/>
        </w:numPr>
        <w:spacing w:line="360" w:lineRule="auto"/>
        <w:jc w:val="both"/>
        <w:rPr>
          <w:rFonts w:ascii="Arial" w:hAnsi="Arial" w:cs="Arial"/>
          <w:sz w:val="24"/>
        </w:rPr>
      </w:pPr>
      <w:r w:rsidRPr="00C74B8B">
        <w:rPr>
          <w:rFonts w:ascii="Arial" w:hAnsi="Arial" w:cs="Arial"/>
          <w:sz w:val="24"/>
        </w:rPr>
        <w:t>visoki stupanj prijetnje.</w:t>
      </w:r>
    </w:p>
    <w:p w:rsidR="00DD1E81" w:rsidRPr="00781F6A" w:rsidRDefault="00781F6A" w:rsidP="00781F6A">
      <w:pPr>
        <w:spacing w:line="360" w:lineRule="auto"/>
        <w:jc w:val="both"/>
        <w:rPr>
          <w:rFonts w:ascii="Arial" w:hAnsi="Arial" w:cs="Arial"/>
          <w:sz w:val="24"/>
        </w:rPr>
      </w:pPr>
      <w:r>
        <w:rPr>
          <w:rFonts w:ascii="Arial" w:hAnsi="Arial" w:cs="Arial"/>
          <w:sz w:val="24"/>
        </w:rPr>
        <w:t xml:space="preserve">      </w:t>
      </w:r>
      <w:r w:rsidR="00DD1E81" w:rsidRPr="00781F6A">
        <w:rPr>
          <w:rFonts w:ascii="Arial" w:hAnsi="Arial" w:cs="Arial"/>
          <w:sz w:val="24"/>
        </w:rPr>
        <w:t xml:space="preserve">Niski stupanj prijetnje odnosi se na široko razmještene i malobrojne neprijateljske snage i sredstva s ograničenim sposobnostima reorganizacije. Sustav naoružanja </w:t>
      </w:r>
      <w:r w:rsidR="00E30642" w:rsidRPr="00781F6A">
        <w:rPr>
          <w:rFonts w:ascii="Arial" w:hAnsi="Arial" w:cs="Arial"/>
          <w:sz w:val="24"/>
        </w:rPr>
        <w:t xml:space="preserve">neprijatelja </w:t>
      </w:r>
      <w:r w:rsidR="00DD1E81" w:rsidRPr="00781F6A">
        <w:rPr>
          <w:rFonts w:ascii="Arial" w:hAnsi="Arial" w:cs="Arial"/>
          <w:sz w:val="24"/>
        </w:rPr>
        <w:t>uključuj</w:t>
      </w:r>
      <w:r w:rsidR="001B2F29" w:rsidRPr="00781F6A">
        <w:rPr>
          <w:rFonts w:ascii="Arial" w:hAnsi="Arial" w:cs="Arial"/>
          <w:sz w:val="24"/>
        </w:rPr>
        <w:t xml:space="preserve">e oružje malih dimenzija, </w:t>
      </w:r>
      <w:r w:rsidR="00DD1E81" w:rsidRPr="00781F6A">
        <w:rPr>
          <w:rFonts w:ascii="Arial" w:hAnsi="Arial" w:cs="Arial"/>
          <w:sz w:val="24"/>
        </w:rPr>
        <w:t>optičko</w:t>
      </w:r>
      <w:r w:rsidR="001B2F29" w:rsidRPr="00781F6A">
        <w:rPr>
          <w:rFonts w:ascii="Arial" w:hAnsi="Arial" w:cs="Arial"/>
          <w:sz w:val="24"/>
        </w:rPr>
        <w:t xml:space="preserve"> topništvo s ciljem</w:t>
      </w:r>
      <w:r w:rsidR="00DD1E81" w:rsidRPr="00781F6A">
        <w:rPr>
          <w:rFonts w:ascii="Arial" w:hAnsi="Arial" w:cs="Arial"/>
          <w:sz w:val="24"/>
        </w:rPr>
        <w:t xml:space="preserve"> protuzračno</w:t>
      </w:r>
      <w:r w:rsidR="001B2F29" w:rsidRPr="00781F6A">
        <w:rPr>
          <w:rFonts w:ascii="Arial" w:hAnsi="Arial" w:cs="Arial"/>
          <w:sz w:val="24"/>
        </w:rPr>
        <w:t>g djelovanja, bombe na raketni pogon i ručni infracrveni zemlja-zrak projektili</w:t>
      </w:r>
      <w:r w:rsidR="001B2F29" w:rsidRPr="00781F6A">
        <w:rPr>
          <w:rFonts w:ascii="Veljovic-Book" w:hAnsi="Veljovic-Book" w:cs="Veljovic-Book"/>
          <w:sz w:val="20"/>
          <w:szCs w:val="20"/>
        </w:rPr>
        <w:t xml:space="preserve">. </w:t>
      </w:r>
      <w:r w:rsidR="001B2F29" w:rsidRPr="00781F6A">
        <w:rPr>
          <w:rFonts w:ascii="Arial" w:hAnsi="Arial" w:cs="Arial"/>
          <w:sz w:val="24"/>
          <w:szCs w:val="20"/>
        </w:rPr>
        <w:t>Taktički i tehnički zadata</w:t>
      </w:r>
      <w:r w:rsidR="001B2F29" w:rsidRPr="00781F6A">
        <w:rPr>
          <w:rFonts w:ascii="Arial" w:hAnsi="Arial" w:cs="Arial"/>
          <w:szCs w:val="20"/>
        </w:rPr>
        <w:t xml:space="preserve">k </w:t>
      </w:r>
      <w:r w:rsidR="001B2F29" w:rsidRPr="00781F6A">
        <w:rPr>
          <w:rFonts w:ascii="Arial" w:hAnsi="Arial" w:cs="Arial"/>
          <w:sz w:val="24"/>
          <w:szCs w:val="20"/>
        </w:rPr>
        <w:t>ne zahtjeva posebno planiranje.</w:t>
      </w:r>
      <w:r w:rsidR="001B2F29" w:rsidRPr="00781F6A">
        <w:rPr>
          <w:rFonts w:ascii="Veljovic-Book" w:hAnsi="Veljovic-Book" w:cs="Veljovic-Book"/>
          <w:sz w:val="20"/>
          <w:szCs w:val="20"/>
        </w:rPr>
        <w:t xml:space="preserve"> </w:t>
      </w:r>
    </w:p>
    <w:p w:rsidR="00DD1E81" w:rsidRPr="00C74B8B" w:rsidRDefault="00E30642" w:rsidP="00781F6A">
      <w:pPr>
        <w:spacing w:line="360" w:lineRule="auto"/>
        <w:ind w:firstLine="360"/>
        <w:jc w:val="both"/>
        <w:rPr>
          <w:rFonts w:ascii="Arial" w:hAnsi="Arial" w:cs="Arial"/>
          <w:sz w:val="24"/>
        </w:rPr>
      </w:pPr>
      <w:r w:rsidRPr="00C74B8B">
        <w:rPr>
          <w:rFonts w:ascii="Arial" w:hAnsi="Arial" w:cs="Arial"/>
          <w:sz w:val="24"/>
        </w:rPr>
        <w:t xml:space="preserve">Srednji stupanj prijetnje </w:t>
      </w:r>
      <w:r w:rsidR="001B2F29" w:rsidRPr="00C74B8B">
        <w:rPr>
          <w:rFonts w:ascii="Arial" w:hAnsi="Arial" w:cs="Arial"/>
          <w:sz w:val="24"/>
        </w:rPr>
        <w:t>odnosi se na značajnu prijetnju: koncentracija, mobilnost, tip neprijateljskog oružja zahtjeva primjenu mjera za izbjegavanje ili uklanjanje prijetnje i sp</w:t>
      </w:r>
      <w:r w:rsidR="002938A4">
        <w:rPr>
          <w:rFonts w:ascii="Arial" w:hAnsi="Arial" w:cs="Arial"/>
          <w:sz w:val="24"/>
        </w:rPr>
        <w:t>rječavanje k</w:t>
      </w:r>
      <w:r w:rsidR="001B2F29" w:rsidRPr="00C74B8B">
        <w:rPr>
          <w:rFonts w:ascii="Arial" w:hAnsi="Arial" w:cs="Arial"/>
          <w:sz w:val="24"/>
        </w:rPr>
        <w:t xml:space="preserve">asnijeg angažmana. Sustav naoružanja </w:t>
      </w:r>
      <w:r w:rsidRPr="00C74B8B">
        <w:rPr>
          <w:rFonts w:ascii="Arial" w:hAnsi="Arial" w:cs="Arial"/>
          <w:sz w:val="24"/>
        </w:rPr>
        <w:t xml:space="preserve">neprijatelja </w:t>
      </w:r>
      <w:r w:rsidR="001B2F29" w:rsidRPr="00C74B8B">
        <w:rPr>
          <w:rFonts w:ascii="Arial" w:hAnsi="Arial" w:cs="Arial"/>
          <w:sz w:val="24"/>
        </w:rPr>
        <w:t>uključuje ranije generacije ručnih infracrvenih projektila zemlja-zrak i sustave za niski sustav prijetnje.</w:t>
      </w:r>
    </w:p>
    <w:p w:rsidR="00E30642" w:rsidRPr="00C74B8B" w:rsidRDefault="00E30642" w:rsidP="008F0B0E">
      <w:pPr>
        <w:spacing w:line="360" w:lineRule="auto"/>
        <w:ind w:firstLine="360"/>
        <w:jc w:val="both"/>
        <w:rPr>
          <w:rFonts w:ascii="Arial" w:hAnsi="Arial" w:cs="Arial"/>
          <w:sz w:val="24"/>
        </w:rPr>
      </w:pPr>
      <w:r w:rsidRPr="00C74B8B">
        <w:rPr>
          <w:rFonts w:ascii="Arial" w:hAnsi="Arial" w:cs="Arial"/>
          <w:sz w:val="24"/>
        </w:rPr>
        <w:t xml:space="preserve">Visoki stupanj prijetnje se odnosi na neprijateljske snage koje pokrivaju široko područje, gusto su koncentrirane, te imaju mogućnost brze mobilnosti i reorganizacije. Neprijatelj je naoružan naprednim generacijama ručnih infracrvenih </w:t>
      </w:r>
      <w:r w:rsidRPr="00C74B8B">
        <w:rPr>
          <w:rFonts w:ascii="Arial" w:hAnsi="Arial" w:cs="Arial"/>
          <w:sz w:val="24"/>
        </w:rPr>
        <w:lastRenderedPageBreak/>
        <w:t>projektila zemlja-zrak, modern</w:t>
      </w:r>
      <w:r w:rsidR="002938A4">
        <w:rPr>
          <w:rFonts w:ascii="Arial" w:hAnsi="Arial" w:cs="Arial"/>
          <w:sz w:val="24"/>
        </w:rPr>
        <w:t>im r</w:t>
      </w:r>
      <w:r w:rsidRPr="00C74B8B">
        <w:rPr>
          <w:rFonts w:ascii="Arial" w:hAnsi="Arial" w:cs="Arial"/>
          <w:sz w:val="24"/>
        </w:rPr>
        <w:t>adar</w:t>
      </w:r>
      <w:r w:rsidR="002938A4">
        <w:rPr>
          <w:rFonts w:ascii="Arial" w:hAnsi="Arial" w:cs="Arial"/>
          <w:sz w:val="24"/>
        </w:rPr>
        <w:t>om</w:t>
      </w:r>
      <w:r w:rsidRPr="00C74B8B">
        <w:rPr>
          <w:rFonts w:ascii="Arial" w:hAnsi="Arial" w:cs="Arial"/>
          <w:sz w:val="24"/>
        </w:rPr>
        <w:t xml:space="preserve"> na zemlji, sustav</w:t>
      </w:r>
      <w:r w:rsidR="002938A4">
        <w:rPr>
          <w:rFonts w:ascii="Arial" w:hAnsi="Arial" w:cs="Arial"/>
          <w:sz w:val="24"/>
        </w:rPr>
        <w:t>om z</w:t>
      </w:r>
      <w:r w:rsidRPr="00C74B8B">
        <w:rPr>
          <w:rFonts w:ascii="Arial" w:hAnsi="Arial" w:cs="Arial"/>
          <w:sz w:val="24"/>
        </w:rPr>
        <w:t>a rano upozoravanje, zrakoplov</w:t>
      </w:r>
      <w:r w:rsidR="002938A4">
        <w:rPr>
          <w:rFonts w:ascii="Arial" w:hAnsi="Arial" w:cs="Arial"/>
          <w:sz w:val="24"/>
        </w:rPr>
        <w:t>ima s</w:t>
      </w:r>
      <w:r w:rsidRPr="00C74B8B">
        <w:rPr>
          <w:rFonts w:ascii="Arial" w:hAnsi="Arial" w:cs="Arial"/>
          <w:sz w:val="24"/>
        </w:rPr>
        <w:t xml:space="preserve"> mogućnošću bacanja projektila. Visoki stupanj prijetnje je okarakteriziran kao potpuno integrirani sustav zračne obrane, zapovjedne i kontrolne mreže, sposobnosti elektroničkog ratovanja koji mogu u ozbiljnoj mjeri naškoditi mogućnostima zračne potpore. Zadaća koja se odvija u takvom okruženju mora biti opsežno i detal</w:t>
      </w:r>
      <w:r w:rsidR="00472288" w:rsidRPr="00C74B8B">
        <w:rPr>
          <w:rFonts w:ascii="Arial" w:hAnsi="Arial" w:cs="Arial"/>
          <w:sz w:val="24"/>
        </w:rPr>
        <w:t>jno isplanirana kako bi se uništila prijetnja.</w:t>
      </w:r>
    </w:p>
    <w:p w:rsidR="008F0B0E" w:rsidRPr="00C74B8B" w:rsidRDefault="008F0B0E" w:rsidP="008F0B0E">
      <w:pPr>
        <w:spacing w:line="360" w:lineRule="auto"/>
        <w:ind w:firstLine="360"/>
        <w:jc w:val="both"/>
        <w:rPr>
          <w:rFonts w:ascii="Arial" w:hAnsi="Arial" w:cs="Arial"/>
          <w:sz w:val="24"/>
        </w:rPr>
      </w:pPr>
      <w:r w:rsidRPr="00C74B8B">
        <w:rPr>
          <w:rFonts w:ascii="Arial" w:hAnsi="Arial" w:cs="Arial"/>
          <w:sz w:val="24"/>
        </w:rPr>
        <w:t xml:space="preserve">Informacije o prostoru potječu od obavještajnih službi koje su integrirane u Glavno operativno središte i spasilačke jedinice. </w:t>
      </w:r>
      <w:r w:rsidR="009A2A16" w:rsidRPr="00C74B8B">
        <w:rPr>
          <w:rFonts w:ascii="Arial" w:hAnsi="Arial" w:cs="Arial"/>
          <w:sz w:val="24"/>
        </w:rPr>
        <w:t xml:space="preserve">Obavještajne službe moraju neprestano obnavljati informacije o neprijatelju na zemlji, u zraku ili na moru. Također moraju biti upoznate s geografskim područjem na kojem se nalazi meta, te sa socijalnim stanjem i političkim opredjeljenjem lokalnog stanovništva. </w:t>
      </w:r>
    </w:p>
    <w:p w:rsidR="000B0AD5" w:rsidRPr="00C74B8B" w:rsidRDefault="000B0AD5" w:rsidP="008F0B0E">
      <w:pPr>
        <w:spacing w:line="360" w:lineRule="auto"/>
        <w:ind w:firstLine="360"/>
        <w:jc w:val="both"/>
        <w:rPr>
          <w:rFonts w:ascii="Arial" w:hAnsi="Arial" w:cs="Arial"/>
          <w:sz w:val="24"/>
        </w:rPr>
      </w:pPr>
      <w:r w:rsidRPr="00C74B8B">
        <w:rPr>
          <w:rFonts w:ascii="Arial" w:hAnsi="Arial" w:cs="Arial"/>
          <w:sz w:val="24"/>
        </w:rPr>
        <w:t>Potraga uvelike ovisi o terenu na kojem se nalazi jedinica u nevolji. Tražiti ih se može pomoću radara, a ukoliko se radi o vodenoj površini tada se u operaciju potrage uključuje i potpora iz zraka.</w:t>
      </w:r>
    </w:p>
    <w:p w:rsidR="00CE6D41" w:rsidRPr="00C74B8B" w:rsidRDefault="007A16DE" w:rsidP="001159AD">
      <w:pPr>
        <w:spacing w:line="360" w:lineRule="auto"/>
        <w:ind w:firstLine="360"/>
        <w:jc w:val="both"/>
        <w:rPr>
          <w:rFonts w:ascii="Arial" w:hAnsi="Arial" w:cs="Arial"/>
          <w:sz w:val="24"/>
          <w:szCs w:val="20"/>
        </w:rPr>
      </w:pPr>
      <w:r w:rsidRPr="00C74B8B">
        <w:rPr>
          <w:rFonts w:ascii="Arial" w:hAnsi="Arial" w:cs="Arial"/>
          <w:sz w:val="24"/>
        </w:rPr>
        <w:t>Kada se dogodi da</w:t>
      </w:r>
      <w:r w:rsidR="00CE6D41" w:rsidRPr="00C74B8B">
        <w:rPr>
          <w:rFonts w:ascii="Arial" w:hAnsi="Arial" w:cs="Arial"/>
          <w:sz w:val="24"/>
        </w:rPr>
        <w:t xml:space="preserve"> je</w:t>
      </w:r>
      <w:r w:rsidRPr="00C74B8B">
        <w:rPr>
          <w:rFonts w:ascii="Arial" w:hAnsi="Arial" w:cs="Arial"/>
          <w:sz w:val="24"/>
        </w:rPr>
        <w:t xml:space="preserve"> član</w:t>
      </w:r>
      <w:r w:rsidR="00CE6D41" w:rsidRPr="00C74B8B">
        <w:rPr>
          <w:rFonts w:ascii="Arial" w:hAnsi="Arial" w:cs="Arial"/>
          <w:sz w:val="24"/>
        </w:rPr>
        <w:t xml:space="preserve">a borbenog tima </w:t>
      </w:r>
      <w:r w:rsidRPr="00C74B8B">
        <w:rPr>
          <w:rFonts w:ascii="Arial" w:hAnsi="Arial" w:cs="Arial"/>
          <w:sz w:val="24"/>
        </w:rPr>
        <w:t xml:space="preserve">koji obavlja zadaću na nepristupačnom terenu, </w:t>
      </w:r>
      <w:r w:rsidR="00CE6D41" w:rsidRPr="00C74B8B">
        <w:rPr>
          <w:rFonts w:ascii="Arial" w:hAnsi="Arial" w:cs="Arial"/>
          <w:sz w:val="24"/>
        </w:rPr>
        <w:t xml:space="preserve">potrebno izvući, u pomoć pristiže helikopter, a spašavanje se obavlja užetom. </w:t>
      </w:r>
      <w:r w:rsidR="00CE6D41" w:rsidRPr="00C74B8B">
        <w:rPr>
          <w:rFonts w:ascii="Arial" w:hAnsi="Arial" w:cs="Arial"/>
          <w:sz w:val="24"/>
          <w:szCs w:val="20"/>
        </w:rPr>
        <w:t>Kod intervencija spašavanja iz jama gdje se ne može prići vozilima, za povišeno pomično sidrište može se iskoristiti obližnje drveće ili stijene. Kada su stijene u pitanju, tada se na njih postavljaju sidrišta napravljena pomoću klinova i noseće uže se veže na tako postavljena sidrišta. Ukoliko nema prikladnog drveća ili stijene, povišeno pomično sidrište može se izvesti i pomoću ljestvi što zahtjeva više opreme.</w:t>
      </w:r>
      <w:r w:rsidR="00500D33">
        <w:rPr>
          <w:rFonts w:ascii="Arial" w:hAnsi="Arial" w:cs="Arial"/>
          <w:sz w:val="24"/>
          <w:szCs w:val="20"/>
        </w:rPr>
        <w:t xml:space="preserve"> </w:t>
      </w:r>
      <w:r w:rsidR="00CE6D41" w:rsidRPr="00C74B8B">
        <w:rPr>
          <w:rFonts w:ascii="Arial" w:hAnsi="Arial" w:cs="Arial"/>
          <w:sz w:val="24"/>
          <w:szCs w:val="20"/>
        </w:rPr>
        <w:t>Slika</w:t>
      </w:r>
      <w:r w:rsidR="008569A5">
        <w:rPr>
          <w:rFonts w:ascii="Arial" w:hAnsi="Arial" w:cs="Arial"/>
          <w:sz w:val="24"/>
          <w:szCs w:val="20"/>
        </w:rPr>
        <w:t xml:space="preserve"> 14</w:t>
      </w:r>
      <w:r w:rsidR="00CE6D41" w:rsidRPr="00C74B8B">
        <w:rPr>
          <w:rFonts w:ascii="Arial" w:hAnsi="Arial" w:cs="Arial"/>
          <w:sz w:val="24"/>
          <w:szCs w:val="20"/>
        </w:rPr>
        <w:t xml:space="preserve"> prikazuje izvlačenje unesrećenog iz jame. Na okolno drveće postavlja se i zateže dvostruko uže (pozicija 1) koje služi kao noseći element za povišeno pomično sidrište. Dvostruko uže se postavlja iz razloga povećane sigurnosti budući se radi o horizontalnom transportu, a ujedno se smanjuje provjes visećeg sidrišta. Na dvostruko uže postavlja se kolotura za kretanje po užetu, te dvostruka kolotura za spuštanje i podizanje (pozicija 2). Kroz dvostruku koloturu postavlja se radno i pomoćno uže na čiji kraj se postavlja osmica</w:t>
      </w:r>
      <w:r w:rsidR="005D435F" w:rsidRPr="00C74B8B">
        <w:rPr>
          <w:rFonts w:ascii="Arial" w:hAnsi="Arial" w:cs="Arial"/>
          <w:sz w:val="24"/>
          <w:szCs w:val="20"/>
        </w:rPr>
        <w:t xml:space="preserve"> (slika </w:t>
      </w:r>
      <w:r w:rsidR="008569A5">
        <w:rPr>
          <w:rFonts w:ascii="Arial" w:hAnsi="Arial" w:cs="Arial"/>
          <w:sz w:val="24"/>
          <w:szCs w:val="20"/>
        </w:rPr>
        <w:t>15</w:t>
      </w:r>
      <w:r w:rsidR="005D435F" w:rsidRPr="00C74B8B">
        <w:rPr>
          <w:rFonts w:ascii="Arial" w:hAnsi="Arial" w:cs="Arial"/>
          <w:sz w:val="24"/>
          <w:szCs w:val="20"/>
        </w:rPr>
        <w:t>)</w:t>
      </w:r>
      <w:r w:rsidR="00CE6D41" w:rsidRPr="00C74B8B">
        <w:rPr>
          <w:rFonts w:ascii="Arial" w:hAnsi="Arial" w:cs="Arial"/>
          <w:sz w:val="24"/>
          <w:szCs w:val="20"/>
        </w:rPr>
        <w:t xml:space="preserve"> i navezuju nosila i paramedic</w:t>
      </w:r>
      <w:r w:rsidR="00064E2B">
        <w:rPr>
          <w:rFonts w:ascii="Arial" w:hAnsi="Arial" w:cs="Arial"/>
          <w:sz w:val="24"/>
          <w:szCs w:val="20"/>
        </w:rPr>
        <w:t xml:space="preserve"> (</w:t>
      </w:r>
      <w:r w:rsidR="00CE6D41" w:rsidRPr="00C74B8B">
        <w:rPr>
          <w:rFonts w:ascii="Arial" w:hAnsi="Arial" w:cs="Arial"/>
          <w:sz w:val="24"/>
          <w:szCs w:val="20"/>
        </w:rPr>
        <w:t>pozicija 7).</w:t>
      </w:r>
    </w:p>
    <w:p w:rsidR="00CE6D41" w:rsidRPr="00C74B8B" w:rsidRDefault="00CE6D41" w:rsidP="00CE6D41">
      <w:pPr>
        <w:spacing w:line="360" w:lineRule="auto"/>
        <w:ind w:firstLine="708"/>
        <w:jc w:val="both"/>
        <w:rPr>
          <w:rFonts w:ascii="Arial" w:hAnsi="Arial" w:cs="Arial"/>
          <w:sz w:val="24"/>
          <w:szCs w:val="20"/>
        </w:rPr>
      </w:pPr>
    </w:p>
    <w:p w:rsidR="00CE6D41" w:rsidRPr="00C74B8B" w:rsidRDefault="00CE6D41" w:rsidP="00CE6D41">
      <w:pPr>
        <w:spacing w:line="360" w:lineRule="auto"/>
        <w:ind w:firstLine="708"/>
        <w:jc w:val="both"/>
        <w:rPr>
          <w:rFonts w:ascii="Arial" w:hAnsi="Arial" w:cs="Arial"/>
          <w:sz w:val="24"/>
          <w:szCs w:val="20"/>
        </w:rPr>
      </w:pPr>
      <w:r w:rsidRPr="00C74B8B">
        <w:rPr>
          <w:rFonts w:ascii="Arial" w:hAnsi="Arial" w:cs="Arial"/>
          <w:noProof/>
          <w:sz w:val="24"/>
          <w:szCs w:val="20"/>
          <w:lang w:eastAsia="hr-HR"/>
        </w:rPr>
        <w:lastRenderedPageBreak/>
        <w:drawing>
          <wp:anchor distT="0" distB="0" distL="114300" distR="114300" simplePos="0" relativeHeight="251701248" behindDoc="0" locked="0" layoutInCell="1" allowOverlap="1">
            <wp:simplePos x="0" y="0"/>
            <wp:positionH relativeFrom="column">
              <wp:posOffset>1176655</wp:posOffset>
            </wp:positionH>
            <wp:positionV relativeFrom="paragraph">
              <wp:posOffset>262890</wp:posOffset>
            </wp:positionV>
            <wp:extent cx="3333750" cy="3390900"/>
            <wp:effectExtent l="1905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333750" cy="3390900"/>
                    </a:xfrm>
                    <a:prstGeom prst="rect">
                      <a:avLst/>
                    </a:prstGeom>
                    <a:noFill/>
                    <a:ln w="9525">
                      <a:noFill/>
                      <a:miter lim="800000"/>
                      <a:headEnd/>
                      <a:tailEnd/>
                    </a:ln>
                  </pic:spPr>
                </pic:pic>
              </a:graphicData>
            </a:graphic>
          </wp:anchor>
        </w:drawing>
      </w:r>
    </w:p>
    <w:p w:rsidR="001F7B6F" w:rsidRPr="00C74B8B" w:rsidRDefault="001F7B6F"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0B0AD5">
      <w:pPr>
        <w:spacing w:line="360" w:lineRule="auto"/>
        <w:jc w:val="both"/>
        <w:rPr>
          <w:rFonts w:ascii="Arial" w:hAnsi="Arial" w:cs="Arial"/>
          <w:sz w:val="24"/>
        </w:rPr>
      </w:pPr>
    </w:p>
    <w:p w:rsidR="00CE6D41" w:rsidRPr="00C74B8B" w:rsidRDefault="00CE6D41" w:rsidP="00CE6D41">
      <w:pPr>
        <w:spacing w:line="360" w:lineRule="auto"/>
        <w:jc w:val="center"/>
        <w:rPr>
          <w:rFonts w:ascii="Arial" w:hAnsi="Arial" w:cs="Arial"/>
          <w:i/>
          <w:sz w:val="24"/>
        </w:rPr>
      </w:pPr>
      <w:r w:rsidRPr="00C74B8B">
        <w:rPr>
          <w:rFonts w:ascii="Arial" w:hAnsi="Arial" w:cs="Arial"/>
          <w:i/>
          <w:sz w:val="24"/>
        </w:rPr>
        <w:t xml:space="preserve">Slika </w:t>
      </w:r>
      <w:r w:rsidR="002938A4">
        <w:rPr>
          <w:rFonts w:ascii="Arial" w:hAnsi="Arial" w:cs="Arial"/>
          <w:i/>
          <w:sz w:val="24"/>
        </w:rPr>
        <w:t>14:</w:t>
      </w:r>
      <w:r w:rsidRPr="00C74B8B">
        <w:rPr>
          <w:rFonts w:ascii="Arial" w:hAnsi="Arial" w:cs="Arial"/>
          <w:i/>
          <w:sz w:val="24"/>
        </w:rPr>
        <w:t xml:space="preserve"> Spuštanje paramedica</w:t>
      </w:r>
      <w:r w:rsidR="00F62221">
        <w:rPr>
          <w:rFonts w:ascii="Arial" w:hAnsi="Arial" w:cs="Arial"/>
          <w:i/>
          <w:sz w:val="24"/>
        </w:rPr>
        <w:t xml:space="preserve"> u</w:t>
      </w:r>
      <w:r w:rsidRPr="00C74B8B">
        <w:rPr>
          <w:rFonts w:ascii="Arial" w:hAnsi="Arial" w:cs="Arial"/>
          <w:i/>
          <w:sz w:val="24"/>
        </w:rPr>
        <w:t xml:space="preserve"> jamu</w:t>
      </w:r>
    </w:p>
    <w:p w:rsidR="00CE6D41" w:rsidRPr="00C74B8B" w:rsidRDefault="00CE6D41" w:rsidP="00CE6D41">
      <w:pPr>
        <w:spacing w:line="360" w:lineRule="auto"/>
        <w:jc w:val="center"/>
        <w:rPr>
          <w:rFonts w:ascii="Arial" w:hAnsi="Arial" w:cs="Arial"/>
          <w:i/>
          <w:sz w:val="24"/>
        </w:rPr>
      </w:pPr>
      <w:r w:rsidRPr="00C74B8B">
        <w:rPr>
          <w:rFonts w:ascii="Arial" w:hAnsi="Arial" w:cs="Arial"/>
          <w:i/>
          <w:sz w:val="24"/>
        </w:rPr>
        <w:t xml:space="preserve">Izvor: </w:t>
      </w:r>
      <w:hyperlink r:id="rId37" w:history="1">
        <w:r w:rsidRPr="00C74B8B">
          <w:rPr>
            <w:rStyle w:val="Hyperlink"/>
            <w:rFonts w:ascii="Arial" w:hAnsi="Arial" w:cs="Arial"/>
            <w:i/>
            <w:color w:val="auto"/>
            <w:sz w:val="24"/>
            <w:u w:val="none"/>
          </w:rPr>
          <w:t>http://www.upvh.hr/pages/spaizja22805.htm</w:t>
        </w:r>
      </w:hyperlink>
    </w:p>
    <w:p w:rsidR="005D435F" w:rsidRPr="00C74B8B" w:rsidRDefault="00DA7031" w:rsidP="00CE6D41">
      <w:pPr>
        <w:spacing w:line="360" w:lineRule="auto"/>
        <w:jc w:val="center"/>
        <w:rPr>
          <w:rFonts w:ascii="Arial" w:hAnsi="Arial" w:cs="Arial"/>
          <w:i/>
          <w:sz w:val="24"/>
        </w:rPr>
      </w:pPr>
      <w:r w:rsidRPr="00C74B8B">
        <w:rPr>
          <w:rFonts w:ascii="Arial" w:hAnsi="Arial" w:cs="Arial"/>
          <w:i/>
          <w:noProof/>
          <w:sz w:val="24"/>
          <w:lang w:eastAsia="hr-HR"/>
        </w:rPr>
        <w:drawing>
          <wp:anchor distT="0" distB="0" distL="114300" distR="114300" simplePos="0" relativeHeight="251711488" behindDoc="0" locked="0" layoutInCell="1" allowOverlap="1">
            <wp:simplePos x="0" y="0"/>
            <wp:positionH relativeFrom="column">
              <wp:posOffset>1310005</wp:posOffset>
            </wp:positionH>
            <wp:positionV relativeFrom="paragraph">
              <wp:posOffset>337185</wp:posOffset>
            </wp:positionV>
            <wp:extent cx="3059430" cy="2287905"/>
            <wp:effectExtent l="19050" t="0" r="7620" b="0"/>
            <wp:wrapSquare wrapText="bothSides"/>
            <wp:docPr id="25" name="Picture 2" descr="C:\Documents and Settings\Rebeka\My Documents\Bluetooth Exchange Folder\fotografij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ebeka\My Documents\Bluetooth Exchange Folder\fotografija0105.jpg"/>
                    <pic:cNvPicPr>
                      <a:picLocks noChangeAspect="1" noChangeArrowheads="1"/>
                    </pic:cNvPicPr>
                  </pic:nvPicPr>
                  <pic:blipFill>
                    <a:blip r:embed="rId38" cstate="print"/>
                    <a:srcRect/>
                    <a:stretch>
                      <a:fillRect/>
                    </a:stretch>
                  </pic:blipFill>
                  <pic:spPr bwMode="auto">
                    <a:xfrm>
                      <a:off x="0" y="0"/>
                      <a:ext cx="3059430" cy="2287905"/>
                    </a:xfrm>
                    <a:prstGeom prst="rect">
                      <a:avLst/>
                    </a:prstGeom>
                    <a:noFill/>
                    <a:ln w="9525">
                      <a:noFill/>
                      <a:miter lim="800000"/>
                      <a:headEnd/>
                      <a:tailEnd/>
                    </a:ln>
                  </pic:spPr>
                </pic:pic>
              </a:graphicData>
            </a:graphic>
          </wp:anchor>
        </w:drawing>
      </w:r>
    </w:p>
    <w:p w:rsidR="005D435F" w:rsidRPr="00C74B8B" w:rsidRDefault="005D435F" w:rsidP="00CE6D41">
      <w:pPr>
        <w:spacing w:line="360" w:lineRule="auto"/>
        <w:jc w:val="center"/>
        <w:rPr>
          <w:rFonts w:ascii="Arial" w:hAnsi="Arial" w:cs="Arial"/>
          <w:i/>
          <w:sz w:val="24"/>
        </w:rPr>
      </w:pPr>
    </w:p>
    <w:p w:rsidR="005D435F" w:rsidRPr="00C74B8B" w:rsidRDefault="005D435F" w:rsidP="00CE6D41">
      <w:pPr>
        <w:spacing w:line="360" w:lineRule="auto"/>
        <w:jc w:val="center"/>
        <w:rPr>
          <w:rFonts w:ascii="Arial" w:hAnsi="Arial" w:cs="Arial"/>
          <w:i/>
          <w:sz w:val="24"/>
        </w:rPr>
      </w:pPr>
    </w:p>
    <w:p w:rsidR="005D435F" w:rsidRPr="00C74B8B" w:rsidRDefault="005D435F" w:rsidP="00CE6D41">
      <w:pPr>
        <w:spacing w:line="360" w:lineRule="auto"/>
        <w:jc w:val="center"/>
        <w:rPr>
          <w:rFonts w:ascii="Arial" w:hAnsi="Arial" w:cs="Arial"/>
          <w:i/>
          <w:sz w:val="24"/>
        </w:rPr>
      </w:pPr>
    </w:p>
    <w:p w:rsidR="00CE6D41" w:rsidRPr="00C74B8B" w:rsidRDefault="00CE6D41" w:rsidP="00CE6D41">
      <w:pPr>
        <w:spacing w:line="360" w:lineRule="auto"/>
        <w:jc w:val="center"/>
        <w:rPr>
          <w:rFonts w:ascii="Arial" w:hAnsi="Arial" w:cs="Arial"/>
          <w:i/>
          <w:sz w:val="24"/>
        </w:rPr>
      </w:pPr>
    </w:p>
    <w:p w:rsidR="00DA7031" w:rsidRPr="00C74B8B" w:rsidRDefault="00DA7031" w:rsidP="005D435F">
      <w:pPr>
        <w:spacing w:line="360" w:lineRule="auto"/>
        <w:jc w:val="center"/>
        <w:rPr>
          <w:rFonts w:ascii="Arial" w:hAnsi="Arial" w:cs="Arial"/>
          <w:i/>
          <w:sz w:val="24"/>
          <w:szCs w:val="20"/>
        </w:rPr>
      </w:pPr>
    </w:p>
    <w:p w:rsidR="00DA7031" w:rsidRPr="00C74B8B" w:rsidRDefault="00DA7031" w:rsidP="00875A19">
      <w:pPr>
        <w:spacing w:line="360" w:lineRule="auto"/>
        <w:rPr>
          <w:rFonts w:ascii="Arial" w:hAnsi="Arial" w:cs="Arial"/>
          <w:i/>
          <w:sz w:val="24"/>
          <w:szCs w:val="20"/>
        </w:rPr>
      </w:pPr>
    </w:p>
    <w:p w:rsidR="005D435F" w:rsidRPr="00C74B8B" w:rsidRDefault="005D435F" w:rsidP="005D435F">
      <w:pPr>
        <w:spacing w:line="360" w:lineRule="auto"/>
        <w:jc w:val="center"/>
        <w:rPr>
          <w:rFonts w:ascii="Arial" w:hAnsi="Arial" w:cs="Arial"/>
          <w:i/>
          <w:sz w:val="24"/>
          <w:szCs w:val="20"/>
        </w:rPr>
      </w:pPr>
      <w:r w:rsidRPr="00C74B8B">
        <w:rPr>
          <w:rFonts w:ascii="Arial" w:hAnsi="Arial" w:cs="Arial"/>
          <w:i/>
          <w:sz w:val="24"/>
          <w:szCs w:val="20"/>
        </w:rPr>
        <w:t>Slika</w:t>
      </w:r>
      <w:r w:rsidR="008569A5">
        <w:rPr>
          <w:rFonts w:ascii="Arial" w:hAnsi="Arial" w:cs="Arial"/>
          <w:i/>
          <w:sz w:val="24"/>
          <w:szCs w:val="20"/>
        </w:rPr>
        <w:t xml:space="preserve"> 15</w:t>
      </w:r>
      <w:r w:rsidRPr="00C74B8B">
        <w:rPr>
          <w:rFonts w:ascii="Arial" w:hAnsi="Arial" w:cs="Arial"/>
          <w:i/>
          <w:sz w:val="24"/>
          <w:szCs w:val="20"/>
        </w:rPr>
        <w:t>: Čvor „dvostruka osmica“</w:t>
      </w:r>
    </w:p>
    <w:p w:rsidR="005D435F" w:rsidRPr="00C74B8B" w:rsidRDefault="005D435F" w:rsidP="00DA7031">
      <w:pPr>
        <w:spacing w:line="360" w:lineRule="auto"/>
        <w:jc w:val="center"/>
        <w:rPr>
          <w:rFonts w:ascii="Arial" w:hAnsi="Arial" w:cs="Arial"/>
          <w:i/>
          <w:sz w:val="24"/>
          <w:szCs w:val="20"/>
        </w:rPr>
      </w:pPr>
      <w:r w:rsidRPr="00C74B8B">
        <w:rPr>
          <w:rFonts w:ascii="Arial" w:hAnsi="Arial" w:cs="Arial"/>
          <w:i/>
          <w:sz w:val="24"/>
          <w:szCs w:val="20"/>
        </w:rPr>
        <w:t xml:space="preserve">Izvor: </w:t>
      </w:r>
      <w:r w:rsidR="00DA7031" w:rsidRPr="00C74B8B">
        <w:rPr>
          <w:rFonts w:ascii="Arial" w:hAnsi="Arial" w:cs="Arial"/>
          <w:i/>
          <w:sz w:val="24"/>
          <w:szCs w:val="20"/>
        </w:rPr>
        <w:t>autor</w:t>
      </w:r>
    </w:p>
    <w:p w:rsidR="00CE6D41" w:rsidRPr="00C74B8B" w:rsidRDefault="00CE6D41" w:rsidP="005D435F">
      <w:pPr>
        <w:spacing w:line="360" w:lineRule="auto"/>
        <w:ind w:firstLine="360"/>
        <w:jc w:val="both"/>
        <w:rPr>
          <w:rFonts w:ascii="Arial" w:hAnsi="Arial" w:cs="Arial"/>
          <w:sz w:val="24"/>
          <w:szCs w:val="20"/>
        </w:rPr>
      </w:pPr>
      <w:r w:rsidRPr="00C74B8B">
        <w:rPr>
          <w:rFonts w:ascii="Arial" w:hAnsi="Arial" w:cs="Arial"/>
          <w:sz w:val="24"/>
          <w:szCs w:val="20"/>
        </w:rPr>
        <w:t>Koloture se pomoćnim užetom povezuju sa jednom i drugom stranom i pomoću njih se povišeno sidrište pomiče po nosećem užetu. Samo spuštanje vrši se pomoću stop descendera</w:t>
      </w:r>
      <w:r w:rsidR="00F62221">
        <w:rPr>
          <w:rFonts w:ascii="Arial" w:hAnsi="Arial" w:cs="Arial"/>
          <w:sz w:val="24"/>
          <w:szCs w:val="20"/>
        </w:rPr>
        <w:t xml:space="preserve"> (</w:t>
      </w:r>
      <w:r w:rsidRPr="00C74B8B">
        <w:rPr>
          <w:rFonts w:ascii="Arial" w:hAnsi="Arial" w:cs="Arial"/>
          <w:sz w:val="24"/>
          <w:szCs w:val="20"/>
        </w:rPr>
        <w:t>pozicija 5</w:t>
      </w:r>
      <w:r w:rsidR="000A5B23" w:rsidRPr="00C74B8B">
        <w:rPr>
          <w:rFonts w:ascii="Arial" w:hAnsi="Arial" w:cs="Arial"/>
          <w:sz w:val="24"/>
          <w:szCs w:val="20"/>
        </w:rPr>
        <w:t>, slika</w:t>
      </w:r>
      <w:r w:rsidR="008569A5">
        <w:rPr>
          <w:rFonts w:ascii="Arial" w:hAnsi="Arial" w:cs="Arial"/>
          <w:sz w:val="24"/>
          <w:szCs w:val="20"/>
        </w:rPr>
        <w:t xml:space="preserve"> 16</w:t>
      </w:r>
      <w:r w:rsidRPr="00C74B8B">
        <w:rPr>
          <w:rFonts w:ascii="Arial" w:hAnsi="Arial" w:cs="Arial"/>
          <w:sz w:val="24"/>
          <w:szCs w:val="20"/>
        </w:rPr>
        <w:t>) koji je zakvačen na posebno sidr</w:t>
      </w:r>
      <w:r w:rsidR="005D435F" w:rsidRPr="00C74B8B">
        <w:rPr>
          <w:rFonts w:ascii="Arial" w:hAnsi="Arial" w:cs="Arial"/>
          <w:sz w:val="24"/>
          <w:szCs w:val="20"/>
        </w:rPr>
        <w:t xml:space="preserve">ište, a </w:t>
      </w:r>
      <w:r w:rsidR="005D435F" w:rsidRPr="00C74B8B">
        <w:rPr>
          <w:rFonts w:ascii="Arial" w:hAnsi="Arial" w:cs="Arial"/>
          <w:sz w:val="24"/>
          <w:szCs w:val="20"/>
        </w:rPr>
        <w:lastRenderedPageBreak/>
        <w:t>osiguranje pomoću poluk</w:t>
      </w:r>
      <w:r w:rsidRPr="00C74B8B">
        <w:rPr>
          <w:rFonts w:ascii="Arial" w:hAnsi="Arial" w:cs="Arial"/>
          <w:sz w:val="24"/>
          <w:szCs w:val="20"/>
        </w:rPr>
        <w:t xml:space="preserve">rižnog čvora (pozicija 6) također posebno usidrenog. Kad je cijeli </w:t>
      </w:r>
      <w:r w:rsidR="00F042E7">
        <w:rPr>
          <w:rFonts w:ascii="Arial" w:hAnsi="Arial" w:cs="Arial"/>
          <w:sz w:val="24"/>
          <w:szCs w:val="20"/>
        </w:rPr>
        <w:t>sustav s</w:t>
      </w:r>
      <w:r w:rsidRPr="00C74B8B">
        <w:rPr>
          <w:rFonts w:ascii="Arial" w:hAnsi="Arial" w:cs="Arial"/>
          <w:sz w:val="24"/>
          <w:szCs w:val="20"/>
        </w:rPr>
        <w:t>ložen na radno i si</w:t>
      </w:r>
      <w:r w:rsidR="000A5B23" w:rsidRPr="00C74B8B">
        <w:rPr>
          <w:rFonts w:ascii="Arial" w:hAnsi="Arial" w:cs="Arial"/>
          <w:sz w:val="24"/>
          <w:szCs w:val="20"/>
        </w:rPr>
        <w:t>gurnosno uže kvače se nosila i paramedi</w:t>
      </w:r>
      <w:r w:rsidR="00F62221">
        <w:rPr>
          <w:rFonts w:ascii="Arial" w:hAnsi="Arial" w:cs="Arial"/>
          <w:sz w:val="24"/>
          <w:szCs w:val="20"/>
        </w:rPr>
        <w:t>c, t</w:t>
      </w:r>
      <w:r w:rsidRPr="00C74B8B">
        <w:rPr>
          <w:rFonts w:ascii="Arial" w:hAnsi="Arial" w:cs="Arial"/>
          <w:sz w:val="24"/>
          <w:szCs w:val="20"/>
        </w:rPr>
        <w:t>e se pomoću ˝ Z ˝ s</w:t>
      </w:r>
      <w:r w:rsidR="00F042E7">
        <w:rPr>
          <w:rFonts w:ascii="Arial" w:hAnsi="Arial" w:cs="Arial"/>
          <w:sz w:val="24"/>
          <w:szCs w:val="20"/>
        </w:rPr>
        <w:t>ustava (</w:t>
      </w:r>
      <w:r w:rsidRPr="00C74B8B">
        <w:rPr>
          <w:rFonts w:ascii="Arial" w:hAnsi="Arial" w:cs="Arial"/>
          <w:sz w:val="24"/>
          <w:szCs w:val="20"/>
        </w:rPr>
        <w:t>pozicija 3) napravljenog od karabinera</w:t>
      </w:r>
      <w:r w:rsidR="000A5B23" w:rsidRPr="00C74B8B">
        <w:rPr>
          <w:rFonts w:ascii="Arial" w:hAnsi="Arial" w:cs="Arial"/>
          <w:sz w:val="24"/>
          <w:szCs w:val="20"/>
        </w:rPr>
        <w:t xml:space="preserve"> (slika </w:t>
      </w:r>
      <w:r w:rsidR="008569A5">
        <w:rPr>
          <w:rFonts w:ascii="Arial" w:hAnsi="Arial" w:cs="Arial"/>
          <w:sz w:val="24"/>
          <w:szCs w:val="20"/>
        </w:rPr>
        <w:t>17</w:t>
      </w:r>
      <w:r w:rsidR="000A5B23" w:rsidRPr="00C74B8B">
        <w:rPr>
          <w:rFonts w:ascii="Arial" w:hAnsi="Arial" w:cs="Arial"/>
          <w:sz w:val="24"/>
          <w:szCs w:val="20"/>
        </w:rPr>
        <w:t>)</w:t>
      </w:r>
      <w:r w:rsidRPr="00C74B8B">
        <w:rPr>
          <w:rFonts w:ascii="Arial" w:hAnsi="Arial" w:cs="Arial"/>
          <w:sz w:val="24"/>
          <w:szCs w:val="20"/>
        </w:rPr>
        <w:t xml:space="preserve"> i prusika</w:t>
      </w:r>
      <w:r w:rsidR="000A5B23" w:rsidRPr="00C74B8B">
        <w:rPr>
          <w:rFonts w:ascii="Arial" w:hAnsi="Arial" w:cs="Arial"/>
          <w:sz w:val="24"/>
          <w:szCs w:val="20"/>
        </w:rPr>
        <w:t xml:space="preserve"> (slika</w:t>
      </w:r>
      <w:r w:rsidR="008569A5">
        <w:rPr>
          <w:rFonts w:ascii="Arial" w:hAnsi="Arial" w:cs="Arial"/>
          <w:sz w:val="24"/>
          <w:szCs w:val="20"/>
        </w:rPr>
        <w:t xml:space="preserve"> 18</w:t>
      </w:r>
      <w:r w:rsidR="000A5B23" w:rsidRPr="00C74B8B">
        <w:rPr>
          <w:rFonts w:ascii="Arial" w:hAnsi="Arial" w:cs="Arial"/>
          <w:sz w:val="24"/>
          <w:szCs w:val="20"/>
        </w:rPr>
        <w:t>)</w:t>
      </w:r>
      <w:r w:rsidRPr="00C74B8B">
        <w:rPr>
          <w:rFonts w:ascii="Arial" w:hAnsi="Arial" w:cs="Arial"/>
          <w:sz w:val="24"/>
          <w:szCs w:val="20"/>
        </w:rPr>
        <w:t xml:space="preserve"> povlače na sredinu jame. Ujedno se na drugoj strani vrši osiguranje pomoću prusika (pozicija 4), a popuštanjem stop descendera</w:t>
      </w:r>
      <w:r w:rsidR="00F62221">
        <w:rPr>
          <w:rFonts w:ascii="Arial" w:hAnsi="Arial" w:cs="Arial"/>
          <w:sz w:val="24"/>
          <w:szCs w:val="20"/>
        </w:rPr>
        <w:t xml:space="preserve"> i</w:t>
      </w:r>
      <w:r w:rsidR="00F62221">
        <w:rPr>
          <w:rStyle w:val="CommentReference"/>
        </w:rPr>
        <w:t xml:space="preserve"> </w:t>
      </w:r>
      <w:r w:rsidRPr="00C74B8B">
        <w:rPr>
          <w:rFonts w:ascii="Arial" w:hAnsi="Arial" w:cs="Arial"/>
          <w:sz w:val="24"/>
          <w:szCs w:val="20"/>
        </w:rPr>
        <w:t>siguranja (poziciji 5 i 6.) kontrolira se pomicanje pr</w:t>
      </w:r>
      <w:r w:rsidR="00973843" w:rsidRPr="00C74B8B">
        <w:rPr>
          <w:rFonts w:ascii="Arial" w:hAnsi="Arial" w:cs="Arial"/>
          <w:sz w:val="24"/>
          <w:szCs w:val="20"/>
        </w:rPr>
        <w:t>ema središtu jame. Kad se paramedic</w:t>
      </w:r>
      <w:r w:rsidR="00F62221">
        <w:rPr>
          <w:rFonts w:ascii="Arial" w:hAnsi="Arial" w:cs="Arial"/>
          <w:sz w:val="24"/>
          <w:szCs w:val="20"/>
        </w:rPr>
        <w:t xml:space="preserve"> s n</w:t>
      </w:r>
      <w:r w:rsidRPr="00C74B8B">
        <w:rPr>
          <w:rFonts w:ascii="Arial" w:hAnsi="Arial" w:cs="Arial"/>
          <w:sz w:val="24"/>
          <w:szCs w:val="20"/>
        </w:rPr>
        <w:t>osilima nađe na mjestu koje mu omogućava spuštanje u slobodnom prostoru (bez dodirivanja rubova), prusicima se blokira užad za povlačenje povišenog sidrišta. Nakon spuštanja, pružene prve pomoći i pakiranja unesrećenog</w:t>
      </w:r>
      <w:r w:rsidR="00973843" w:rsidRPr="00C74B8B">
        <w:rPr>
          <w:rFonts w:ascii="Arial" w:hAnsi="Arial" w:cs="Arial"/>
          <w:sz w:val="24"/>
          <w:szCs w:val="20"/>
        </w:rPr>
        <w:t xml:space="preserve"> u nosila, te navezivanja paramedica</w:t>
      </w:r>
      <w:r w:rsidR="00F62221">
        <w:rPr>
          <w:rFonts w:ascii="Arial" w:hAnsi="Arial" w:cs="Arial"/>
          <w:sz w:val="24"/>
          <w:szCs w:val="20"/>
        </w:rPr>
        <w:t xml:space="preserve"> n</w:t>
      </w:r>
      <w:r w:rsidRPr="00C74B8B">
        <w:rPr>
          <w:rFonts w:ascii="Arial" w:hAnsi="Arial" w:cs="Arial"/>
          <w:sz w:val="24"/>
          <w:szCs w:val="20"/>
        </w:rPr>
        <w:t>a nosila, počinje se s podizanjem.</w:t>
      </w:r>
      <w:r w:rsidR="00C30C57">
        <w:rPr>
          <w:rFonts w:ascii="Arial" w:hAnsi="Arial" w:cs="Arial"/>
          <w:sz w:val="24"/>
          <w:szCs w:val="20"/>
        </w:rPr>
        <w:t xml:space="preserve"> [13</w:t>
      </w:r>
      <w:r w:rsidR="00973843" w:rsidRPr="00C74B8B">
        <w:rPr>
          <w:rFonts w:ascii="Arial" w:hAnsi="Arial" w:cs="Arial"/>
          <w:sz w:val="24"/>
          <w:szCs w:val="20"/>
        </w:rPr>
        <w:t>]</w:t>
      </w:r>
    </w:p>
    <w:p w:rsidR="005D435F" w:rsidRPr="00C74B8B" w:rsidRDefault="00875A19" w:rsidP="000B0AD5">
      <w:pPr>
        <w:spacing w:line="360" w:lineRule="auto"/>
        <w:jc w:val="both"/>
        <w:rPr>
          <w:rFonts w:ascii="Arial" w:hAnsi="Arial" w:cs="Arial"/>
          <w:sz w:val="24"/>
        </w:rPr>
      </w:pPr>
      <w:r w:rsidRPr="00C74B8B">
        <w:rPr>
          <w:rFonts w:ascii="Arial" w:hAnsi="Arial" w:cs="Arial"/>
          <w:noProof/>
          <w:sz w:val="24"/>
          <w:lang w:eastAsia="hr-HR"/>
        </w:rPr>
        <w:drawing>
          <wp:anchor distT="0" distB="0" distL="114300" distR="114300" simplePos="0" relativeHeight="251703296" behindDoc="0" locked="0" layoutInCell="1" allowOverlap="1">
            <wp:simplePos x="0" y="0"/>
            <wp:positionH relativeFrom="column">
              <wp:posOffset>1814830</wp:posOffset>
            </wp:positionH>
            <wp:positionV relativeFrom="paragraph">
              <wp:posOffset>163830</wp:posOffset>
            </wp:positionV>
            <wp:extent cx="1970405" cy="2790825"/>
            <wp:effectExtent l="19050" t="0" r="0" b="0"/>
            <wp:wrapSquare wrapText="bothSides"/>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1970405" cy="2790825"/>
                    </a:xfrm>
                    <a:prstGeom prst="rect">
                      <a:avLst/>
                    </a:prstGeom>
                    <a:noFill/>
                    <a:ln w="9525">
                      <a:noFill/>
                      <a:miter lim="800000"/>
                      <a:headEnd/>
                      <a:tailEnd/>
                    </a:ln>
                  </pic:spPr>
                </pic:pic>
              </a:graphicData>
            </a:graphic>
          </wp:anchor>
        </w:drawing>
      </w:r>
    </w:p>
    <w:p w:rsidR="005D435F" w:rsidRPr="00C74B8B" w:rsidRDefault="005D435F" w:rsidP="000B0AD5">
      <w:pPr>
        <w:spacing w:line="360" w:lineRule="auto"/>
        <w:jc w:val="both"/>
        <w:rPr>
          <w:rFonts w:ascii="Arial" w:hAnsi="Arial" w:cs="Arial"/>
          <w:sz w:val="24"/>
        </w:rPr>
      </w:pPr>
    </w:p>
    <w:p w:rsidR="005D435F" w:rsidRPr="00C74B8B" w:rsidRDefault="005D435F" w:rsidP="000B0AD5">
      <w:pPr>
        <w:spacing w:line="360" w:lineRule="auto"/>
        <w:jc w:val="both"/>
        <w:rPr>
          <w:rFonts w:ascii="Arial" w:hAnsi="Arial" w:cs="Arial"/>
          <w:sz w:val="24"/>
        </w:rPr>
      </w:pPr>
    </w:p>
    <w:p w:rsidR="005D435F" w:rsidRPr="00C74B8B" w:rsidRDefault="005D435F"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5D435F" w:rsidRPr="00C74B8B" w:rsidRDefault="005D435F" w:rsidP="000A5B23">
      <w:pPr>
        <w:spacing w:line="360" w:lineRule="auto"/>
        <w:jc w:val="center"/>
        <w:rPr>
          <w:rFonts w:ascii="Arial" w:hAnsi="Arial" w:cs="Arial"/>
          <w:i/>
          <w:sz w:val="24"/>
        </w:rPr>
      </w:pPr>
      <w:r w:rsidRPr="00C74B8B">
        <w:rPr>
          <w:rFonts w:ascii="Arial" w:hAnsi="Arial" w:cs="Arial"/>
          <w:i/>
          <w:sz w:val="24"/>
        </w:rPr>
        <w:t>Slika</w:t>
      </w:r>
      <w:r w:rsidR="002938A4">
        <w:rPr>
          <w:rFonts w:ascii="Arial" w:hAnsi="Arial" w:cs="Arial"/>
          <w:i/>
          <w:sz w:val="24"/>
        </w:rPr>
        <w:t xml:space="preserve"> 16:</w:t>
      </w:r>
      <w:r w:rsidRPr="00C74B8B">
        <w:rPr>
          <w:rFonts w:ascii="Arial" w:hAnsi="Arial" w:cs="Arial"/>
          <w:i/>
          <w:sz w:val="24"/>
        </w:rPr>
        <w:t xml:space="preserve"> Uže</w:t>
      </w:r>
      <w:r w:rsidR="000A5B23" w:rsidRPr="00C74B8B">
        <w:rPr>
          <w:rFonts w:ascii="Arial" w:hAnsi="Arial" w:cs="Arial"/>
          <w:i/>
          <w:sz w:val="24"/>
        </w:rPr>
        <w:t xml:space="preserve"> </w:t>
      </w:r>
      <w:r w:rsidRPr="00C74B8B">
        <w:rPr>
          <w:rFonts w:ascii="Arial" w:hAnsi="Arial" w:cs="Arial"/>
          <w:i/>
          <w:sz w:val="24"/>
        </w:rPr>
        <w:t>u stop descenderu</w:t>
      </w:r>
    </w:p>
    <w:p w:rsidR="000A5B23" w:rsidRPr="00C74B8B" w:rsidRDefault="002D6F7D" w:rsidP="000A5B23">
      <w:pPr>
        <w:spacing w:line="360" w:lineRule="auto"/>
        <w:jc w:val="center"/>
        <w:rPr>
          <w:rFonts w:ascii="Arial" w:hAnsi="Arial" w:cs="Arial"/>
          <w:i/>
          <w:sz w:val="24"/>
        </w:rPr>
      </w:pPr>
      <w:r>
        <w:rPr>
          <w:rFonts w:ascii="Arial" w:hAnsi="Arial" w:cs="Arial"/>
          <w:i/>
          <w:noProof/>
          <w:sz w:val="24"/>
          <w:lang w:eastAsia="hr-HR"/>
        </w:rPr>
        <w:drawing>
          <wp:anchor distT="0" distB="0" distL="114300" distR="114300" simplePos="0" relativeHeight="251722752" behindDoc="0" locked="0" layoutInCell="1" allowOverlap="1">
            <wp:simplePos x="0" y="0"/>
            <wp:positionH relativeFrom="column">
              <wp:posOffset>1643380</wp:posOffset>
            </wp:positionH>
            <wp:positionV relativeFrom="paragraph">
              <wp:posOffset>399415</wp:posOffset>
            </wp:positionV>
            <wp:extent cx="1905000" cy="144780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905000" cy="1447800"/>
                    </a:xfrm>
                    <a:prstGeom prst="rect">
                      <a:avLst/>
                    </a:prstGeom>
                    <a:noFill/>
                    <a:ln w="9525">
                      <a:noFill/>
                      <a:miter lim="800000"/>
                      <a:headEnd/>
                      <a:tailEnd/>
                    </a:ln>
                  </pic:spPr>
                </pic:pic>
              </a:graphicData>
            </a:graphic>
          </wp:anchor>
        </w:drawing>
      </w:r>
      <w:r w:rsidR="000A5B23" w:rsidRPr="00C74B8B">
        <w:rPr>
          <w:rFonts w:ascii="Arial" w:hAnsi="Arial" w:cs="Arial"/>
          <w:i/>
          <w:sz w:val="24"/>
        </w:rPr>
        <w:t xml:space="preserve">Izvor: </w:t>
      </w:r>
      <w:hyperlink r:id="rId41" w:anchor="figure%208s" w:history="1">
        <w:r w:rsidR="000A5B23" w:rsidRPr="00C74B8B">
          <w:rPr>
            <w:rStyle w:val="Hyperlink"/>
            <w:rFonts w:ascii="Arial" w:hAnsi="Arial" w:cs="Arial"/>
            <w:i/>
            <w:color w:val="auto"/>
            <w:sz w:val="24"/>
            <w:u w:val="none"/>
          </w:rPr>
          <w:t>http://www.aspiring.co.nz/descendr.htm#figure%208s</w:t>
        </w:r>
      </w:hyperlink>
    </w:p>
    <w:p w:rsidR="000A5B23" w:rsidRPr="00C74B8B" w:rsidRDefault="000A5B23" w:rsidP="002D6F7D">
      <w:pPr>
        <w:spacing w:line="360" w:lineRule="auto"/>
        <w:rPr>
          <w:rFonts w:ascii="Arial" w:hAnsi="Arial" w:cs="Arial"/>
          <w:i/>
          <w:sz w:val="24"/>
        </w:rPr>
      </w:pPr>
    </w:p>
    <w:p w:rsidR="000A5B23" w:rsidRPr="00C74B8B" w:rsidRDefault="000A5B23" w:rsidP="000A5B23">
      <w:pPr>
        <w:spacing w:line="360" w:lineRule="auto"/>
        <w:jc w:val="center"/>
        <w:rPr>
          <w:rFonts w:ascii="Arial" w:hAnsi="Arial" w:cs="Arial"/>
          <w:i/>
          <w:sz w:val="24"/>
        </w:rPr>
      </w:pPr>
    </w:p>
    <w:p w:rsidR="00DA7031" w:rsidRPr="00C74B8B" w:rsidRDefault="00DA7031" w:rsidP="00DA7031">
      <w:pPr>
        <w:spacing w:line="360" w:lineRule="auto"/>
        <w:rPr>
          <w:rFonts w:ascii="Arial" w:hAnsi="Arial" w:cs="Arial"/>
          <w:i/>
          <w:sz w:val="24"/>
        </w:rPr>
      </w:pPr>
    </w:p>
    <w:p w:rsidR="002D6F7D" w:rsidRDefault="002D6F7D" w:rsidP="002D6F7D">
      <w:pPr>
        <w:spacing w:line="360" w:lineRule="auto"/>
        <w:jc w:val="center"/>
        <w:rPr>
          <w:rFonts w:ascii="Arial" w:hAnsi="Arial" w:cs="Arial"/>
          <w:i/>
          <w:sz w:val="24"/>
        </w:rPr>
      </w:pPr>
    </w:p>
    <w:p w:rsidR="002D6F7D" w:rsidRDefault="000A5B23" w:rsidP="000A5B23">
      <w:pPr>
        <w:spacing w:line="360" w:lineRule="auto"/>
        <w:jc w:val="center"/>
        <w:rPr>
          <w:rFonts w:ascii="Arial" w:hAnsi="Arial" w:cs="Arial"/>
          <w:i/>
          <w:sz w:val="24"/>
        </w:rPr>
      </w:pPr>
      <w:r w:rsidRPr="00C74B8B">
        <w:rPr>
          <w:rFonts w:ascii="Arial" w:hAnsi="Arial" w:cs="Arial"/>
          <w:i/>
          <w:sz w:val="24"/>
        </w:rPr>
        <w:t>Slika</w:t>
      </w:r>
      <w:r w:rsidR="002938A4">
        <w:rPr>
          <w:rFonts w:ascii="Arial" w:hAnsi="Arial" w:cs="Arial"/>
          <w:i/>
          <w:sz w:val="24"/>
        </w:rPr>
        <w:t xml:space="preserve"> 17:</w:t>
      </w:r>
      <w:r w:rsidRPr="00C74B8B">
        <w:rPr>
          <w:rFonts w:ascii="Arial" w:hAnsi="Arial" w:cs="Arial"/>
          <w:i/>
          <w:sz w:val="24"/>
        </w:rPr>
        <w:t xml:space="preserve"> Karabiner</w:t>
      </w:r>
    </w:p>
    <w:p w:rsidR="000A5B23" w:rsidRPr="00C74B8B" w:rsidRDefault="000A5B23" w:rsidP="000A5B23">
      <w:pPr>
        <w:spacing w:line="360" w:lineRule="auto"/>
        <w:jc w:val="center"/>
        <w:rPr>
          <w:rFonts w:ascii="Arial" w:hAnsi="Arial" w:cs="Arial"/>
          <w:i/>
          <w:sz w:val="24"/>
        </w:rPr>
      </w:pPr>
      <w:r w:rsidRPr="00C74B8B">
        <w:rPr>
          <w:rFonts w:ascii="Arial" w:hAnsi="Arial" w:cs="Arial"/>
          <w:i/>
          <w:sz w:val="24"/>
        </w:rPr>
        <w:t>Izvor: www.gekaho.de/html/beschlage.htm</w:t>
      </w:r>
    </w:p>
    <w:p w:rsidR="000A5B23" w:rsidRPr="00C74B8B" w:rsidRDefault="00875A19" w:rsidP="000A5B23">
      <w:pPr>
        <w:spacing w:line="360" w:lineRule="auto"/>
        <w:jc w:val="center"/>
        <w:rPr>
          <w:rFonts w:ascii="Arial" w:hAnsi="Arial" w:cs="Arial"/>
          <w:i/>
          <w:sz w:val="24"/>
        </w:rPr>
      </w:pPr>
      <w:r w:rsidRPr="00C74B8B">
        <w:rPr>
          <w:rFonts w:ascii="Arial" w:hAnsi="Arial" w:cs="Arial"/>
          <w:i/>
          <w:noProof/>
          <w:sz w:val="24"/>
          <w:lang w:eastAsia="hr-HR"/>
        </w:rPr>
        <w:lastRenderedPageBreak/>
        <w:drawing>
          <wp:anchor distT="0" distB="0" distL="114300" distR="114300" simplePos="0" relativeHeight="251710464" behindDoc="0" locked="0" layoutInCell="1" allowOverlap="1">
            <wp:simplePos x="0" y="0"/>
            <wp:positionH relativeFrom="column">
              <wp:posOffset>1271905</wp:posOffset>
            </wp:positionH>
            <wp:positionV relativeFrom="paragraph">
              <wp:posOffset>167005</wp:posOffset>
            </wp:positionV>
            <wp:extent cx="3076575" cy="2305050"/>
            <wp:effectExtent l="19050" t="0" r="9525" b="0"/>
            <wp:wrapSquare wrapText="bothSides"/>
            <wp:docPr id="22" name="Picture 1" descr="C:\Documents and Settings\Rebeka\My Documents\Bluetooth Exchange Folder\fotografij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beka\My Documents\Bluetooth Exchange Folder\fotografija0107.jpg"/>
                    <pic:cNvPicPr>
                      <a:picLocks noChangeAspect="1" noChangeArrowheads="1"/>
                    </pic:cNvPicPr>
                  </pic:nvPicPr>
                  <pic:blipFill>
                    <a:blip r:embed="rId42"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p>
    <w:p w:rsidR="000A5B23" w:rsidRPr="00C74B8B" w:rsidRDefault="000A5B23" w:rsidP="000A5B23">
      <w:pPr>
        <w:spacing w:line="360" w:lineRule="auto"/>
        <w:jc w:val="center"/>
        <w:rPr>
          <w:rFonts w:ascii="Arial" w:hAnsi="Arial" w:cs="Arial"/>
          <w:i/>
          <w:sz w:val="24"/>
        </w:rPr>
      </w:pPr>
    </w:p>
    <w:p w:rsidR="000A5B23" w:rsidRPr="00C74B8B" w:rsidRDefault="000A5B23" w:rsidP="000A5B23">
      <w:pPr>
        <w:spacing w:line="360" w:lineRule="auto"/>
        <w:jc w:val="center"/>
        <w:rPr>
          <w:rFonts w:ascii="Arial" w:hAnsi="Arial" w:cs="Arial"/>
          <w:i/>
          <w:sz w:val="24"/>
        </w:rPr>
      </w:pPr>
    </w:p>
    <w:p w:rsidR="00DA7031" w:rsidRPr="00C74B8B" w:rsidRDefault="00DA7031"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0A5B23" w:rsidRPr="00C74B8B" w:rsidRDefault="000A5B23" w:rsidP="000A5B23">
      <w:pPr>
        <w:spacing w:line="360" w:lineRule="auto"/>
        <w:jc w:val="center"/>
        <w:rPr>
          <w:rFonts w:ascii="Arial" w:hAnsi="Arial" w:cs="Arial"/>
          <w:i/>
          <w:sz w:val="24"/>
        </w:rPr>
      </w:pPr>
      <w:r w:rsidRPr="00C74B8B">
        <w:rPr>
          <w:rFonts w:ascii="Arial" w:hAnsi="Arial" w:cs="Arial"/>
          <w:i/>
          <w:sz w:val="24"/>
        </w:rPr>
        <w:t xml:space="preserve">Slika </w:t>
      </w:r>
      <w:r w:rsidR="008569A5">
        <w:rPr>
          <w:rFonts w:ascii="Arial" w:hAnsi="Arial" w:cs="Arial"/>
          <w:i/>
          <w:sz w:val="24"/>
        </w:rPr>
        <w:t>18</w:t>
      </w:r>
      <w:r w:rsidR="002938A4">
        <w:rPr>
          <w:rFonts w:ascii="Arial" w:hAnsi="Arial" w:cs="Arial"/>
          <w:i/>
          <w:sz w:val="24"/>
        </w:rPr>
        <w:t>:</w:t>
      </w:r>
      <w:r w:rsidRPr="00C74B8B">
        <w:rPr>
          <w:rFonts w:ascii="Arial" w:hAnsi="Arial" w:cs="Arial"/>
          <w:i/>
          <w:sz w:val="24"/>
        </w:rPr>
        <w:t xml:space="preserve"> Čvor „prusik“</w:t>
      </w:r>
    </w:p>
    <w:p w:rsidR="00DA7031" w:rsidRPr="00C74B8B" w:rsidRDefault="000A5B23" w:rsidP="00875A19">
      <w:pPr>
        <w:spacing w:line="360" w:lineRule="auto"/>
        <w:jc w:val="center"/>
        <w:rPr>
          <w:rFonts w:ascii="Arial" w:hAnsi="Arial" w:cs="Arial"/>
          <w:i/>
          <w:sz w:val="24"/>
        </w:rPr>
      </w:pPr>
      <w:r w:rsidRPr="00C74B8B">
        <w:rPr>
          <w:rFonts w:ascii="Arial" w:hAnsi="Arial" w:cs="Arial"/>
          <w:i/>
          <w:sz w:val="24"/>
        </w:rPr>
        <w:t xml:space="preserve">Izvor: </w:t>
      </w:r>
      <w:r w:rsidR="00DA7031" w:rsidRPr="00C74B8B">
        <w:rPr>
          <w:rFonts w:ascii="Arial" w:hAnsi="Arial" w:cs="Arial"/>
          <w:i/>
          <w:sz w:val="24"/>
        </w:rPr>
        <w:t>autor</w:t>
      </w:r>
    </w:p>
    <w:p w:rsidR="00875A19" w:rsidRPr="00C74B8B" w:rsidRDefault="00875A19" w:rsidP="00875A19">
      <w:pPr>
        <w:spacing w:line="360" w:lineRule="auto"/>
        <w:jc w:val="center"/>
        <w:rPr>
          <w:rFonts w:ascii="Arial" w:hAnsi="Arial" w:cs="Arial"/>
          <w:i/>
          <w:sz w:val="24"/>
        </w:rPr>
      </w:pPr>
    </w:p>
    <w:p w:rsidR="00973843" w:rsidRPr="002D6F7D" w:rsidRDefault="00064E2B" w:rsidP="00064E2B">
      <w:pPr>
        <w:spacing w:line="360" w:lineRule="auto"/>
        <w:jc w:val="both"/>
        <w:rPr>
          <w:rFonts w:ascii="Arial" w:hAnsi="Arial" w:cs="Arial"/>
          <w:sz w:val="24"/>
        </w:rPr>
      </w:pPr>
      <w:r>
        <w:rPr>
          <w:rFonts w:ascii="Arial" w:hAnsi="Arial" w:cs="Arial"/>
          <w:sz w:val="24"/>
        </w:rPr>
        <w:t xml:space="preserve">      </w:t>
      </w:r>
      <w:r w:rsidR="00973843" w:rsidRPr="00C74B8B">
        <w:rPr>
          <w:rFonts w:ascii="Arial" w:hAnsi="Arial" w:cs="Arial"/>
          <w:sz w:val="24"/>
        </w:rPr>
        <w:t>Kada se unesrećeni izvuče iz jame, a zbog nepristupačnog ili neprijateljskog terena, slijedi izvlačenje heliko</w:t>
      </w:r>
      <w:r w:rsidR="00963409" w:rsidRPr="00C74B8B">
        <w:rPr>
          <w:rFonts w:ascii="Arial" w:hAnsi="Arial" w:cs="Arial"/>
          <w:sz w:val="24"/>
        </w:rPr>
        <w:t>pterom pomoću dizalice s lijeve (do 150 kilograma težine)</w:t>
      </w:r>
      <w:r w:rsidR="00973843" w:rsidRPr="00C74B8B">
        <w:rPr>
          <w:rFonts w:ascii="Arial" w:hAnsi="Arial" w:cs="Arial"/>
          <w:sz w:val="24"/>
        </w:rPr>
        <w:t xml:space="preserve"> ili desne strane</w:t>
      </w:r>
      <w:r w:rsidR="00963409" w:rsidRPr="00C74B8B">
        <w:rPr>
          <w:rFonts w:ascii="Arial" w:hAnsi="Arial" w:cs="Arial"/>
          <w:sz w:val="24"/>
        </w:rPr>
        <w:t xml:space="preserve"> (do 300 kilograma težine)</w:t>
      </w:r>
      <w:r w:rsidR="00973843" w:rsidRPr="00C74B8B">
        <w:rPr>
          <w:rFonts w:ascii="Arial" w:hAnsi="Arial" w:cs="Arial"/>
          <w:sz w:val="24"/>
        </w:rPr>
        <w:t xml:space="preserve"> helikoptera. Na dizalicu s lijeve strane se zakvači sjedalo (slika </w:t>
      </w:r>
      <w:r w:rsidR="008569A5">
        <w:rPr>
          <w:rFonts w:ascii="Arial" w:hAnsi="Arial" w:cs="Arial"/>
          <w:sz w:val="24"/>
        </w:rPr>
        <w:t>19</w:t>
      </w:r>
      <w:r w:rsidR="00973843" w:rsidRPr="00C74B8B">
        <w:rPr>
          <w:rFonts w:ascii="Arial" w:hAnsi="Arial" w:cs="Arial"/>
          <w:sz w:val="24"/>
        </w:rPr>
        <w:t xml:space="preserve">), a na desnu stranu nosiljka (slika </w:t>
      </w:r>
      <w:r w:rsidR="008569A5">
        <w:rPr>
          <w:rFonts w:ascii="Arial" w:hAnsi="Arial" w:cs="Arial"/>
          <w:sz w:val="24"/>
        </w:rPr>
        <w:t>20</w:t>
      </w:r>
      <w:r w:rsidR="00973843" w:rsidRPr="00C74B8B">
        <w:rPr>
          <w:rFonts w:ascii="Arial" w:hAnsi="Arial" w:cs="Arial"/>
          <w:sz w:val="24"/>
        </w:rPr>
        <w:t>).</w:t>
      </w:r>
      <w:r w:rsidR="00963409" w:rsidRPr="00C74B8B">
        <w:rPr>
          <w:rFonts w:ascii="Arial" w:hAnsi="Arial" w:cs="Arial"/>
          <w:sz w:val="24"/>
        </w:rPr>
        <w:t xml:space="preserve"> Prednost desne strane je u tome što se s unesrećenim može u isto vrijeme podići i paramedi</w:t>
      </w:r>
      <w:r w:rsidR="00F62221">
        <w:rPr>
          <w:rFonts w:ascii="Arial" w:hAnsi="Arial" w:cs="Arial"/>
          <w:sz w:val="24"/>
        </w:rPr>
        <w:t>c.</w:t>
      </w:r>
    </w:p>
    <w:p w:rsidR="00973843" w:rsidRPr="00C74B8B" w:rsidRDefault="00875A19" w:rsidP="000A5B23">
      <w:pPr>
        <w:spacing w:line="360" w:lineRule="auto"/>
        <w:jc w:val="center"/>
        <w:rPr>
          <w:rFonts w:ascii="Arial" w:hAnsi="Arial" w:cs="Arial"/>
          <w:i/>
          <w:sz w:val="24"/>
        </w:rPr>
      </w:pPr>
      <w:r w:rsidRPr="00C74B8B">
        <w:rPr>
          <w:rFonts w:ascii="Arial" w:hAnsi="Arial" w:cs="Arial"/>
          <w:i/>
          <w:noProof/>
          <w:sz w:val="24"/>
          <w:lang w:eastAsia="hr-HR"/>
        </w:rPr>
        <w:drawing>
          <wp:anchor distT="0" distB="0" distL="114300" distR="114300" simplePos="0" relativeHeight="251708416" behindDoc="0" locked="0" layoutInCell="1" allowOverlap="1">
            <wp:simplePos x="0" y="0"/>
            <wp:positionH relativeFrom="column">
              <wp:posOffset>1805305</wp:posOffset>
            </wp:positionH>
            <wp:positionV relativeFrom="paragraph">
              <wp:posOffset>123190</wp:posOffset>
            </wp:positionV>
            <wp:extent cx="1885950" cy="2514600"/>
            <wp:effectExtent l="19050" t="0" r="0" b="0"/>
            <wp:wrapSquare wrapText="bothSides"/>
            <wp:docPr id="30" name="Picture 19" descr="C:\Documents and Settings\Rebeka\Desktop\DIPL\lučko slike\SAM_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Rebeka\Desktop\DIPL\lučko slike\SAM_0980.JPG"/>
                    <pic:cNvPicPr>
                      <a:picLocks noChangeAspect="1" noChangeArrowheads="1"/>
                    </pic:cNvPicPr>
                  </pic:nvPicPr>
                  <pic:blipFill>
                    <a:blip r:embed="rId43" cstate="print"/>
                    <a:srcRect/>
                    <a:stretch>
                      <a:fillRect/>
                    </a:stretch>
                  </pic:blipFill>
                  <pic:spPr bwMode="auto">
                    <a:xfrm>
                      <a:off x="0" y="0"/>
                      <a:ext cx="1885950" cy="2514600"/>
                    </a:xfrm>
                    <a:prstGeom prst="rect">
                      <a:avLst/>
                    </a:prstGeom>
                    <a:noFill/>
                    <a:ln w="9525">
                      <a:noFill/>
                      <a:miter lim="800000"/>
                      <a:headEnd/>
                      <a:tailEnd/>
                    </a:ln>
                  </pic:spPr>
                </pic:pic>
              </a:graphicData>
            </a:graphic>
          </wp:anchor>
        </w:drawing>
      </w: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875A19" w:rsidRPr="00C74B8B" w:rsidRDefault="00875A19" w:rsidP="000A5B23">
      <w:pPr>
        <w:spacing w:line="360" w:lineRule="auto"/>
        <w:jc w:val="center"/>
        <w:rPr>
          <w:rFonts w:ascii="Arial" w:hAnsi="Arial" w:cs="Arial"/>
          <w:i/>
          <w:sz w:val="24"/>
        </w:rPr>
      </w:pPr>
    </w:p>
    <w:p w:rsidR="00973843" w:rsidRPr="00C74B8B" w:rsidRDefault="00973843" w:rsidP="000A5B23">
      <w:pPr>
        <w:spacing w:line="360" w:lineRule="auto"/>
        <w:jc w:val="center"/>
        <w:rPr>
          <w:rFonts w:ascii="Arial" w:hAnsi="Arial" w:cs="Arial"/>
          <w:i/>
          <w:sz w:val="24"/>
        </w:rPr>
      </w:pPr>
      <w:r w:rsidRPr="00C74B8B">
        <w:rPr>
          <w:rFonts w:ascii="Arial" w:hAnsi="Arial" w:cs="Arial"/>
          <w:i/>
          <w:sz w:val="24"/>
        </w:rPr>
        <w:t xml:space="preserve">Slika </w:t>
      </w:r>
      <w:r w:rsidR="008569A5">
        <w:rPr>
          <w:rFonts w:ascii="Arial" w:hAnsi="Arial" w:cs="Arial"/>
          <w:i/>
          <w:sz w:val="24"/>
        </w:rPr>
        <w:t>19</w:t>
      </w:r>
      <w:r w:rsidR="002938A4">
        <w:rPr>
          <w:rFonts w:ascii="Arial" w:hAnsi="Arial" w:cs="Arial"/>
          <w:i/>
          <w:sz w:val="24"/>
        </w:rPr>
        <w:t>: D</w:t>
      </w:r>
      <w:r w:rsidR="00981E36" w:rsidRPr="00C74B8B">
        <w:rPr>
          <w:rFonts w:ascii="Arial" w:hAnsi="Arial" w:cs="Arial"/>
          <w:i/>
          <w:sz w:val="24"/>
        </w:rPr>
        <w:t>izalica za sjedalicu s lijeve strane helikoptera Mi-171Sh</w:t>
      </w:r>
    </w:p>
    <w:p w:rsidR="00973843" w:rsidRPr="00C74B8B" w:rsidRDefault="00973843" w:rsidP="000A5B23">
      <w:pPr>
        <w:spacing w:line="360" w:lineRule="auto"/>
        <w:jc w:val="center"/>
        <w:rPr>
          <w:rFonts w:ascii="Arial" w:hAnsi="Arial" w:cs="Arial"/>
          <w:i/>
          <w:sz w:val="24"/>
        </w:rPr>
      </w:pPr>
      <w:r w:rsidRPr="00C74B8B">
        <w:rPr>
          <w:rFonts w:ascii="Arial" w:hAnsi="Arial" w:cs="Arial"/>
          <w:i/>
          <w:sz w:val="24"/>
        </w:rPr>
        <w:t>Izvor: autor</w:t>
      </w:r>
    </w:p>
    <w:p w:rsidR="00973843" w:rsidRPr="00C74B8B" w:rsidRDefault="00875A19" w:rsidP="000A5B23">
      <w:pPr>
        <w:spacing w:line="360" w:lineRule="auto"/>
        <w:jc w:val="center"/>
        <w:rPr>
          <w:rFonts w:ascii="Arial" w:hAnsi="Arial" w:cs="Arial"/>
          <w:i/>
          <w:sz w:val="24"/>
        </w:rPr>
      </w:pPr>
      <w:r w:rsidRPr="00C74B8B">
        <w:rPr>
          <w:rFonts w:ascii="Arial" w:hAnsi="Arial" w:cs="Arial"/>
          <w:i/>
          <w:noProof/>
          <w:sz w:val="24"/>
          <w:lang w:eastAsia="hr-HR"/>
        </w:rPr>
        <w:lastRenderedPageBreak/>
        <w:drawing>
          <wp:anchor distT="0" distB="0" distL="114300" distR="114300" simplePos="0" relativeHeight="251709440" behindDoc="0" locked="0" layoutInCell="1" allowOverlap="1">
            <wp:simplePos x="0" y="0"/>
            <wp:positionH relativeFrom="column">
              <wp:posOffset>1414780</wp:posOffset>
            </wp:positionH>
            <wp:positionV relativeFrom="paragraph">
              <wp:posOffset>52705</wp:posOffset>
            </wp:positionV>
            <wp:extent cx="2505075" cy="3325495"/>
            <wp:effectExtent l="19050" t="0" r="9525" b="0"/>
            <wp:wrapSquare wrapText="bothSides"/>
            <wp:docPr id="31" name="Picture 20" descr="C:\Documents and Settings\Rebeka\Desktop\DIPL\lučko slike\SAM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Rebeka\Desktop\DIPL\lučko slike\SAM_0973.JPG"/>
                    <pic:cNvPicPr>
                      <a:picLocks noChangeAspect="1" noChangeArrowheads="1"/>
                    </pic:cNvPicPr>
                  </pic:nvPicPr>
                  <pic:blipFill>
                    <a:blip r:embed="rId44" cstate="print"/>
                    <a:srcRect/>
                    <a:stretch>
                      <a:fillRect/>
                    </a:stretch>
                  </pic:blipFill>
                  <pic:spPr bwMode="auto">
                    <a:xfrm>
                      <a:off x="0" y="0"/>
                      <a:ext cx="2505075" cy="3325495"/>
                    </a:xfrm>
                    <a:prstGeom prst="rect">
                      <a:avLst/>
                    </a:prstGeom>
                    <a:noFill/>
                    <a:ln w="9525">
                      <a:noFill/>
                      <a:miter lim="800000"/>
                      <a:headEnd/>
                      <a:tailEnd/>
                    </a:ln>
                  </pic:spPr>
                </pic:pic>
              </a:graphicData>
            </a:graphic>
          </wp:anchor>
        </w:drawing>
      </w:r>
    </w:p>
    <w:p w:rsidR="00973843" w:rsidRPr="00C74B8B" w:rsidRDefault="00973843" w:rsidP="000A5B23">
      <w:pPr>
        <w:spacing w:line="360" w:lineRule="auto"/>
        <w:jc w:val="center"/>
        <w:rPr>
          <w:rFonts w:ascii="Arial" w:hAnsi="Arial" w:cs="Arial"/>
          <w:i/>
          <w:sz w:val="24"/>
        </w:rPr>
      </w:pPr>
    </w:p>
    <w:p w:rsidR="00973843" w:rsidRPr="00C74B8B" w:rsidRDefault="00973843" w:rsidP="000A5B23">
      <w:pPr>
        <w:spacing w:line="360" w:lineRule="auto"/>
        <w:jc w:val="center"/>
        <w:rPr>
          <w:rFonts w:ascii="Arial" w:hAnsi="Arial" w:cs="Arial"/>
          <w:i/>
          <w:sz w:val="24"/>
        </w:rPr>
      </w:pPr>
    </w:p>
    <w:p w:rsidR="00973843" w:rsidRPr="00C74B8B" w:rsidRDefault="00973843" w:rsidP="000A5B23">
      <w:pPr>
        <w:spacing w:line="360" w:lineRule="auto"/>
        <w:jc w:val="center"/>
        <w:rPr>
          <w:rFonts w:ascii="Arial" w:hAnsi="Arial" w:cs="Arial"/>
          <w:i/>
          <w:sz w:val="24"/>
        </w:rPr>
      </w:pPr>
    </w:p>
    <w:p w:rsidR="00973843" w:rsidRPr="00C74B8B" w:rsidRDefault="00973843" w:rsidP="000A5B23">
      <w:pPr>
        <w:spacing w:line="360" w:lineRule="auto"/>
        <w:jc w:val="center"/>
        <w:rPr>
          <w:rFonts w:ascii="Arial" w:hAnsi="Arial" w:cs="Arial"/>
          <w:i/>
          <w:sz w:val="24"/>
        </w:rPr>
      </w:pPr>
    </w:p>
    <w:p w:rsidR="00973843" w:rsidRPr="00C74B8B" w:rsidRDefault="00973843" w:rsidP="000A5B23">
      <w:pPr>
        <w:spacing w:line="360" w:lineRule="auto"/>
        <w:jc w:val="center"/>
        <w:rPr>
          <w:rFonts w:ascii="Arial" w:hAnsi="Arial" w:cs="Arial"/>
          <w:i/>
          <w:sz w:val="24"/>
        </w:rPr>
      </w:pPr>
    </w:p>
    <w:p w:rsidR="00973843" w:rsidRPr="00C74B8B" w:rsidRDefault="00973843" w:rsidP="000A5B23">
      <w:pPr>
        <w:spacing w:line="360" w:lineRule="auto"/>
        <w:jc w:val="center"/>
        <w:rPr>
          <w:rFonts w:ascii="Arial" w:hAnsi="Arial" w:cs="Arial"/>
          <w:i/>
          <w:sz w:val="24"/>
        </w:rPr>
      </w:pPr>
    </w:p>
    <w:p w:rsidR="00973843" w:rsidRPr="00C74B8B" w:rsidRDefault="00973843" w:rsidP="000A5B23">
      <w:pPr>
        <w:spacing w:line="360" w:lineRule="auto"/>
        <w:jc w:val="center"/>
        <w:rPr>
          <w:rFonts w:ascii="Arial" w:hAnsi="Arial" w:cs="Arial"/>
          <w:i/>
          <w:sz w:val="24"/>
        </w:rPr>
      </w:pPr>
    </w:p>
    <w:p w:rsidR="00875A19" w:rsidRPr="00C74B8B" w:rsidRDefault="00875A19" w:rsidP="00064E2B">
      <w:pPr>
        <w:spacing w:line="360" w:lineRule="auto"/>
        <w:rPr>
          <w:rFonts w:ascii="Arial" w:hAnsi="Arial" w:cs="Arial"/>
          <w:sz w:val="24"/>
        </w:rPr>
      </w:pPr>
    </w:p>
    <w:p w:rsidR="00875A19" w:rsidRPr="00C74B8B" w:rsidRDefault="00981E36" w:rsidP="00875A19">
      <w:pPr>
        <w:spacing w:line="360" w:lineRule="auto"/>
        <w:jc w:val="center"/>
        <w:rPr>
          <w:rFonts w:ascii="Arial" w:hAnsi="Arial" w:cs="Arial"/>
          <w:i/>
          <w:sz w:val="24"/>
        </w:rPr>
      </w:pPr>
      <w:r w:rsidRPr="00C74B8B">
        <w:rPr>
          <w:rFonts w:ascii="Arial" w:hAnsi="Arial" w:cs="Arial"/>
          <w:i/>
          <w:sz w:val="24"/>
        </w:rPr>
        <w:t xml:space="preserve">Slika </w:t>
      </w:r>
      <w:r w:rsidR="008569A5">
        <w:rPr>
          <w:rFonts w:ascii="Arial" w:hAnsi="Arial" w:cs="Arial"/>
          <w:i/>
          <w:sz w:val="24"/>
        </w:rPr>
        <w:t>20</w:t>
      </w:r>
      <w:r w:rsidRPr="00C74B8B">
        <w:rPr>
          <w:rFonts w:ascii="Arial" w:hAnsi="Arial" w:cs="Arial"/>
          <w:i/>
          <w:sz w:val="24"/>
        </w:rPr>
        <w:t>: Dizalica za nosiljku s desne strane helikoptera Mi-171Sh</w:t>
      </w:r>
    </w:p>
    <w:p w:rsidR="00981E36" w:rsidRDefault="00981E36" w:rsidP="00875A19">
      <w:pPr>
        <w:spacing w:line="360" w:lineRule="auto"/>
        <w:jc w:val="center"/>
        <w:rPr>
          <w:rFonts w:ascii="Arial" w:hAnsi="Arial" w:cs="Arial"/>
          <w:i/>
          <w:sz w:val="24"/>
        </w:rPr>
      </w:pPr>
      <w:r w:rsidRPr="00C74B8B">
        <w:rPr>
          <w:rFonts w:ascii="Arial" w:hAnsi="Arial" w:cs="Arial"/>
          <w:i/>
          <w:sz w:val="24"/>
        </w:rPr>
        <w:t>Izvor: autor</w:t>
      </w:r>
    </w:p>
    <w:p w:rsidR="002D6F7D" w:rsidRPr="00C74B8B" w:rsidRDefault="002D6F7D" w:rsidP="00875A19">
      <w:pPr>
        <w:spacing w:line="360" w:lineRule="auto"/>
        <w:jc w:val="center"/>
        <w:rPr>
          <w:rFonts w:ascii="Arial" w:hAnsi="Arial" w:cs="Arial"/>
          <w:i/>
          <w:sz w:val="24"/>
        </w:rPr>
      </w:pPr>
    </w:p>
    <w:p w:rsidR="00CE6D41" w:rsidRPr="00C74B8B" w:rsidRDefault="00C75D52" w:rsidP="00A23645">
      <w:pPr>
        <w:pStyle w:val="Heading2"/>
        <w:numPr>
          <w:ilvl w:val="1"/>
          <w:numId w:val="59"/>
        </w:numPr>
        <w:spacing w:line="360" w:lineRule="auto"/>
        <w:jc w:val="both"/>
        <w:rPr>
          <w:rFonts w:ascii="Arial" w:hAnsi="Arial" w:cs="Arial"/>
          <w:color w:val="000000" w:themeColor="text1"/>
        </w:rPr>
      </w:pPr>
      <w:bookmarkStart w:id="128" w:name="_Toc296009925"/>
      <w:bookmarkStart w:id="129" w:name="_Toc296009962"/>
      <w:bookmarkStart w:id="130" w:name="_Toc296010001"/>
      <w:bookmarkStart w:id="131" w:name="_Toc296010061"/>
      <w:bookmarkStart w:id="132" w:name="_Toc296335103"/>
      <w:bookmarkStart w:id="133" w:name="_Toc296335155"/>
      <w:bookmarkStart w:id="134" w:name="_Toc296514686"/>
      <w:bookmarkStart w:id="135" w:name="_Toc302239615"/>
      <w:r w:rsidRPr="00C74B8B">
        <w:rPr>
          <w:rFonts w:ascii="Arial" w:hAnsi="Arial" w:cs="Arial"/>
          <w:color w:val="000000" w:themeColor="text1"/>
        </w:rPr>
        <w:t>VRIJEME KAO OPERATIVNI FAKTOR</w:t>
      </w:r>
      <w:bookmarkEnd w:id="128"/>
      <w:bookmarkEnd w:id="129"/>
      <w:bookmarkEnd w:id="130"/>
      <w:bookmarkEnd w:id="131"/>
      <w:bookmarkEnd w:id="132"/>
      <w:bookmarkEnd w:id="133"/>
      <w:bookmarkEnd w:id="134"/>
      <w:bookmarkEnd w:id="135"/>
    </w:p>
    <w:p w:rsidR="001F7B6F" w:rsidRPr="00C74B8B" w:rsidRDefault="001F7B6F" w:rsidP="001F7B6F"/>
    <w:p w:rsidR="00C75637" w:rsidRPr="00C74B8B" w:rsidRDefault="00C75637" w:rsidP="008F0B0E">
      <w:pPr>
        <w:spacing w:line="360" w:lineRule="auto"/>
        <w:ind w:firstLine="360"/>
        <w:jc w:val="both"/>
        <w:rPr>
          <w:rFonts w:ascii="Arial" w:hAnsi="Arial" w:cs="Arial"/>
          <w:sz w:val="24"/>
        </w:rPr>
      </w:pPr>
      <w:r w:rsidRPr="00C74B8B">
        <w:rPr>
          <w:rFonts w:ascii="Arial" w:hAnsi="Arial" w:cs="Arial"/>
          <w:sz w:val="24"/>
        </w:rPr>
        <w:t xml:space="preserve">Vrijeme kao faktor rata i oružane borbe svoj utjecaj izražava </w:t>
      </w:r>
      <w:r w:rsidR="00F042E7">
        <w:rPr>
          <w:rFonts w:ascii="Arial" w:hAnsi="Arial" w:cs="Arial"/>
          <w:sz w:val="24"/>
        </w:rPr>
        <w:t>kroz p</w:t>
      </w:r>
      <w:r w:rsidRPr="00C74B8B">
        <w:rPr>
          <w:rFonts w:ascii="Arial" w:hAnsi="Arial" w:cs="Arial"/>
          <w:sz w:val="24"/>
        </w:rPr>
        <w:t xml:space="preserve">ovijesni period, trajanje, doba dana i godine i meteorološka situacija. Vrijeme treba iskoristiti maksimalno, racionalno i u skladu s ostalim faktorima, a u svrhu neprekidnog nanošenja što većih gubitaka </w:t>
      </w:r>
      <w:r w:rsidR="00F042E7">
        <w:rPr>
          <w:rFonts w:ascii="Arial" w:hAnsi="Arial" w:cs="Arial"/>
          <w:sz w:val="24"/>
        </w:rPr>
        <w:t>neprijatelju u</w:t>
      </w:r>
      <w:r w:rsidRPr="00C74B8B">
        <w:rPr>
          <w:rFonts w:ascii="Arial" w:hAnsi="Arial" w:cs="Arial"/>
          <w:sz w:val="24"/>
        </w:rPr>
        <w:t>z što manje vlastite gubitke</w:t>
      </w:r>
      <w:r w:rsidR="00F042E7">
        <w:rPr>
          <w:rFonts w:ascii="Arial" w:hAnsi="Arial" w:cs="Arial"/>
          <w:sz w:val="24"/>
        </w:rPr>
        <w:t>,</w:t>
      </w:r>
      <w:r w:rsidRPr="00C74B8B">
        <w:rPr>
          <w:rFonts w:ascii="Arial" w:hAnsi="Arial" w:cs="Arial"/>
          <w:sz w:val="24"/>
        </w:rPr>
        <w:t xml:space="preserve"> kako bi se odnos snaga okrenuo u vlastitu korist.</w:t>
      </w:r>
      <w:r w:rsidR="008F0B0E" w:rsidRPr="00C74B8B">
        <w:rPr>
          <w:rFonts w:ascii="Arial" w:hAnsi="Arial" w:cs="Arial"/>
          <w:sz w:val="24"/>
        </w:rPr>
        <w:t xml:space="preserve"> </w:t>
      </w:r>
      <w:r w:rsidR="000B0AD5" w:rsidRPr="00C74B8B">
        <w:rPr>
          <w:rFonts w:ascii="Arial" w:hAnsi="Arial" w:cs="Arial"/>
          <w:sz w:val="24"/>
        </w:rPr>
        <w:t>Vrijeme je u</w:t>
      </w:r>
      <w:r w:rsidRPr="00C74B8B">
        <w:rPr>
          <w:rFonts w:ascii="Arial" w:hAnsi="Arial" w:cs="Arial"/>
          <w:sz w:val="24"/>
        </w:rPr>
        <w:t xml:space="preserve">vijek ograničavajući čimbenik. </w:t>
      </w:r>
    </w:p>
    <w:p w:rsidR="00850966" w:rsidRPr="00C74B8B" w:rsidRDefault="000B0AD5" w:rsidP="008F0B0E">
      <w:pPr>
        <w:spacing w:line="360" w:lineRule="auto"/>
        <w:ind w:firstLine="360"/>
        <w:jc w:val="both"/>
        <w:rPr>
          <w:rFonts w:ascii="Arial" w:hAnsi="Arial" w:cs="Arial"/>
          <w:sz w:val="24"/>
        </w:rPr>
      </w:pPr>
      <w:r w:rsidRPr="00C74B8B">
        <w:rPr>
          <w:rFonts w:ascii="Arial" w:hAnsi="Arial" w:cs="Arial"/>
          <w:sz w:val="24"/>
        </w:rPr>
        <w:t xml:space="preserve">Informacije o klimi i vremenu uključuju </w:t>
      </w:r>
      <w:r w:rsidR="00850966" w:rsidRPr="00C74B8B">
        <w:rPr>
          <w:rFonts w:ascii="Arial" w:hAnsi="Arial" w:cs="Arial"/>
          <w:sz w:val="24"/>
        </w:rPr>
        <w:t xml:space="preserve">slijedeće </w:t>
      </w:r>
      <w:r w:rsidRPr="00C74B8B">
        <w:rPr>
          <w:rFonts w:ascii="Arial" w:hAnsi="Arial" w:cs="Arial"/>
          <w:sz w:val="24"/>
        </w:rPr>
        <w:t>informacije</w:t>
      </w:r>
      <w:r w:rsidR="00850966" w:rsidRPr="00C74B8B">
        <w:rPr>
          <w:rFonts w:ascii="Arial" w:hAnsi="Arial" w:cs="Arial"/>
          <w:sz w:val="24"/>
        </w:rPr>
        <w:t>:</w:t>
      </w:r>
    </w:p>
    <w:p w:rsidR="00850966" w:rsidRPr="00C74B8B" w:rsidRDefault="000B0AD5"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temperatur</w:t>
      </w:r>
      <w:r w:rsidR="00850966" w:rsidRPr="00C74B8B">
        <w:rPr>
          <w:rFonts w:ascii="Arial" w:hAnsi="Arial" w:cs="Arial"/>
          <w:sz w:val="24"/>
        </w:rPr>
        <w:t>a</w:t>
      </w:r>
      <w:r w:rsidRPr="00C74B8B">
        <w:rPr>
          <w:rFonts w:ascii="Arial" w:hAnsi="Arial" w:cs="Arial"/>
          <w:sz w:val="24"/>
        </w:rPr>
        <w:t xml:space="preserve">, </w:t>
      </w:r>
    </w:p>
    <w:p w:rsidR="00850966" w:rsidRPr="00064E2B" w:rsidRDefault="000B0AD5" w:rsidP="00064E2B">
      <w:pPr>
        <w:pStyle w:val="ListParagraph"/>
        <w:numPr>
          <w:ilvl w:val="0"/>
          <w:numId w:val="37"/>
        </w:numPr>
        <w:spacing w:line="360" w:lineRule="auto"/>
        <w:jc w:val="both"/>
        <w:rPr>
          <w:rFonts w:ascii="Arial" w:hAnsi="Arial" w:cs="Arial"/>
          <w:sz w:val="24"/>
        </w:rPr>
      </w:pPr>
      <w:r w:rsidRPr="00C74B8B">
        <w:rPr>
          <w:rFonts w:ascii="Arial" w:hAnsi="Arial" w:cs="Arial"/>
          <w:sz w:val="24"/>
        </w:rPr>
        <w:t>oborin</w:t>
      </w:r>
      <w:r w:rsidR="00850966" w:rsidRPr="00C74B8B">
        <w:rPr>
          <w:rFonts w:ascii="Arial" w:hAnsi="Arial" w:cs="Arial"/>
          <w:sz w:val="24"/>
        </w:rPr>
        <w:t>e</w:t>
      </w:r>
      <w:r w:rsidR="00064E2B">
        <w:rPr>
          <w:rFonts w:ascii="Arial" w:hAnsi="Arial" w:cs="Arial"/>
          <w:sz w:val="24"/>
        </w:rPr>
        <w:t xml:space="preserve"> i </w:t>
      </w:r>
      <w:r w:rsidRPr="00064E2B">
        <w:rPr>
          <w:rFonts w:ascii="Arial" w:hAnsi="Arial" w:cs="Arial"/>
          <w:sz w:val="24"/>
        </w:rPr>
        <w:t>vlažnost</w:t>
      </w:r>
      <w:r w:rsidR="00850966" w:rsidRPr="00064E2B">
        <w:rPr>
          <w:rFonts w:ascii="Arial" w:hAnsi="Arial" w:cs="Arial"/>
          <w:sz w:val="24"/>
        </w:rPr>
        <w:t xml:space="preserve"> </w:t>
      </w:r>
      <w:r w:rsidRPr="00064E2B">
        <w:rPr>
          <w:rFonts w:ascii="Arial" w:hAnsi="Arial" w:cs="Arial"/>
          <w:sz w:val="24"/>
        </w:rPr>
        <w:t xml:space="preserve">zraka, </w:t>
      </w:r>
    </w:p>
    <w:p w:rsidR="00850966" w:rsidRPr="00C74B8B" w:rsidRDefault="000B0AD5"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vidljivost</w:t>
      </w:r>
      <w:r w:rsidR="00850966" w:rsidRPr="00C74B8B">
        <w:rPr>
          <w:rFonts w:ascii="Arial" w:hAnsi="Arial" w:cs="Arial"/>
          <w:sz w:val="24"/>
        </w:rPr>
        <w:t xml:space="preserve"> na zemlji, </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 xml:space="preserve">predvidljivi vjetrovi, </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 xml:space="preserve">magla, </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 xml:space="preserve">oblaci, </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lastRenderedPageBreak/>
        <w:t>širenje radio-valova</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izlazak sunca,</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zalazak sunca,</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izlazak mjeseca,</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mjesečeve faze,</w:t>
      </w:r>
    </w:p>
    <w:p w:rsidR="00850966" w:rsidRPr="00C74B8B" w:rsidRDefault="00850966" w:rsidP="00850966">
      <w:pPr>
        <w:pStyle w:val="ListParagraph"/>
        <w:numPr>
          <w:ilvl w:val="0"/>
          <w:numId w:val="37"/>
        </w:numPr>
        <w:spacing w:line="360" w:lineRule="auto"/>
        <w:jc w:val="both"/>
        <w:rPr>
          <w:rFonts w:ascii="Arial" w:hAnsi="Arial" w:cs="Arial"/>
          <w:sz w:val="24"/>
        </w:rPr>
      </w:pPr>
      <w:r w:rsidRPr="00C74B8B">
        <w:rPr>
          <w:rFonts w:ascii="Arial" w:hAnsi="Arial" w:cs="Arial"/>
          <w:sz w:val="24"/>
        </w:rPr>
        <w:t>hidrografski podaci.</w:t>
      </w:r>
    </w:p>
    <w:p w:rsidR="001F7B6F" w:rsidRDefault="00F37CE8" w:rsidP="00F042E7">
      <w:pPr>
        <w:spacing w:line="360" w:lineRule="auto"/>
        <w:ind w:firstLine="360"/>
        <w:jc w:val="both"/>
        <w:rPr>
          <w:rFonts w:ascii="Arial" w:hAnsi="Arial" w:cs="Arial"/>
          <w:sz w:val="24"/>
        </w:rPr>
      </w:pPr>
      <w:r w:rsidRPr="00C74B8B">
        <w:rPr>
          <w:rFonts w:ascii="Arial" w:hAnsi="Arial" w:cs="Arial"/>
          <w:sz w:val="24"/>
        </w:rPr>
        <w:t>Ako se radi o pustinji, kiša i vjetar se ne uzimaju u obzir kod planiranja potrage i spašavanja. Ipak, temperatura se noću može jako spustiti. Zbog velike temperaturne razlike danju i noću (koja može iznositi preko 35</w:t>
      </w:r>
      <w:r w:rsidRPr="00C74B8B">
        <w:rPr>
          <w:rFonts w:ascii="Modern No. 20" w:hAnsi="Modern No. 20" w:cs="Arial"/>
          <w:sz w:val="24"/>
        </w:rPr>
        <w:t>˚</w:t>
      </w:r>
      <w:r w:rsidRPr="00C74B8B">
        <w:rPr>
          <w:rFonts w:ascii="Arial" w:hAnsi="Arial" w:cs="Arial"/>
          <w:sz w:val="24"/>
        </w:rPr>
        <w:t>C), tijelo može doživjeti šok.</w:t>
      </w:r>
    </w:p>
    <w:p w:rsidR="00A066C7" w:rsidRDefault="00A066C7" w:rsidP="00F042E7">
      <w:pPr>
        <w:spacing w:line="360" w:lineRule="auto"/>
        <w:ind w:firstLine="360"/>
        <w:jc w:val="both"/>
        <w:rPr>
          <w:rFonts w:ascii="Arial" w:hAnsi="Arial" w:cs="Arial"/>
          <w:sz w:val="24"/>
        </w:rPr>
      </w:pPr>
      <w:r>
        <w:rPr>
          <w:rFonts w:ascii="Arial" w:hAnsi="Arial" w:cs="Arial"/>
          <w:sz w:val="24"/>
        </w:rPr>
        <w:t>CSAR snage zahtijevaju kontinuirane i točne podatke o meteorološkim uvjetima i prognozi vremena tijekom svih faza planiranja i provedbe operacija. Informacije o klimi i meteorološkim pojavama, koje vladaju u području operacije, imaju veli</w:t>
      </w:r>
      <w:r w:rsidR="002938A4">
        <w:rPr>
          <w:rFonts w:ascii="Arial" w:hAnsi="Arial" w:cs="Arial"/>
          <w:sz w:val="24"/>
        </w:rPr>
        <w:t>ki u</w:t>
      </w:r>
      <w:r>
        <w:rPr>
          <w:rFonts w:ascii="Arial" w:hAnsi="Arial" w:cs="Arial"/>
          <w:sz w:val="24"/>
        </w:rPr>
        <w:t>tjecaj i predstavljaju jedan od kritičnih čimbenika samog procesa planiranja, ali i provedbe spašavanja izolirane osobe. Takve informacije utječu na vremensko usklađivanje i tempo provedbe CSAR operacije, a u većini slučajeva upravo složeni meteorološki uvjeti mogu biti iskorišteni kao jedna od prednosti, odnosno omogućuju operativno iznenađenje.</w:t>
      </w:r>
    </w:p>
    <w:p w:rsidR="00A066C7" w:rsidRDefault="00A066C7" w:rsidP="00F042E7">
      <w:pPr>
        <w:spacing w:line="360" w:lineRule="auto"/>
        <w:ind w:firstLine="360"/>
        <w:jc w:val="both"/>
        <w:rPr>
          <w:rFonts w:ascii="Arial" w:hAnsi="Arial" w:cs="Arial"/>
          <w:sz w:val="24"/>
        </w:rPr>
      </w:pPr>
      <w:r>
        <w:rPr>
          <w:rFonts w:ascii="Arial" w:hAnsi="Arial" w:cs="Arial"/>
          <w:sz w:val="24"/>
        </w:rPr>
        <w:t>Svi ovi elementi, uz to što imaju direktan utjecaj na planiranje misije, mogu stvarati prednosti ili predstavljati ograničavajuće čimbenike u smislu uporabe sofisticirane tehnološke opreme. Za kvalitetan radi i efektivnu uporabu naočala za gledanje noću (NVG</w:t>
      </w:r>
      <w:r>
        <w:rPr>
          <w:rStyle w:val="FootnoteReference"/>
          <w:rFonts w:ascii="Arial" w:hAnsi="Arial" w:cs="Arial"/>
          <w:sz w:val="24"/>
        </w:rPr>
        <w:footnoteReference w:id="9"/>
      </w:r>
      <w:r>
        <w:rPr>
          <w:rFonts w:ascii="Arial" w:hAnsi="Arial" w:cs="Arial"/>
          <w:sz w:val="24"/>
        </w:rPr>
        <w:t>) bitni su npr. podaci o vremenu izlaska i zalaska mjeseca, mjesečevim mijenama, oblačnosti i blizini umjetnih izvora svjetla.</w:t>
      </w:r>
    </w:p>
    <w:p w:rsidR="00875A19" w:rsidRPr="00C74B8B" w:rsidRDefault="00875A19" w:rsidP="00C75637">
      <w:pPr>
        <w:spacing w:line="360" w:lineRule="auto"/>
        <w:jc w:val="both"/>
        <w:rPr>
          <w:rFonts w:ascii="Arial" w:hAnsi="Arial" w:cs="Arial"/>
          <w:sz w:val="24"/>
        </w:rPr>
      </w:pPr>
    </w:p>
    <w:p w:rsidR="00C75D52" w:rsidRPr="00C74B8B" w:rsidRDefault="00C75D52" w:rsidP="00A23645">
      <w:pPr>
        <w:pStyle w:val="Heading2"/>
        <w:numPr>
          <w:ilvl w:val="1"/>
          <w:numId w:val="59"/>
        </w:numPr>
        <w:spacing w:line="360" w:lineRule="auto"/>
        <w:jc w:val="both"/>
        <w:rPr>
          <w:rFonts w:ascii="Arial" w:hAnsi="Arial" w:cs="Arial"/>
          <w:color w:val="000000" w:themeColor="text1"/>
        </w:rPr>
      </w:pPr>
      <w:bookmarkStart w:id="136" w:name="_Toc296009926"/>
      <w:bookmarkStart w:id="137" w:name="_Toc296009963"/>
      <w:bookmarkStart w:id="138" w:name="_Toc296010002"/>
      <w:bookmarkStart w:id="139" w:name="_Toc296010062"/>
      <w:bookmarkStart w:id="140" w:name="_Toc296335104"/>
      <w:bookmarkStart w:id="141" w:name="_Toc296335156"/>
      <w:bookmarkStart w:id="142" w:name="_Toc296514687"/>
      <w:bookmarkStart w:id="143" w:name="_Toc302239616"/>
      <w:r w:rsidRPr="00C74B8B">
        <w:rPr>
          <w:rFonts w:ascii="Arial" w:hAnsi="Arial" w:cs="Arial"/>
          <w:color w:val="000000" w:themeColor="text1"/>
        </w:rPr>
        <w:t>LJUDSKE SNAGE KAO OPERATIVNI FAKTOR</w:t>
      </w:r>
      <w:bookmarkEnd w:id="136"/>
      <w:bookmarkEnd w:id="137"/>
      <w:bookmarkEnd w:id="138"/>
      <w:bookmarkEnd w:id="139"/>
      <w:bookmarkEnd w:id="140"/>
      <w:bookmarkEnd w:id="141"/>
      <w:bookmarkEnd w:id="142"/>
      <w:bookmarkEnd w:id="143"/>
    </w:p>
    <w:p w:rsidR="001F7B6F" w:rsidRPr="00C74B8B" w:rsidRDefault="001F7B6F" w:rsidP="001F7B6F"/>
    <w:p w:rsidR="00F042E7" w:rsidRPr="00064E2B" w:rsidRDefault="00C75D52" w:rsidP="00064E2B">
      <w:pPr>
        <w:spacing w:line="360" w:lineRule="auto"/>
        <w:ind w:firstLine="360"/>
        <w:jc w:val="both"/>
        <w:rPr>
          <w:rFonts w:ascii="Arial" w:hAnsi="Arial" w:cs="Arial"/>
          <w:sz w:val="24"/>
        </w:rPr>
      </w:pPr>
      <w:r w:rsidRPr="00C74B8B">
        <w:rPr>
          <w:rFonts w:ascii="Arial" w:hAnsi="Arial" w:cs="Arial"/>
          <w:sz w:val="24"/>
        </w:rPr>
        <w:t xml:space="preserve">Ljudski faktor u ratu i oružanoj borbi ostaje dominantan i ima glavnu i odlučujuću ulogu. </w:t>
      </w:r>
      <w:r w:rsidR="00C75637" w:rsidRPr="00C74B8B">
        <w:rPr>
          <w:rFonts w:ascii="Arial" w:hAnsi="Arial" w:cs="Arial"/>
          <w:sz w:val="24"/>
        </w:rPr>
        <w:t>Predstavlja</w:t>
      </w:r>
      <w:r w:rsidRPr="00C74B8B">
        <w:rPr>
          <w:rFonts w:ascii="Arial" w:hAnsi="Arial" w:cs="Arial"/>
          <w:sz w:val="24"/>
        </w:rPr>
        <w:t xml:space="preserve"> se kao kvalitativna i kvantitativna vr</w:t>
      </w:r>
      <w:r w:rsidR="00C75637" w:rsidRPr="00C74B8B">
        <w:rPr>
          <w:rFonts w:ascii="Arial" w:hAnsi="Arial" w:cs="Arial"/>
          <w:sz w:val="24"/>
        </w:rPr>
        <w:t>ijednost koja ima presudan utjecaj na tok i ishod oružane bor</w:t>
      </w:r>
      <w:r w:rsidR="00C30C57">
        <w:rPr>
          <w:rFonts w:ascii="Arial" w:hAnsi="Arial" w:cs="Arial"/>
          <w:sz w:val="24"/>
        </w:rPr>
        <w:t>be. [14</w:t>
      </w:r>
      <w:r w:rsidR="00C75637" w:rsidRPr="00C74B8B">
        <w:rPr>
          <w:rFonts w:ascii="Arial" w:hAnsi="Arial" w:cs="Arial"/>
          <w:sz w:val="24"/>
        </w:rPr>
        <w:t>]</w:t>
      </w:r>
      <w:r w:rsidR="00A022DF">
        <w:rPr>
          <w:rFonts w:ascii="Arial" w:hAnsi="Arial" w:cs="Arial"/>
          <w:sz w:val="24"/>
        </w:rPr>
        <w:t xml:space="preserve"> Ljudske sna</w:t>
      </w:r>
      <w:r w:rsidR="00F042E7">
        <w:rPr>
          <w:rFonts w:ascii="Arial" w:hAnsi="Arial" w:cs="Arial"/>
          <w:sz w:val="24"/>
        </w:rPr>
        <w:t>ge kao operativni faktor su detaljnije objašnjene u poglavlju 5.2.</w:t>
      </w:r>
    </w:p>
    <w:p w:rsidR="00B70C62" w:rsidRPr="00C74B8B" w:rsidRDefault="00EE0D76" w:rsidP="00A23645">
      <w:pPr>
        <w:pStyle w:val="Heading1"/>
        <w:numPr>
          <w:ilvl w:val="0"/>
          <w:numId w:val="59"/>
        </w:numPr>
        <w:spacing w:line="360" w:lineRule="auto"/>
        <w:jc w:val="both"/>
        <w:rPr>
          <w:rFonts w:ascii="Arial" w:hAnsi="Arial" w:cs="Arial"/>
          <w:color w:val="auto"/>
        </w:rPr>
      </w:pPr>
      <w:bookmarkStart w:id="144" w:name="_Toc296009927"/>
      <w:bookmarkStart w:id="145" w:name="_Toc296009964"/>
      <w:bookmarkStart w:id="146" w:name="_Toc296010003"/>
      <w:bookmarkStart w:id="147" w:name="_Toc296010063"/>
      <w:bookmarkStart w:id="148" w:name="_Toc296335105"/>
      <w:bookmarkStart w:id="149" w:name="_Toc296335157"/>
      <w:bookmarkStart w:id="150" w:name="_Toc296514688"/>
      <w:bookmarkStart w:id="151" w:name="_Toc302239617"/>
      <w:r w:rsidRPr="00C74B8B">
        <w:rPr>
          <w:rFonts w:ascii="Arial" w:hAnsi="Arial" w:cs="Arial"/>
          <w:color w:val="auto"/>
        </w:rPr>
        <w:lastRenderedPageBreak/>
        <w:t>O</w:t>
      </w:r>
      <w:r w:rsidR="00B70C62" w:rsidRPr="00C74B8B">
        <w:rPr>
          <w:rFonts w:ascii="Arial" w:hAnsi="Arial" w:cs="Arial"/>
          <w:color w:val="auto"/>
        </w:rPr>
        <w:t>RGANIZACIJA POTRAGE I SPAŠAVANJA U ZDRUŽENIM OPERACIJAMA</w:t>
      </w:r>
      <w:bookmarkEnd w:id="144"/>
      <w:bookmarkEnd w:id="145"/>
      <w:bookmarkEnd w:id="146"/>
      <w:bookmarkEnd w:id="147"/>
      <w:bookmarkEnd w:id="148"/>
      <w:bookmarkEnd w:id="149"/>
      <w:bookmarkEnd w:id="150"/>
      <w:bookmarkEnd w:id="151"/>
    </w:p>
    <w:p w:rsidR="001911C8" w:rsidRPr="00C74B8B" w:rsidRDefault="001911C8" w:rsidP="001911C8"/>
    <w:p w:rsidR="007E2383" w:rsidRPr="00C74B8B" w:rsidRDefault="00B70C62" w:rsidP="00AD5086">
      <w:pPr>
        <w:spacing w:line="360" w:lineRule="auto"/>
        <w:ind w:firstLine="360"/>
        <w:jc w:val="both"/>
        <w:rPr>
          <w:rFonts w:ascii="Arial" w:hAnsi="Arial" w:cs="Arial"/>
          <w:sz w:val="24"/>
        </w:rPr>
      </w:pPr>
      <w:r w:rsidRPr="00C74B8B">
        <w:rPr>
          <w:rFonts w:ascii="Arial" w:hAnsi="Arial" w:cs="Arial"/>
          <w:sz w:val="24"/>
        </w:rPr>
        <w:t xml:space="preserve">Razmjer CSAR operacija može biti od jednog sredstva pa sve do složenih namjenski organiziranih snaga koje u svom djelovanju uključuju sredstva nekoliko različitih postrojbi. CSAR preslikava komponente funkcionalnih odgovornosti i organizacijskih ograničenja, te zahtijeva zajednički okvir kako bi integrirao više različitih postrojbi koje su sposobne i mogu biti određene da sudjeluju u potpori operacijama borbene potrage i spašavanja. Odgovornost za planiranje ovog tipa operacija je na zapovjedniku združenih snaga, iako je uobičajeno da on tu zadaću delegira zapovjedniku zračne sastavnice jer potencijalna složenost i razmjernost CSAR operacija nameće potrebu za pažljivim planiranjem, uzimajući u obzir razinu opasnosti, te pravilno organizirane, uvježbane i opremljene snage kao i pravilne smjernice za zapovijedanje i nadzor. </w:t>
      </w:r>
    </w:p>
    <w:p w:rsidR="00B70C62" w:rsidRPr="00C74B8B" w:rsidRDefault="00B70C62" w:rsidP="00AD5086">
      <w:pPr>
        <w:spacing w:line="360" w:lineRule="auto"/>
        <w:ind w:firstLine="360"/>
        <w:jc w:val="both"/>
        <w:rPr>
          <w:rFonts w:ascii="Arial" w:hAnsi="Arial" w:cs="Arial"/>
          <w:sz w:val="24"/>
        </w:rPr>
      </w:pPr>
      <w:r w:rsidRPr="00C74B8B">
        <w:rPr>
          <w:rFonts w:ascii="Arial" w:hAnsi="Arial" w:cs="Arial"/>
          <w:sz w:val="24"/>
        </w:rPr>
        <w:t>Pored toga, zbog mogućnosti da se i sami zapovjednici nađu u izoliranoj situaciji na neprijateljskom okružju, esencijalno je i da zapovjednici pripreme vlastite snage za operacije borbene potrage i spašavanja prije njihovog upućivanja u neprijateljske ili potencijalno neprijateljske uvjete, jer njihova obučenost jedan je od kritičnih čimbenika uspješnosti iste, odnosno uvjet</w:t>
      </w:r>
      <w:r w:rsidR="005C0DEF" w:rsidRPr="00C74B8B">
        <w:rPr>
          <w:rFonts w:ascii="Arial" w:hAnsi="Arial" w:cs="Arial"/>
          <w:sz w:val="24"/>
        </w:rPr>
        <w:t xml:space="preserve"> „sine qua non“</w:t>
      </w:r>
      <w:r w:rsidR="005C0DEF" w:rsidRPr="00C74B8B">
        <w:rPr>
          <w:rStyle w:val="FootnoteReference"/>
          <w:rFonts w:ascii="Arial" w:hAnsi="Arial" w:cs="Arial"/>
          <w:sz w:val="24"/>
        </w:rPr>
        <w:footnoteReference w:id="10"/>
      </w:r>
      <w:r w:rsidR="005C0DEF" w:rsidRPr="00C74B8B">
        <w:rPr>
          <w:rFonts w:ascii="Arial" w:hAnsi="Arial" w:cs="Arial"/>
          <w:sz w:val="24"/>
        </w:rPr>
        <w:t xml:space="preserve"> za pokretanje operacije spašavanja. Stoga svi </w:t>
      </w:r>
      <w:r w:rsidR="002A1A99" w:rsidRPr="00C74B8B">
        <w:rPr>
          <w:rFonts w:ascii="Arial" w:hAnsi="Arial" w:cs="Arial"/>
          <w:sz w:val="24"/>
        </w:rPr>
        <w:t>pripadnici</w:t>
      </w:r>
      <w:r w:rsidR="005C0DEF" w:rsidRPr="00C74B8B">
        <w:rPr>
          <w:rFonts w:ascii="Arial" w:hAnsi="Arial" w:cs="Arial"/>
          <w:sz w:val="24"/>
        </w:rPr>
        <w:t xml:space="preserve"> oružanih snaga, bez obzira sudjeluju li kao jedna postrojba ili u sklopu združenih djelovanja, moraju biti upoznati s općim načelom CSAR operacija kako bi i </w:t>
      </w:r>
      <w:r w:rsidR="00E146A4" w:rsidRPr="00C74B8B">
        <w:rPr>
          <w:rFonts w:ascii="Arial" w:hAnsi="Arial" w:cs="Arial"/>
          <w:sz w:val="24"/>
        </w:rPr>
        <w:t xml:space="preserve">sami mogli </w:t>
      </w:r>
      <w:r w:rsidR="005C0DEF" w:rsidRPr="00C74B8B">
        <w:rPr>
          <w:rFonts w:ascii="Arial" w:hAnsi="Arial" w:cs="Arial"/>
          <w:sz w:val="24"/>
        </w:rPr>
        <w:t>pomo</w:t>
      </w:r>
      <w:r w:rsidR="00E146A4" w:rsidRPr="00C74B8B">
        <w:rPr>
          <w:rFonts w:ascii="Arial" w:hAnsi="Arial" w:cs="Arial"/>
          <w:sz w:val="24"/>
        </w:rPr>
        <w:t>ći u</w:t>
      </w:r>
      <w:r w:rsidR="00A022DF">
        <w:rPr>
          <w:rFonts w:ascii="Arial" w:hAnsi="Arial" w:cs="Arial"/>
          <w:sz w:val="24"/>
        </w:rPr>
        <w:t xml:space="preserve"> iz</w:t>
      </w:r>
      <w:r w:rsidR="00E146A4" w:rsidRPr="00C74B8B">
        <w:rPr>
          <w:rFonts w:ascii="Arial" w:hAnsi="Arial" w:cs="Arial"/>
          <w:sz w:val="24"/>
        </w:rPr>
        <w:t>vlačenju namjenskih snaga</w:t>
      </w:r>
      <w:r w:rsidR="005C0DEF" w:rsidRPr="00C74B8B">
        <w:rPr>
          <w:rFonts w:ascii="Arial" w:hAnsi="Arial" w:cs="Arial"/>
          <w:sz w:val="24"/>
        </w:rPr>
        <w:t xml:space="preserve"> koje provode izvlačenje, a svaka sastavnica oružanih sn</w:t>
      </w:r>
      <w:r w:rsidR="002A1A99">
        <w:rPr>
          <w:rFonts w:ascii="Arial" w:hAnsi="Arial" w:cs="Arial"/>
          <w:sz w:val="24"/>
        </w:rPr>
        <w:t>a</w:t>
      </w:r>
      <w:r w:rsidR="005C0DEF" w:rsidRPr="00C74B8B">
        <w:rPr>
          <w:rFonts w:ascii="Arial" w:hAnsi="Arial" w:cs="Arial"/>
          <w:sz w:val="24"/>
        </w:rPr>
        <w:t xml:space="preserve">ga mora biti spremna </w:t>
      </w:r>
      <w:r w:rsidR="002A1A99" w:rsidRPr="00C74B8B">
        <w:rPr>
          <w:rFonts w:ascii="Arial" w:hAnsi="Arial" w:cs="Arial"/>
          <w:sz w:val="24"/>
        </w:rPr>
        <w:t>poduprijeti</w:t>
      </w:r>
      <w:r w:rsidR="005C0DEF" w:rsidRPr="00C74B8B">
        <w:rPr>
          <w:rFonts w:ascii="Arial" w:hAnsi="Arial" w:cs="Arial"/>
          <w:sz w:val="24"/>
        </w:rPr>
        <w:t xml:space="preserve"> operacije CSAR drugih komponenti.</w:t>
      </w:r>
      <w:r w:rsidR="00E146A4" w:rsidRPr="00C74B8B">
        <w:rPr>
          <w:rFonts w:ascii="Arial" w:hAnsi="Arial" w:cs="Arial"/>
          <w:sz w:val="24"/>
        </w:rPr>
        <w:t xml:space="preserve"> </w:t>
      </w:r>
    </w:p>
    <w:p w:rsidR="00230408" w:rsidRDefault="00230408" w:rsidP="00230408">
      <w:pPr>
        <w:spacing w:line="360" w:lineRule="auto"/>
        <w:jc w:val="both"/>
        <w:rPr>
          <w:rFonts w:ascii="Arial" w:hAnsi="Arial" w:cs="Arial"/>
          <w:sz w:val="24"/>
        </w:rPr>
      </w:pPr>
    </w:p>
    <w:p w:rsidR="002A1A99" w:rsidRDefault="002A1A99" w:rsidP="00230408">
      <w:pPr>
        <w:spacing w:line="360" w:lineRule="auto"/>
        <w:jc w:val="both"/>
        <w:rPr>
          <w:rFonts w:ascii="Arial" w:hAnsi="Arial" w:cs="Arial"/>
          <w:sz w:val="24"/>
        </w:rPr>
      </w:pPr>
    </w:p>
    <w:p w:rsidR="002A1A99" w:rsidRPr="00C74B8B" w:rsidRDefault="002A1A99" w:rsidP="00230408">
      <w:pPr>
        <w:spacing w:line="360" w:lineRule="auto"/>
        <w:jc w:val="both"/>
        <w:rPr>
          <w:rFonts w:ascii="Arial" w:hAnsi="Arial" w:cs="Arial"/>
          <w:sz w:val="24"/>
        </w:rPr>
      </w:pPr>
    </w:p>
    <w:p w:rsidR="00230408" w:rsidRPr="00C74B8B" w:rsidRDefault="00230408" w:rsidP="00A23645">
      <w:pPr>
        <w:pStyle w:val="Heading2"/>
        <w:numPr>
          <w:ilvl w:val="1"/>
          <w:numId w:val="59"/>
        </w:numPr>
        <w:spacing w:line="360" w:lineRule="auto"/>
        <w:jc w:val="both"/>
        <w:rPr>
          <w:rFonts w:ascii="Arial" w:hAnsi="Arial" w:cs="Arial"/>
          <w:color w:val="auto"/>
        </w:rPr>
      </w:pPr>
      <w:bookmarkStart w:id="152" w:name="_Toc296009928"/>
      <w:bookmarkStart w:id="153" w:name="_Toc296009965"/>
      <w:bookmarkStart w:id="154" w:name="_Toc296010004"/>
      <w:bookmarkStart w:id="155" w:name="_Toc296010064"/>
      <w:bookmarkStart w:id="156" w:name="_Toc296335106"/>
      <w:bookmarkStart w:id="157" w:name="_Toc296335158"/>
      <w:bookmarkStart w:id="158" w:name="_Toc296514689"/>
      <w:bookmarkStart w:id="159" w:name="_Toc302239618"/>
      <w:r w:rsidRPr="00C74B8B">
        <w:rPr>
          <w:rFonts w:ascii="Arial" w:hAnsi="Arial" w:cs="Arial"/>
          <w:color w:val="auto"/>
        </w:rPr>
        <w:lastRenderedPageBreak/>
        <w:t>LANAC ZAPOVIJEDANJA U BORBENOJ AKCIJI POTRAGE I SPAŠAVANJA</w:t>
      </w:r>
      <w:bookmarkEnd w:id="152"/>
      <w:bookmarkEnd w:id="153"/>
      <w:bookmarkEnd w:id="154"/>
      <w:bookmarkEnd w:id="155"/>
      <w:bookmarkEnd w:id="156"/>
      <w:bookmarkEnd w:id="157"/>
      <w:bookmarkEnd w:id="158"/>
      <w:bookmarkEnd w:id="159"/>
    </w:p>
    <w:p w:rsidR="001911C8" w:rsidRPr="00C74B8B" w:rsidRDefault="001911C8" w:rsidP="001911C8"/>
    <w:p w:rsidR="00230408" w:rsidRPr="00C74B8B" w:rsidRDefault="00F042E7" w:rsidP="00CB46A9">
      <w:pPr>
        <w:spacing w:line="360" w:lineRule="auto"/>
        <w:ind w:firstLine="360"/>
        <w:jc w:val="both"/>
        <w:rPr>
          <w:rFonts w:ascii="Arial" w:hAnsi="Arial" w:cs="Arial"/>
          <w:sz w:val="24"/>
        </w:rPr>
      </w:pPr>
      <w:r>
        <w:rPr>
          <w:rFonts w:ascii="Arial" w:hAnsi="Arial" w:cs="Arial"/>
          <w:sz w:val="24"/>
        </w:rPr>
        <w:t>S</w:t>
      </w:r>
      <w:r w:rsidR="00230408" w:rsidRPr="00C74B8B">
        <w:rPr>
          <w:rFonts w:ascii="Arial" w:hAnsi="Arial" w:cs="Arial"/>
          <w:sz w:val="24"/>
        </w:rPr>
        <w:t>vi pri</w:t>
      </w:r>
      <w:r w:rsidR="00A022DF">
        <w:rPr>
          <w:rFonts w:ascii="Arial" w:hAnsi="Arial" w:cs="Arial"/>
          <w:sz w:val="24"/>
        </w:rPr>
        <w:t>padnici o</w:t>
      </w:r>
      <w:r w:rsidR="00230408" w:rsidRPr="00C74B8B">
        <w:rPr>
          <w:rFonts w:ascii="Arial" w:hAnsi="Arial" w:cs="Arial"/>
          <w:sz w:val="24"/>
        </w:rPr>
        <w:t xml:space="preserve">ružanih snaga moraju biti spremni pomoći u akciji potrage i spašavanja. Da ne bi došlo do nesporazuma oko toga tko zapovijeda i donosi odluke, </w:t>
      </w:r>
      <w:r w:rsidR="00A022DF">
        <w:rPr>
          <w:rFonts w:ascii="Arial" w:hAnsi="Arial" w:cs="Arial"/>
          <w:sz w:val="24"/>
        </w:rPr>
        <w:t>usvojen je la</w:t>
      </w:r>
      <w:r w:rsidR="00230408" w:rsidRPr="00C74B8B">
        <w:rPr>
          <w:rFonts w:ascii="Arial" w:hAnsi="Arial" w:cs="Arial"/>
          <w:sz w:val="24"/>
        </w:rPr>
        <w:t xml:space="preserve">nac zapovijedanja (slika </w:t>
      </w:r>
      <w:r w:rsidR="008569A5">
        <w:rPr>
          <w:rFonts w:ascii="Arial" w:hAnsi="Arial" w:cs="Arial"/>
          <w:sz w:val="24"/>
        </w:rPr>
        <w:t>21</w:t>
      </w:r>
      <w:r w:rsidR="00230408" w:rsidRPr="00C74B8B">
        <w:rPr>
          <w:rFonts w:ascii="Arial" w:hAnsi="Arial" w:cs="Arial"/>
          <w:sz w:val="24"/>
        </w:rPr>
        <w:t xml:space="preserve">). </w:t>
      </w:r>
    </w:p>
    <w:p w:rsidR="00230408" w:rsidRPr="00C74B8B" w:rsidRDefault="001911C8" w:rsidP="00AD5086">
      <w:pPr>
        <w:spacing w:line="360" w:lineRule="auto"/>
        <w:ind w:firstLine="360"/>
        <w:jc w:val="both"/>
        <w:rPr>
          <w:rFonts w:ascii="Arial" w:hAnsi="Arial" w:cs="Arial"/>
          <w:sz w:val="24"/>
        </w:rPr>
      </w:pPr>
      <w:r w:rsidRPr="00C74B8B">
        <w:rPr>
          <w:rFonts w:ascii="Arial" w:hAnsi="Arial" w:cs="Arial"/>
          <w:noProof/>
          <w:sz w:val="24"/>
          <w:lang w:eastAsia="hr-HR"/>
        </w:rPr>
        <w:drawing>
          <wp:anchor distT="0" distB="0" distL="114300" distR="114300" simplePos="0" relativeHeight="251677696" behindDoc="0" locked="0" layoutInCell="1" allowOverlap="1">
            <wp:simplePos x="0" y="0"/>
            <wp:positionH relativeFrom="column">
              <wp:posOffset>614680</wp:posOffset>
            </wp:positionH>
            <wp:positionV relativeFrom="paragraph">
              <wp:posOffset>49530</wp:posOffset>
            </wp:positionV>
            <wp:extent cx="4581525" cy="3543300"/>
            <wp:effectExtent l="19050" t="0" r="9525"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4581525" cy="3543300"/>
                    </a:xfrm>
                    <a:prstGeom prst="rect">
                      <a:avLst/>
                    </a:prstGeom>
                    <a:noFill/>
                    <a:ln w="9525">
                      <a:noFill/>
                      <a:miter lim="800000"/>
                      <a:headEnd/>
                      <a:tailEnd/>
                    </a:ln>
                  </pic:spPr>
                </pic:pic>
              </a:graphicData>
            </a:graphic>
          </wp:anchor>
        </w:drawing>
      </w:r>
    </w:p>
    <w:p w:rsidR="00230408" w:rsidRPr="00C74B8B" w:rsidRDefault="00230408" w:rsidP="00AD5086">
      <w:pPr>
        <w:spacing w:line="360" w:lineRule="auto"/>
        <w:ind w:firstLine="360"/>
        <w:jc w:val="both"/>
        <w:rPr>
          <w:rFonts w:ascii="Arial" w:hAnsi="Arial" w:cs="Arial"/>
          <w:sz w:val="24"/>
        </w:rPr>
      </w:pPr>
    </w:p>
    <w:p w:rsidR="00230408" w:rsidRPr="00C74B8B" w:rsidRDefault="00230408" w:rsidP="00AD5086">
      <w:pPr>
        <w:spacing w:line="360" w:lineRule="auto"/>
        <w:ind w:firstLine="360"/>
        <w:jc w:val="both"/>
        <w:rPr>
          <w:rFonts w:ascii="Arial" w:hAnsi="Arial" w:cs="Arial"/>
          <w:sz w:val="24"/>
        </w:rPr>
      </w:pPr>
    </w:p>
    <w:p w:rsidR="00230408" w:rsidRPr="00C74B8B" w:rsidRDefault="00230408" w:rsidP="00AD5086">
      <w:pPr>
        <w:spacing w:line="360" w:lineRule="auto"/>
        <w:ind w:firstLine="360"/>
        <w:jc w:val="both"/>
        <w:rPr>
          <w:rFonts w:ascii="Arial" w:hAnsi="Arial" w:cs="Arial"/>
          <w:sz w:val="24"/>
        </w:rPr>
      </w:pPr>
    </w:p>
    <w:p w:rsidR="00230408" w:rsidRPr="00C74B8B" w:rsidRDefault="00230408" w:rsidP="00AD5086">
      <w:pPr>
        <w:spacing w:line="360" w:lineRule="auto"/>
        <w:ind w:firstLine="360"/>
        <w:jc w:val="both"/>
        <w:rPr>
          <w:rFonts w:ascii="Arial" w:hAnsi="Arial" w:cs="Arial"/>
          <w:sz w:val="24"/>
        </w:rPr>
      </w:pPr>
    </w:p>
    <w:p w:rsidR="00EE0D76" w:rsidRPr="00C74B8B" w:rsidRDefault="00EE0D76" w:rsidP="00AD5086">
      <w:pPr>
        <w:spacing w:line="360" w:lineRule="auto"/>
        <w:ind w:firstLine="360"/>
        <w:jc w:val="both"/>
        <w:rPr>
          <w:rFonts w:ascii="Arial" w:hAnsi="Arial" w:cs="Arial"/>
          <w:sz w:val="24"/>
        </w:rPr>
      </w:pPr>
    </w:p>
    <w:p w:rsidR="00EE0D76" w:rsidRPr="00C74B8B" w:rsidRDefault="00EE0D76" w:rsidP="00AD5086">
      <w:pPr>
        <w:spacing w:line="360" w:lineRule="auto"/>
        <w:ind w:firstLine="360"/>
        <w:jc w:val="both"/>
        <w:rPr>
          <w:rFonts w:ascii="Arial" w:hAnsi="Arial" w:cs="Arial"/>
          <w:sz w:val="24"/>
        </w:rPr>
      </w:pPr>
    </w:p>
    <w:p w:rsidR="00EE0D76" w:rsidRPr="00C74B8B" w:rsidRDefault="00EE0D76" w:rsidP="00AD5086">
      <w:pPr>
        <w:spacing w:line="360" w:lineRule="auto"/>
        <w:ind w:firstLine="360"/>
        <w:jc w:val="both"/>
        <w:rPr>
          <w:rFonts w:ascii="Arial" w:hAnsi="Arial" w:cs="Arial"/>
          <w:sz w:val="24"/>
        </w:rPr>
      </w:pPr>
    </w:p>
    <w:p w:rsidR="00EE0D76" w:rsidRDefault="00EE0D76" w:rsidP="00AD5086">
      <w:pPr>
        <w:spacing w:line="360" w:lineRule="auto"/>
        <w:ind w:firstLine="360"/>
        <w:jc w:val="both"/>
        <w:rPr>
          <w:rFonts w:ascii="Arial" w:hAnsi="Arial" w:cs="Arial"/>
          <w:sz w:val="24"/>
        </w:rPr>
      </w:pPr>
    </w:p>
    <w:p w:rsidR="00F042E7" w:rsidRDefault="00F042E7" w:rsidP="00AD5086">
      <w:pPr>
        <w:spacing w:line="360" w:lineRule="auto"/>
        <w:ind w:firstLine="360"/>
        <w:jc w:val="both"/>
        <w:rPr>
          <w:rFonts w:ascii="Arial" w:hAnsi="Arial" w:cs="Arial"/>
          <w:sz w:val="24"/>
        </w:rPr>
      </w:pPr>
    </w:p>
    <w:p w:rsidR="00F042E7" w:rsidRPr="00F042E7" w:rsidRDefault="00F042E7" w:rsidP="00F042E7">
      <w:pPr>
        <w:spacing w:line="360" w:lineRule="auto"/>
        <w:ind w:firstLine="360"/>
        <w:jc w:val="center"/>
        <w:rPr>
          <w:rFonts w:ascii="Arial" w:hAnsi="Arial" w:cs="Arial"/>
          <w:i/>
          <w:sz w:val="24"/>
        </w:rPr>
      </w:pPr>
      <w:r w:rsidRPr="00F042E7">
        <w:rPr>
          <w:rFonts w:ascii="Arial" w:hAnsi="Arial" w:cs="Arial"/>
          <w:i/>
          <w:sz w:val="24"/>
        </w:rPr>
        <w:t>Slika</w:t>
      </w:r>
      <w:r w:rsidR="008569A5">
        <w:rPr>
          <w:rFonts w:ascii="Arial" w:hAnsi="Arial" w:cs="Arial"/>
          <w:i/>
          <w:sz w:val="24"/>
        </w:rPr>
        <w:t xml:space="preserve"> 21</w:t>
      </w:r>
      <w:r w:rsidRPr="00F042E7">
        <w:rPr>
          <w:rFonts w:ascii="Arial" w:hAnsi="Arial" w:cs="Arial"/>
          <w:i/>
          <w:sz w:val="24"/>
        </w:rPr>
        <w:t>: Lanac zapovijedanja u združenim operacijama potrage i spašavanja</w:t>
      </w:r>
    </w:p>
    <w:p w:rsidR="0005591F" w:rsidRPr="0005591F" w:rsidRDefault="00F042E7" w:rsidP="0005591F">
      <w:pPr>
        <w:spacing w:line="360" w:lineRule="auto"/>
        <w:ind w:firstLine="360"/>
        <w:jc w:val="center"/>
        <w:rPr>
          <w:rFonts w:ascii="Arial" w:hAnsi="Arial" w:cs="Arial"/>
          <w:i/>
          <w:color w:val="000000" w:themeColor="text1"/>
          <w:sz w:val="24"/>
        </w:rPr>
      </w:pPr>
      <w:r w:rsidRPr="0005591F">
        <w:rPr>
          <w:rFonts w:ascii="Arial" w:hAnsi="Arial" w:cs="Arial"/>
          <w:i/>
          <w:sz w:val="24"/>
        </w:rPr>
        <w:t xml:space="preserve">Izvor: </w:t>
      </w:r>
      <w:hyperlink r:id="rId46" w:history="1">
        <w:r w:rsidR="0005591F" w:rsidRPr="0005591F">
          <w:rPr>
            <w:rStyle w:val="Hyperlink"/>
            <w:rFonts w:ascii="Arial" w:hAnsi="Arial" w:cs="Arial"/>
            <w:i/>
            <w:color w:val="000000" w:themeColor="text1"/>
            <w:sz w:val="24"/>
            <w:u w:val="none"/>
          </w:rPr>
          <w:t>http://www.dtic.mil/doctrine/jel/jfq_pubs/1018.pdf</w:t>
        </w:r>
      </w:hyperlink>
    </w:p>
    <w:p w:rsidR="00F042E7" w:rsidRDefault="00F042E7" w:rsidP="00F042E7">
      <w:pPr>
        <w:spacing w:line="360" w:lineRule="auto"/>
        <w:ind w:firstLine="360"/>
        <w:jc w:val="center"/>
        <w:rPr>
          <w:rFonts w:ascii="Arial" w:hAnsi="Arial" w:cs="Arial"/>
          <w:i/>
          <w:sz w:val="24"/>
        </w:rPr>
      </w:pPr>
    </w:p>
    <w:p w:rsidR="0005591F" w:rsidRPr="0005591F" w:rsidRDefault="0005591F" w:rsidP="0005591F">
      <w:pPr>
        <w:spacing w:line="360" w:lineRule="auto"/>
        <w:ind w:firstLine="360"/>
        <w:jc w:val="both"/>
        <w:rPr>
          <w:rFonts w:ascii="Arial" w:hAnsi="Arial" w:cs="Arial"/>
          <w:sz w:val="24"/>
        </w:rPr>
      </w:pPr>
      <w:r>
        <w:rPr>
          <w:rFonts w:ascii="Arial" w:hAnsi="Arial" w:cs="Arial"/>
          <w:sz w:val="24"/>
        </w:rPr>
        <w:t>Na slici</w:t>
      </w:r>
      <w:r w:rsidR="00A022DF">
        <w:rPr>
          <w:rFonts w:ascii="Arial" w:hAnsi="Arial" w:cs="Arial"/>
          <w:sz w:val="24"/>
        </w:rPr>
        <w:t xml:space="preserve"> 21b</w:t>
      </w:r>
      <w:r>
        <w:rPr>
          <w:rFonts w:ascii="Arial" w:hAnsi="Arial" w:cs="Arial"/>
          <w:sz w:val="24"/>
        </w:rPr>
        <w:t>rojevi predstavljaju slijedeće:</w:t>
      </w:r>
    </w:p>
    <w:p w:rsidR="0005591F" w:rsidRPr="0005591F" w:rsidRDefault="0005591F" w:rsidP="0005591F">
      <w:pPr>
        <w:jc w:val="both"/>
        <w:rPr>
          <w:rFonts w:ascii="Arial" w:hAnsi="Arial" w:cs="Arial"/>
          <w:sz w:val="24"/>
        </w:rPr>
      </w:pPr>
      <w:r w:rsidRPr="0005591F">
        <w:rPr>
          <w:rFonts w:ascii="Arial" w:hAnsi="Arial" w:cs="Arial"/>
          <w:sz w:val="24"/>
        </w:rPr>
        <w:t>1 -  može se dodijeliti obveza u združenim operacijama CSAR</w:t>
      </w:r>
    </w:p>
    <w:p w:rsidR="0005591F" w:rsidRPr="0005591F" w:rsidRDefault="0005591F" w:rsidP="0005591F">
      <w:pPr>
        <w:jc w:val="both"/>
        <w:rPr>
          <w:rFonts w:ascii="Arial" w:hAnsi="Arial" w:cs="Arial"/>
          <w:sz w:val="24"/>
        </w:rPr>
      </w:pPr>
      <w:r w:rsidRPr="0005591F">
        <w:rPr>
          <w:rFonts w:ascii="Arial" w:hAnsi="Arial" w:cs="Arial"/>
          <w:sz w:val="24"/>
        </w:rPr>
        <w:t>2 – uključuje snage zrak-zemlja</w:t>
      </w:r>
    </w:p>
    <w:p w:rsidR="0005591F" w:rsidRPr="0005591F" w:rsidRDefault="0005591F" w:rsidP="0005591F">
      <w:pPr>
        <w:jc w:val="both"/>
        <w:rPr>
          <w:rFonts w:ascii="Arial" w:hAnsi="Arial" w:cs="Arial"/>
          <w:sz w:val="24"/>
        </w:rPr>
      </w:pPr>
      <w:r w:rsidRPr="0005591F">
        <w:rPr>
          <w:rFonts w:ascii="Arial" w:hAnsi="Arial" w:cs="Arial"/>
          <w:sz w:val="24"/>
        </w:rPr>
        <w:t>3 – uključuje snage obalne straže i pomorske snage</w:t>
      </w:r>
    </w:p>
    <w:p w:rsidR="0005591F" w:rsidRPr="0005591F" w:rsidRDefault="0005591F" w:rsidP="0005591F">
      <w:pPr>
        <w:jc w:val="both"/>
        <w:rPr>
          <w:rFonts w:ascii="Arial" w:hAnsi="Arial" w:cs="Arial"/>
          <w:sz w:val="24"/>
        </w:rPr>
      </w:pPr>
      <w:r w:rsidRPr="0005591F">
        <w:rPr>
          <w:rFonts w:ascii="Arial" w:hAnsi="Arial" w:cs="Arial"/>
          <w:sz w:val="24"/>
        </w:rPr>
        <w:t>4 – dizajnirano kao centar za združeni CSAR kada je zapovjednik komponente u 1</w:t>
      </w:r>
    </w:p>
    <w:p w:rsidR="0005591F" w:rsidRPr="0005591F" w:rsidRDefault="0005591F" w:rsidP="0005591F">
      <w:pPr>
        <w:jc w:val="both"/>
        <w:rPr>
          <w:rFonts w:ascii="Arial" w:hAnsi="Arial" w:cs="Arial"/>
          <w:sz w:val="24"/>
        </w:rPr>
      </w:pPr>
      <w:r w:rsidRPr="0005591F">
        <w:rPr>
          <w:rFonts w:ascii="Arial" w:hAnsi="Arial" w:cs="Arial"/>
          <w:sz w:val="24"/>
        </w:rPr>
        <w:t xml:space="preserve">5 – također predstavlja komponentu RCC </w:t>
      </w:r>
    </w:p>
    <w:p w:rsidR="0005591F" w:rsidRPr="0005591F" w:rsidRDefault="0005591F" w:rsidP="0005591F">
      <w:pPr>
        <w:jc w:val="both"/>
        <w:rPr>
          <w:rFonts w:ascii="Arial" w:hAnsi="Arial" w:cs="Arial"/>
          <w:sz w:val="24"/>
        </w:rPr>
      </w:pPr>
      <w:r w:rsidRPr="0005591F">
        <w:rPr>
          <w:rFonts w:ascii="Arial" w:hAnsi="Arial" w:cs="Arial"/>
          <w:sz w:val="24"/>
        </w:rPr>
        <w:lastRenderedPageBreak/>
        <w:t>6 – JOC koordinira združenim specijalnim postrojbama</w:t>
      </w:r>
    </w:p>
    <w:p w:rsidR="00F042E7" w:rsidRDefault="0005591F" w:rsidP="0005591F">
      <w:pPr>
        <w:jc w:val="both"/>
        <w:rPr>
          <w:rFonts w:ascii="Arial" w:hAnsi="Arial" w:cs="Arial"/>
          <w:sz w:val="24"/>
        </w:rPr>
      </w:pPr>
      <w:r w:rsidRPr="0005591F">
        <w:rPr>
          <w:rFonts w:ascii="Arial" w:hAnsi="Arial" w:cs="Arial"/>
          <w:sz w:val="24"/>
        </w:rPr>
        <w:t>7 – kompletna jedinica za CSAR (namjenski organizirana)</w:t>
      </w:r>
    </w:p>
    <w:p w:rsidR="0005591F" w:rsidRPr="0005591F" w:rsidRDefault="0005591F" w:rsidP="0005591F">
      <w:pPr>
        <w:jc w:val="both"/>
        <w:rPr>
          <w:rFonts w:ascii="Arial" w:hAnsi="Arial" w:cs="Arial"/>
          <w:sz w:val="24"/>
        </w:rPr>
      </w:pPr>
    </w:p>
    <w:p w:rsidR="00F042E7" w:rsidRPr="0005591F" w:rsidRDefault="0005591F" w:rsidP="0005591F">
      <w:pPr>
        <w:spacing w:line="360" w:lineRule="auto"/>
        <w:ind w:firstLine="360"/>
        <w:jc w:val="center"/>
        <w:rPr>
          <w:rFonts w:ascii="Arial" w:hAnsi="Arial" w:cs="Arial"/>
          <w:i/>
          <w:sz w:val="24"/>
        </w:rPr>
      </w:pPr>
      <w:r w:rsidRPr="0005591F">
        <w:rPr>
          <w:rFonts w:ascii="Arial" w:hAnsi="Arial" w:cs="Arial"/>
          <w:i/>
          <w:sz w:val="24"/>
        </w:rPr>
        <w:t>Tablica 1: Komponente u lancu zapovijedanja</w:t>
      </w:r>
    </w:p>
    <w:tbl>
      <w:tblPr>
        <w:tblStyle w:val="LightGrid-Accent4"/>
        <w:tblpPr w:leftFromText="180" w:rightFromText="180" w:vertAnchor="text" w:horzAnchor="margin" w:tblpY="115"/>
        <w:tblW w:w="0" w:type="auto"/>
        <w:tblLook w:val="04A0"/>
      </w:tblPr>
      <w:tblGrid>
        <w:gridCol w:w="1609"/>
        <w:gridCol w:w="3119"/>
        <w:gridCol w:w="3402"/>
      </w:tblGrid>
      <w:tr w:rsidR="0005591F" w:rsidRPr="00C74B8B" w:rsidTr="00064E2B">
        <w:trPr>
          <w:cnfStyle w:val="100000000000"/>
        </w:trPr>
        <w:tc>
          <w:tcPr>
            <w:cnfStyle w:val="001000000000"/>
            <w:tcW w:w="1609" w:type="dxa"/>
          </w:tcPr>
          <w:p w:rsidR="0005591F" w:rsidRPr="00C74B8B" w:rsidRDefault="0005591F" w:rsidP="00064E2B">
            <w:pPr>
              <w:jc w:val="center"/>
              <w:rPr>
                <w:rFonts w:ascii="Arial" w:hAnsi="Arial" w:cs="Arial"/>
                <w:b w:val="0"/>
                <w:sz w:val="20"/>
              </w:rPr>
            </w:pPr>
            <w:r>
              <w:rPr>
                <w:rFonts w:ascii="Arial" w:hAnsi="Arial" w:cs="Arial"/>
                <w:b w:val="0"/>
                <w:sz w:val="20"/>
              </w:rPr>
              <w:t>JFC</w:t>
            </w:r>
          </w:p>
        </w:tc>
        <w:tc>
          <w:tcPr>
            <w:tcW w:w="3119" w:type="dxa"/>
          </w:tcPr>
          <w:p w:rsidR="0005591F" w:rsidRPr="00C74B8B" w:rsidRDefault="0005591F" w:rsidP="00064E2B">
            <w:pPr>
              <w:jc w:val="center"/>
              <w:cnfStyle w:val="100000000000"/>
              <w:rPr>
                <w:rFonts w:ascii="Arial" w:hAnsi="Arial" w:cs="Arial"/>
                <w:sz w:val="20"/>
              </w:rPr>
            </w:pPr>
            <w:r>
              <w:rPr>
                <w:rFonts w:ascii="Arial" w:hAnsi="Arial" w:cs="Arial"/>
                <w:sz w:val="20"/>
              </w:rPr>
              <w:t>Joint force commander</w:t>
            </w:r>
          </w:p>
        </w:tc>
        <w:tc>
          <w:tcPr>
            <w:tcW w:w="3402" w:type="dxa"/>
          </w:tcPr>
          <w:p w:rsidR="0005591F" w:rsidRPr="00C74B8B" w:rsidRDefault="0005591F" w:rsidP="00064E2B">
            <w:pPr>
              <w:jc w:val="center"/>
              <w:cnfStyle w:val="100000000000"/>
              <w:rPr>
                <w:rFonts w:ascii="Arial" w:hAnsi="Arial" w:cs="Arial"/>
                <w:sz w:val="20"/>
              </w:rPr>
            </w:pPr>
            <w:r>
              <w:rPr>
                <w:rFonts w:ascii="Arial" w:hAnsi="Arial" w:cs="Arial"/>
                <w:sz w:val="20"/>
              </w:rPr>
              <w:t>Zapovjednik združenih snaga</w:t>
            </w:r>
          </w:p>
        </w:tc>
      </w:tr>
      <w:tr w:rsidR="0005591F" w:rsidRPr="00C74B8B" w:rsidTr="00064E2B">
        <w:trPr>
          <w:cnfStyle w:val="000000100000"/>
        </w:trPr>
        <w:tc>
          <w:tcPr>
            <w:cnfStyle w:val="001000000000"/>
            <w:tcW w:w="1609" w:type="dxa"/>
          </w:tcPr>
          <w:p w:rsidR="0005591F" w:rsidRPr="00C74B8B" w:rsidRDefault="0005591F" w:rsidP="00064E2B">
            <w:pPr>
              <w:spacing w:line="276" w:lineRule="auto"/>
              <w:jc w:val="center"/>
              <w:rPr>
                <w:rFonts w:ascii="Arial" w:hAnsi="Arial" w:cs="Arial"/>
                <w:b w:val="0"/>
                <w:sz w:val="20"/>
              </w:rPr>
            </w:pPr>
            <w:r w:rsidRPr="00C74B8B">
              <w:rPr>
                <w:rFonts w:ascii="Arial" w:hAnsi="Arial" w:cs="Arial"/>
                <w:b w:val="0"/>
                <w:sz w:val="20"/>
              </w:rPr>
              <w:t>JFACC</w:t>
            </w:r>
          </w:p>
        </w:tc>
        <w:tc>
          <w:tcPr>
            <w:tcW w:w="3119" w:type="dxa"/>
          </w:tcPr>
          <w:p w:rsidR="0005591F" w:rsidRPr="00C74B8B" w:rsidRDefault="0005591F" w:rsidP="00064E2B">
            <w:pPr>
              <w:spacing w:line="276" w:lineRule="auto"/>
              <w:jc w:val="center"/>
              <w:cnfStyle w:val="000000100000"/>
              <w:rPr>
                <w:rFonts w:ascii="Arial" w:hAnsi="Arial" w:cs="Arial"/>
                <w:sz w:val="20"/>
              </w:rPr>
            </w:pPr>
            <w:r w:rsidRPr="00C74B8B">
              <w:rPr>
                <w:rFonts w:ascii="Arial" w:hAnsi="Arial" w:cs="Arial"/>
                <w:sz w:val="20"/>
              </w:rPr>
              <w:t>Joint force air component commander</w:t>
            </w:r>
          </w:p>
        </w:tc>
        <w:tc>
          <w:tcPr>
            <w:tcW w:w="3402" w:type="dxa"/>
          </w:tcPr>
          <w:p w:rsidR="0005591F" w:rsidRPr="00C74B8B" w:rsidRDefault="0005591F" w:rsidP="00064E2B">
            <w:pPr>
              <w:spacing w:line="276" w:lineRule="auto"/>
              <w:jc w:val="center"/>
              <w:cnfStyle w:val="000000100000"/>
              <w:rPr>
                <w:rFonts w:ascii="Arial" w:hAnsi="Arial" w:cs="Arial"/>
                <w:sz w:val="20"/>
              </w:rPr>
            </w:pPr>
            <w:r w:rsidRPr="00C74B8B">
              <w:rPr>
                <w:rFonts w:ascii="Arial" w:hAnsi="Arial" w:cs="Arial"/>
                <w:sz w:val="20"/>
              </w:rPr>
              <w:t>Zapovjednik združenih zračnih snaga</w:t>
            </w:r>
          </w:p>
        </w:tc>
      </w:tr>
      <w:tr w:rsidR="0005591F" w:rsidRPr="00C74B8B" w:rsidTr="00064E2B">
        <w:trPr>
          <w:cnfStyle w:val="000000010000"/>
        </w:trPr>
        <w:tc>
          <w:tcPr>
            <w:cnfStyle w:val="001000000000"/>
            <w:tcW w:w="1609" w:type="dxa"/>
          </w:tcPr>
          <w:p w:rsidR="0005591F" w:rsidRPr="00C74B8B" w:rsidRDefault="0005591F" w:rsidP="00064E2B">
            <w:pPr>
              <w:spacing w:line="276" w:lineRule="auto"/>
              <w:jc w:val="center"/>
              <w:rPr>
                <w:rFonts w:ascii="Arial" w:hAnsi="Arial" w:cs="Arial"/>
                <w:b w:val="0"/>
                <w:sz w:val="20"/>
              </w:rPr>
            </w:pPr>
            <w:r w:rsidRPr="00C74B8B">
              <w:rPr>
                <w:rFonts w:ascii="Arial" w:hAnsi="Arial" w:cs="Arial"/>
                <w:b w:val="0"/>
                <w:sz w:val="20"/>
              </w:rPr>
              <w:t>JFLCC</w:t>
            </w:r>
          </w:p>
        </w:tc>
        <w:tc>
          <w:tcPr>
            <w:tcW w:w="3119" w:type="dxa"/>
          </w:tcPr>
          <w:p w:rsidR="0005591F" w:rsidRPr="00C74B8B" w:rsidRDefault="0005591F" w:rsidP="00064E2B">
            <w:pPr>
              <w:spacing w:line="276" w:lineRule="auto"/>
              <w:jc w:val="center"/>
              <w:cnfStyle w:val="000000010000"/>
              <w:rPr>
                <w:rFonts w:ascii="Arial" w:hAnsi="Arial" w:cs="Arial"/>
                <w:sz w:val="20"/>
              </w:rPr>
            </w:pPr>
            <w:r w:rsidRPr="00C74B8B">
              <w:rPr>
                <w:rFonts w:ascii="Arial" w:hAnsi="Arial" w:cs="Arial"/>
                <w:sz w:val="20"/>
              </w:rPr>
              <w:t>Joint force land component commander</w:t>
            </w:r>
          </w:p>
        </w:tc>
        <w:tc>
          <w:tcPr>
            <w:tcW w:w="3402" w:type="dxa"/>
          </w:tcPr>
          <w:p w:rsidR="0005591F" w:rsidRPr="00C74B8B" w:rsidRDefault="0005591F" w:rsidP="00064E2B">
            <w:pPr>
              <w:spacing w:line="276" w:lineRule="auto"/>
              <w:jc w:val="center"/>
              <w:cnfStyle w:val="000000010000"/>
              <w:rPr>
                <w:rFonts w:ascii="Arial" w:hAnsi="Arial" w:cs="Arial"/>
                <w:sz w:val="20"/>
              </w:rPr>
            </w:pPr>
            <w:r w:rsidRPr="00C74B8B">
              <w:rPr>
                <w:rFonts w:ascii="Arial" w:hAnsi="Arial" w:cs="Arial"/>
                <w:sz w:val="20"/>
              </w:rPr>
              <w:t>Zapovjednik združenih kopnenih snaga</w:t>
            </w:r>
          </w:p>
        </w:tc>
      </w:tr>
      <w:tr w:rsidR="0005591F" w:rsidRPr="00C74B8B" w:rsidTr="00064E2B">
        <w:trPr>
          <w:cnfStyle w:val="000000100000"/>
        </w:trPr>
        <w:tc>
          <w:tcPr>
            <w:cnfStyle w:val="001000000000"/>
            <w:tcW w:w="1609" w:type="dxa"/>
          </w:tcPr>
          <w:p w:rsidR="0005591F" w:rsidRPr="00C74B8B" w:rsidRDefault="0005591F" w:rsidP="00064E2B">
            <w:pPr>
              <w:spacing w:line="276" w:lineRule="auto"/>
              <w:jc w:val="center"/>
              <w:rPr>
                <w:rFonts w:ascii="Arial" w:hAnsi="Arial" w:cs="Arial"/>
                <w:b w:val="0"/>
                <w:sz w:val="20"/>
              </w:rPr>
            </w:pPr>
            <w:r w:rsidRPr="00C74B8B">
              <w:rPr>
                <w:rFonts w:ascii="Arial" w:hAnsi="Arial" w:cs="Arial"/>
                <w:b w:val="0"/>
                <w:sz w:val="20"/>
              </w:rPr>
              <w:t>JFMCC</w:t>
            </w:r>
          </w:p>
        </w:tc>
        <w:tc>
          <w:tcPr>
            <w:tcW w:w="3119" w:type="dxa"/>
          </w:tcPr>
          <w:p w:rsidR="0005591F" w:rsidRPr="00C74B8B" w:rsidRDefault="0005591F" w:rsidP="00064E2B">
            <w:pPr>
              <w:spacing w:line="276" w:lineRule="auto"/>
              <w:jc w:val="center"/>
              <w:cnfStyle w:val="000000100000"/>
              <w:rPr>
                <w:rFonts w:ascii="Arial" w:hAnsi="Arial" w:cs="Arial"/>
                <w:sz w:val="20"/>
              </w:rPr>
            </w:pPr>
            <w:r w:rsidRPr="00C74B8B">
              <w:rPr>
                <w:rFonts w:ascii="Arial" w:hAnsi="Arial" w:cs="Arial"/>
                <w:sz w:val="20"/>
              </w:rPr>
              <w:t>Joint force maritime component commander</w:t>
            </w:r>
          </w:p>
        </w:tc>
        <w:tc>
          <w:tcPr>
            <w:tcW w:w="3402" w:type="dxa"/>
          </w:tcPr>
          <w:p w:rsidR="0005591F" w:rsidRPr="00C74B8B" w:rsidRDefault="0005591F" w:rsidP="00064E2B">
            <w:pPr>
              <w:spacing w:line="276" w:lineRule="auto"/>
              <w:jc w:val="center"/>
              <w:cnfStyle w:val="000000100000"/>
              <w:rPr>
                <w:rFonts w:ascii="Arial" w:hAnsi="Arial" w:cs="Arial"/>
                <w:sz w:val="20"/>
              </w:rPr>
            </w:pPr>
            <w:r w:rsidRPr="00C74B8B">
              <w:rPr>
                <w:rFonts w:ascii="Arial" w:hAnsi="Arial" w:cs="Arial"/>
                <w:sz w:val="20"/>
              </w:rPr>
              <w:t>Zapovjednik združenih pomorskih snaga</w:t>
            </w:r>
          </w:p>
        </w:tc>
      </w:tr>
      <w:tr w:rsidR="0005591F" w:rsidRPr="00C74B8B" w:rsidTr="00064E2B">
        <w:trPr>
          <w:cnfStyle w:val="000000010000"/>
        </w:trPr>
        <w:tc>
          <w:tcPr>
            <w:cnfStyle w:val="001000000000"/>
            <w:tcW w:w="1609" w:type="dxa"/>
          </w:tcPr>
          <w:p w:rsidR="0005591F" w:rsidRPr="00C74B8B" w:rsidRDefault="0005591F" w:rsidP="00064E2B">
            <w:pPr>
              <w:spacing w:line="276" w:lineRule="auto"/>
              <w:jc w:val="center"/>
              <w:rPr>
                <w:rFonts w:ascii="Arial" w:hAnsi="Arial" w:cs="Arial"/>
                <w:b w:val="0"/>
                <w:sz w:val="20"/>
              </w:rPr>
            </w:pPr>
            <w:r w:rsidRPr="00C74B8B">
              <w:rPr>
                <w:rFonts w:ascii="Arial" w:hAnsi="Arial" w:cs="Arial"/>
                <w:b w:val="0"/>
                <w:sz w:val="20"/>
              </w:rPr>
              <w:t>JFSOCC</w:t>
            </w:r>
          </w:p>
        </w:tc>
        <w:tc>
          <w:tcPr>
            <w:tcW w:w="3119" w:type="dxa"/>
          </w:tcPr>
          <w:p w:rsidR="0005591F" w:rsidRPr="00C74B8B" w:rsidRDefault="0005591F" w:rsidP="00064E2B">
            <w:pPr>
              <w:spacing w:line="276" w:lineRule="auto"/>
              <w:jc w:val="center"/>
              <w:cnfStyle w:val="000000010000"/>
              <w:rPr>
                <w:rFonts w:ascii="Arial" w:hAnsi="Arial" w:cs="Arial"/>
                <w:sz w:val="20"/>
              </w:rPr>
            </w:pPr>
            <w:r w:rsidRPr="00C74B8B">
              <w:rPr>
                <w:rFonts w:ascii="Arial" w:hAnsi="Arial" w:cs="Arial"/>
                <w:sz w:val="20"/>
              </w:rPr>
              <w:t>Joint force special operations component commander</w:t>
            </w:r>
          </w:p>
        </w:tc>
        <w:tc>
          <w:tcPr>
            <w:tcW w:w="3402" w:type="dxa"/>
          </w:tcPr>
          <w:p w:rsidR="0005591F" w:rsidRPr="00C74B8B" w:rsidRDefault="0005591F" w:rsidP="00064E2B">
            <w:pPr>
              <w:spacing w:line="276" w:lineRule="auto"/>
              <w:jc w:val="center"/>
              <w:cnfStyle w:val="000000010000"/>
              <w:rPr>
                <w:rFonts w:ascii="Arial" w:hAnsi="Arial" w:cs="Arial"/>
                <w:sz w:val="20"/>
              </w:rPr>
            </w:pPr>
            <w:r w:rsidRPr="00C74B8B">
              <w:rPr>
                <w:rFonts w:ascii="Arial" w:hAnsi="Arial" w:cs="Arial"/>
                <w:sz w:val="20"/>
              </w:rPr>
              <w:t>Zapovjednik združenih specijalnih postrojbi</w:t>
            </w:r>
          </w:p>
        </w:tc>
      </w:tr>
      <w:tr w:rsidR="0005591F" w:rsidRPr="00C74B8B" w:rsidTr="00064E2B">
        <w:trPr>
          <w:cnfStyle w:val="000000100000"/>
        </w:trPr>
        <w:tc>
          <w:tcPr>
            <w:cnfStyle w:val="001000000000"/>
            <w:tcW w:w="1609" w:type="dxa"/>
          </w:tcPr>
          <w:p w:rsidR="0005591F" w:rsidRPr="00C74B8B" w:rsidRDefault="0005591F" w:rsidP="00064E2B">
            <w:pPr>
              <w:spacing w:line="276" w:lineRule="auto"/>
              <w:jc w:val="center"/>
              <w:rPr>
                <w:rFonts w:ascii="Arial" w:hAnsi="Arial" w:cs="Arial"/>
                <w:b w:val="0"/>
                <w:sz w:val="20"/>
              </w:rPr>
            </w:pPr>
            <w:r w:rsidRPr="00C74B8B">
              <w:rPr>
                <w:rFonts w:ascii="Arial" w:hAnsi="Arial" w:cs="Arial"/>
                <w:b w:val="0"/>
                <w:sz w:val="20"/>
              </w:rPr>
              <w:t>JOC</w:t>
            </w:r>
          </w:p>
        </w:tc>
        <w:tc>
          <w:tcPr>
            <w:tcW w:w="3119" w:type="dxa"/>
          </w:tcPr>
          <w:p w:rsidR="0005591F" w:rsidRPr="00C74B8B" w:rsidRDefault="0005591F" w:rsidP="00064E2B">
            <w:pPr>
              <w:spacing w:line="276" w:lineRule="auto"/>
              <w:jc w:val="center"/>
              <w:cnfStyle w:val="000000100000"/>
              <w:rPr>
                <w:rFonts w:ascii="Arial" w:hAnsi="Arial" w:cs="Arial"/>
                <w:sz w:val="20"/>
              </w:rPr>
            </w:pPr>
            <w:r w:rsidRPr="00C74B8B">
              <w:rPr>
                <w:rFonts w:ascii="Arial" w:hAnsi="Arial" w:cs="Arial"/>
                <w:sz w:val="20"/>
              </w:rPr>
              <w:t>Joint operations center</w:t>
            </w:r>
          </w:p>
        </w:tc>
        <w:tc>
          <w:tcPr>
            <w:tcW w:w="3402" w:type="dxa"/>
          </w:tcPr>
          <w:p w:rsidR="0005591F" w:rsidRPr="00C74B8B" w:rsidRDefault="0005591F" w:rsidP="00064E2B">
            <w:pPr>
              <w:spacing w:line="276" w:lineRule="auto"/>
              <w:jc w:val="center"/>
              <w:cnfStyle w:val="000000100000"/>
              <w:rPr>
                <w:rFonts w:ascii="Arial" w:hAnsi="Arial" w:cs="Arial"/>
                <w:sz w:val="20"/>
              </w:rPr>
            </w:pPr>
            <w:r w:rsidRPr="00C74B8B">
              <w:rPr>
                <w:rFonts w:ascii="Arial" w:hAnsi="Arial" w:cs="Arial"/>
                <w:sz w:val="20"/>
              </w:rPr>
              <w:t>Združeni operacijski centar</w:t>
            </w:r>
          </w:p>
        </w:tc>
      </w:tr>
      <w:tr w:rsidR="0005591F" w:rsidRPr="00C74B8B" w:rsidTr="00064E2B">
        <w:trPr>
          <w:cnfStyle w:val="000000010000"/>
        </w:trPr>
        <w:tc>
          <w:tcPr>
            <w:cnfStyle w:val="001000000000"/>
            <w:tcW w:w="1609" w:type="dxa"/>
          </w:tcPr>
          <w:p w:rsidR="0005591F" w:rsidRPr="00C74B8B" w:rsidRDefault="0005591F" w:rsidP="00064E2B">
            <w:pPr>
              <w:spacing w:line="276" w:lineRule="auto"/>
              <w:jc w:val="center"/>
              <w:rPr>
                <w:rFonts w:ascii="Arial" w:hAnsi="Arial" w:cs="Arial"/>
                <w:b w:val="0"/>
                <w:sz w:val="20"/>
              </w:rPr>
            </w:pPr>
            <w:r w:rsidRPr="00C74B8B">
              <w:rPr>
                <w:rFonts w:ascii="Arial" w:hAnsi="Arial" w:cs="Arial"/>
                <w:b w:val="0"/>
                <w:sz w:val="20"/>
              </w:rPr>
              <w:t>RCC</w:t>
            </w:r>
          </w:p>
        </w:tc>
        <w:tc>
          <w:tcPr>
            <w:tcW w:w="3119" w:type="dxa"/>
          </w:tcPr>
          <w:p w:rsidR="0005591F" w:rsidRPr="00C74B8B" w:rsidRDefault="0005591F" w:rsidP="00064E2B">
            <w:pPr>
              <w:spacing w:line="276" w:lineRule="auto"/>
              <w:jc w:val="center"/>
              <w:cnfStyle w:val="000000010000"/>
              <w:rPr>
                <w:rFonts w:ascii="Arial" w:hAnsi="Arial" w:cs="Arial"/>
                <w:sz w:val="20"/>
              </w:rPr>
            </w:pPr>
            <w:r w:rsidRPr="00C74B8B">
              <w:rPr>
                <w:rFonts w:ascii="Arial" w:hAnsi="Arial" w:cs="Arial"/>
                <w:sz w:val="20"/>
              </w:rPr>
              <w:t>Rescue coordination center</w:t>
            </w:r>
          </w:p>
        </w:tc>
        <w:tc>
          <w:tcPr>
            <w:tcW w:w="3402" w:type="dxa"/>
          </w:tcPr>
          <w:p w:rsidR="0005591F" w:rsidRPr="00C74B8B" w:rsidRDefault="0005591F" w:rsidP="00064E2B">
            <w:pPr>
              <w:spacing w:line="276" w:lineRule="auto"/>
              <w:jc w:val="center"/>
              <w:cnfStyle w:val="000000010000"/>
              <w:rPr>
                <w:rFonts w:ascii="Arial" w:hAnsi="Arial" w:cs="Arial"/>
                <w:sz w:val="20"/>
              </w:rPr>
            </w:pPr>
            <w:r w:rsidRPr="00C74B8B">
              <w:rPr>
                <w:rFonts w:ascii="Arial" w:hAnsi="Arial" w:cs="Arial"/>
                <w:sz w:val="20"/>
              </w:rPr>
              <w:t>Koordinacijski centar za spašavanje</w:t>
            </w:r>
          </w:p>
        </w:tc>
      </w:tr>
    </w:tbl>
    <w:p w:rsidR="00EE0D76" w:rsidRPr="00C74B8B" w:rsidRDefault="00EE0D76" w:rsidP="0005591F">
      <w:pPr>
        <w:spacing w:line="360" w:lineRule="auto"/>
        <w:ind w:firstLine="360"/>
        <w:jc w:val="center"/>
        <w:rPr>
          <w:rFonts w:ascii="Arial" w:hAnsi="Arial" w:cs="Arial"/>
        </w:rPr>
      </w:pPr>
    </w:p>
    <w:p w:rsidR="00230408" w:rsidRPr="00C74B8B" w:rsidRDefault="00230408" w:rsidP="0005591F">
      <w:pPr>
        <w:ind w:firstLine="360"/>
        <w:jc w:val="center"/>
        <w:rPr>
          <w:rFonts w:ascii="Arial" w:hAnsi="Arial" w:cs="Arial"/>
        </w:rPr>
      </w:pPr>
    </w:p>
    <w:p w:rsidR="0005591F" w:rsidRDefault="0005591F" w:rsidP="0005591F">
      <w:pPr>
        <w:ind w:firstLine="360"/>
        <w:jc w:val="center"/>
        <w:rPr>
          <w:rFonts w:ascii="Arial" w:hAnsi="Arial" w:cs="Arial"/>
        </w:rPr>
      </w:pPr>
    </w:p>
    <w:p w:rsidR="0005591F" w:rsidRDefault="0005591F" w:rsidP="0005591F">
      <w:pPr>
        <w:ind w:firstLine="360"/>
        <w:jc w:val="center"/>
        <w:rPr>
          <w:rFonts w:ascii="Arial" w:hAnsi="Arial" w:cs="Arial"/>
        </w:rPr>
      </w:pPr>
    </w:p>
    <w:p w:rsidR="0005591F" w:rsidRDefault="0005591F" w:rsidP="0005591F">
      <w:pPr>
        <w:ind w:firstLine="360"/>
        <w:jc w:val="center"/>
        <w:rPr>
          <w:rFonts w:ascii="Arial" w:hAnsi="Arial" w:cs="Arial"/>
        </w:rPr>
      </w:pPr>
    </w:p>
    <w:p w:rsidR="0005591F" w:rsidRDefault="0005591F" w:rsidP="0005591F">
      <w:pPr>
        <w:ind w:firstLine="360"/>
        <w:jc w:val="center"/>
        <w:rPr>
          <w:rFonts w:ascii="Arial" w:hAnsi="Arial" w:cs="Arial"/>
        </w:rPr>
      </w:pPr>
    </w:p>
    <w:p w:rsidR="00230408" w:rsidRPr="00C74B8B" w:rsidRDefault="00230408" w:rsidP="0005591F">
      <w:pPr>
        <w:ind w:firstLine="360"/>
        <w:jc w:val="center"/>
        <w:rPr>
          <w:rFonts w:ascii="Arial" w:hAnsi="Arial" w:cs="Arial"/>
        </w:rPr>
      </w:pPr>
    </w:p>
    <w:p w:rsidR="00230408" w:rsidRPr="0005591F" w:rsidRDefault="0005591F" w:rsidP="0005591F">
      <w:pPr>
        <w:ind w:firstLine="360"/>
        <w:jc w:val="center"/>
        <w:rPr>
          <w:rFonts w:ascii="Arial" w:hAnsi="Arial" w:cs="Arial"/>
          <w:i/>
          <w:sz w:val="24"/>
        </w:rPr>
      </w:pPr>
      <w:r w:rsidRPr="0005591F">
        <w:rPr>
          <w:rFonts w:ascii="Arial" w:hAnsi="Arial" w:cs="Arial"/>
          <w:i/>
          <w:sz w:val="24"/>
        </w:rPr>
        <w:t>Izvor: autor</w:t>
      </w:r>
    </w:p>
    <w:p w:rsidR="0005591F" w:rsidRPr="0005591F" w:rsidRDefault="00CB46A9" w:rsidP="0005591F">
      <w:pPr>
        <w:ind w:firstLine="360"/>
        <w:jc w:val="both"/>
        <w:rPr>
          <w:rFonts w:ascii="Arial" w:hAnsi="Arial" w:cs="Arial"/>
          <w:i/>
        </w:rPr>
      </w:pPr>
      <w:r w:rsidRPr="0005591F">
        <w:rPr>
          <w:rFonts w:ascii="Arial" w:hAnsi="Arial" w:cs="Arial"/>
          <w:i/>
        </w:rPr>
        <w:t xml:space="preserve">    </w:t>
      </w:r>
    </w:p>
    <w:p w:rsidR="007E2383" w:rsidRPr="00C74B8B" w:rsidRDefault="007E2383" w:rsidP="00F15C31">
      <w:pPr>
        <w:spacing w:line="360" w:lineRule="auto"/>
        <w:ind w:firstLine="360"/>
        <w:jc w:val="both"/>
        <w:rPr>
          <w:rFonts w:ascii="Arial" w:hAnsi="Arial" w:cs="Arial"/>
          <w:sz w:val="24"/>
        </w:rPr>
      </w:pPr>
      <w:r w:rsidRPr="00C74B8B">
        <w:rPr>
          <w:rFonts w:ascii="Arial" w:hAnsi="Arial" w:cs="Arial"/>
          <w:sz w:val="24"/>
        </w:rPr>
        <w:t>Zapovjednici jedinica za borbenu potragu i spašavanje trebaju osigurati svim dodijeljenim osobama upoznavanje sa Standardnim operativnim postupcima</w:t>
      </w:r>
      <w:r w:rsidR="0005591F">
        <w:rPr>
          <w:rFonts w:ascii="Arial" w:hAnsi="Arial" w:cs="Arial"/>
          <w:sz w:val="24"/>
        </w:rPr>
        <w:t xml:space="preserve"> (SOP)</w:t>
      </w:r>
      <w:r w:rsidRPr="00C74B8B">
        <w:rPr>
          <w:rFonts w:ascii="Arial" w:hAnsi="Arial" w:cs="Arial"/>
          <w:sz w:val="24"/>
        </w:rPr>
        <w:t xml:space="preserve">, dodijeljenim snagama i specifičnim komponentama </w:t>
      </w:r>
      <w:r w:rsidR="0005591F">
        <w:rPr>
          <w:rFonts w:ascii="Arial" w:hAnsi="Arial" w:cs="Arial"/>
          <w:sz w:val="24"/>
        </w:rPr>
        <w:t>taktike, tehnike i procedure borbene potrage i spašavanja (</w:t>
      </w:r>
      <w:r w:rsidRPr="00C74B8B">
        <w:rPr>
          <w:rFonts w:ascii="Arial" w:hAnsi="Arial" w:cs="Arial"/>
          <w:sz w:val="24"/>
        </w:rPr>
        <w:t>CSAR TTP</w:t>
      </w:r>
      <w:r w:rsidRPr="00C74B8B">
        <w:rPr>
          <w:rStyle w:val="FootnoteReference"/>
          <w:rFonts w:ascii="Arial" w:hAnsi="Arial" w:cs="Arial"/>
          <w:sz w:val="24"/>
        </w:rPr>
        <w:footnoteReference w:id="11"/>
      </w:r>
      <w:r w:rsidR="0005591F">
        <w:rPr>
          <w:rFonts w:ascii="Arial" w:hAnsi="Arial" w:cs="Arial"/>
          <w:sz w:val="24"/>
        </w:rPr>
        <w:t>)</w:t>
      </w:r>
      <w:r w:rsidR="00A022DF">
        <w:rPr>
          <w:rFonts w:ascii="Arial" w:hAnsi="Arial" w:cs="Arial"/>
          <w:sz w:val="24"/>
        </w:rPr>
        <w:t>.</w:t>
      </w:r>
    </w:p>
    <w:p w:rsidR="00BF7209" w:rsidRPr="00C74B8B" w:rsidRDefault="00BF7209" w:rsidP="00BF7209">
      <w:pPr>
        <w:spacing w:line="360" w:lineRule="auto"/>
        <w:ind w:firstLine="360"/>
        <w:jc w:val="both"/>
        <w:rPr>
          <w:rFonts w:ascii="Arial" w:hAnsi="Arial" w:cs="Arial"/>
          <w:sz w:val="24"/>
        </w:rPr>
      </w:pPr>
      <w:r w:rsidRPr="00C74B8B">
        <w:rPr>
          <w:rFonts w:ascii="Arial" w:hAnsi="Arial" w:cs="Arial"/>
          <w:sz w:val="24"/>
        </w:rPr>
        <w:t>Zapovjednik združenih snaga mora uspostaviti jedinstveno mjesto za zapovijedanje i nadzor.</w:t>
      </w:r>
    </w:p>
    <w:p w:rsidR="00CB46A9" w:rsidRPr="00C74B8B" w:rsidRDefault="005C0DEF" w:rsidP="00AD5086">
      <w:pPr>
        <w:spacing w:line="360" w:lineRule="auto"/>
        <w:ind w:firstLine="360"/>
        <w:jc w:val="both"/>
        <w:rPr>
          <w:rFonts w:ascii="Arial" w:hAnsi="Arial" w:cs="Arial"/>
          <w:sz w:val="24"/>
        </w:rPr>
      </w:pPr>
      <w:r w:rsidRPr="00C74B8B">
        <w:rPr>
          <w:rFonts w:ascii="Arial" w:hAnsi="Arial" w:cs="Arial"/>
          <w:sz w:val="24"/>
        </w:rPr>
        <w:t xml:space="preserve">Operacije borbene potrage i spašavanja vežu se </w:t>
      </w:r>
      <w:r w:rsidR="007E2383" w:rsidRPr="00C74B8B">
        <w:rPr>
          <w:rFonts w:ascii="Arial" w:hAnsi="Arial" w:cs="Arial"/>
          <w:sz w:val="24"/>
        </w:rPr>
        <w:t xml:space="preserve">za sredstva obavještajne službe, </w:t>
      </w:r>
      <w:r w:rsidRPr="00C74B8B">
        <w:rPr>
          <w:rFonts w:ascii="Arial" w:hAnsi="Arial" w:cs="Arial"/>
          <w:sz w:val="24"/>
        </w:rPr>
        <w:t>te izviđanja koja se odnose uglavnom na neprijateljske snage, kako bi odredili poziciju izolirane osobe u neprijateljskom području. Vrsta i razmjer operacija borbene potrage i spašavanja variraju u odnosu na pojedinu operaciju. „Temeljni koncept operacije mora se roditi u glavi čovjeka koji će zapovijedati operacijom“, a za koju će se opciju spašavanja zapovjednik odlučiti, utječe velik broj čimbenika. U ovisnosti od situacije, odabire se ona koja donosi već</w:t>
      </w:r>
      <w:r w:rsidR="0005591F">
        <w:rPr>
          <w:rFonts w:ascii="Arial" w:hAnsi="Arial" w:cs="Arial"/>
          <w:sz w:val="24"/>
        </w:rPr>
        <w:t>u korist, o</w:t>
      </w:r>
      <w:r w:rsidRPr="00C74B8B">
        <w:rPr>
          <w:rFonts w:ascii="Arial" w:hAnsi="Arial" w:cs="Arial"/>
          <w:sz w:val="24"/>
        </w:rPr>
        <w:t xml:space="preserve">dnosno ona s najmanjom ugrozom uz najveću mogućnost uspjeha. </w:t>
      </w:r>
    </w:p>
    <w:p w:rsidR="005C0DEF" w:rsidRPr="00C74B8B" w:rsidRDefault="005C0DEF" w:rsidP="00AD5086">
      <w:pPr>
        <w:spacing w:line="360" w:lineRule="auto"/>
        <w:ind w:firstLine="360"/>
        <w:jc w:val="both"/>
        <w:rPr>
          <w:rFonts w:ascii="Arial" w:hAnsi="Arial" w:cs="Arial"/>
          <w:sz w:val="24"/>
        </w:rPr>
      </w:pPr>
      <w:r w:rsidRPr="00C74B8B">
        <w:rPr>
          <w:rFonts w:ascii="Arial" w:hAnsi="Arial" w:cs="Arial"/>
          <w:sz w:val="24"/>
        </w:rPr>
        <w:lastRenderedPageBreak/>
        <w:t>Sam temeljni koncept provedbe CSAR operacije mo</w:t>
      </w:r>
      <w:r w:rsidR="0005591F">
        <w:rPr>
          <w:rFonts w:ascii="Arial" w:hAnsi="Arial" w:cs="Arial"/>
          <w:sz w:val="24"/>
        </w:rPr>
        <w:t>že se p</w:t>
      </w:r>
      <w:r w:rsidRPr="00C74B8B">
        <w:rPr>
          <w:rFonts w:ascii="Arial" w:hAnsi="Arial" w:cs="Arial"/>
          <w:sz w:val="24"/>
        </w:rPr>
        <w:t>odijeliti u dvije kategorije</w:t>
      </w:r>
      <w:r w:rsidR="004F32A8" w:rsidRPr="00C74B8B">
        <w:rPr>
          <w:rFonts w:ascii="Arial" w:hAnsi="Arial" w:cs="Arial"/>
          <w:sz w:val="24"/>
        </w:rPr>
        <w:t>, a zapovjednici moraju biti spremni za provedbu oba tipa spašavanja</w:t>
      </w:r>
      <w:r w:rsidRPr="00C74B8B">
        <w:rPr>
          <w:rFonts w:ascii="Arial" w:hAnsi="Arial" w:cs="Arial"/>
          <w:sz w:val="24"/>
        </w:rPr>
        <w:t xml:space="preserve">: </w:t>
      </w:r>
    </w:p>
    <w:p w:rsidR="005C0DEF" w:rsidRPr="00C74B8B" w:rsidRDefault="005C0DEF" w:rsidP="00172BA7">
      <w:pPr>
        <w:pStyle w:val="ListParagraph"/>
        <w:numPr>
          <w:ilvl w:val="0"/>
          <w:numId w:val="19"/>
        </w:numPr>
        <w:spacing w:line="360" w:lineRule="auto"/>
        <w:jc w:val="both"/>
        <w:rPr>
          <w:rFonts w:ascii="Arial" w:hAnsi="Arial" w:cs="Arial"/>
          <w:sz w:val="24"/>
        </w:rPr>
      </w:pPr>
      <w:r w:rsidRPr="00C74B8B">
        <w:rPr>
          <w:rFonts w:ascii="Arial" w:hAnsi="Arial" w:cs="Arial"/>
          <w:sz w:val="24"/>
        </w:rPr>
        <w:t>trenutno provedive operacije</w:t>
      </w:r>
      <w:r w:rsidR="004F32A8" w:rsidRPr="00C74B8B">
        <w:rPr>
          <w:rFonts w:ascii="Arial" w:hAnsi="Arial" w:cs="Arial"/>
          <w:sz w:val="24"/>
        </w:rPr>
        <w:t xml:space="preserve"> spašavanja</w:t>
      </w:r>
      <w:r w:rsidRPr="00C74B8B">
        <w:rPr>
          <w:rFonts w:ascii="Arial" w:hAnsi="Arial" w:cs="Arial"/>
          <w:sz w:val="24"/>
        </w:rPr>
        <w:t>,</w:t>
      </w:r>
    </w:p>
    <w:p w:rsidR="004F32A8" w:rsidRPr="00C74B8B" w:rsidRDefault="004F32A8" w:rsidP="00172BA7">
      <w:pPr>
        <w:pStyle w:val="ListParagraph"/>
        <w:numPr>
          <w:ilvl w:val="0"/>
          <w:numId w:val="19"/>
        </w:numPr>
        <w:spacing w:line="360" w:lineRule="auto"/>
        <w:jc w:val="both"/>
        <w:rPr>
          <w:rFonts w:ascii="Arial" w:hAnsi="Arial" w:cs="Arial"/>
          <w:sz w:val="24"/>
        </w:rPr>
      </w:pPr>
      <w:r w:rsidRPr="00C74B8B">
        <w:rPr>
          <w:rFonts w:ascii="Arial" w:hAnsi="Arial" w:cs="Arial"/>
          <w:sz w:val="24"/>
        </w:rPr>
        <w:t>operacije spašavanja s vremenskim odmakom.</w:t>
      </w:r>
    </w:p>
    <w:p w:rsidR="00620BF9" w:rsidRPr="00C74B8B" w:rsidRDefault="004F32A8" w:rsidP="00230408">
      <w:pPr>
        <w:spacing w:line="360" w:lineRule="auto"/>
        <w:ind w:firstLine="360"/>
        <w:jc w:val="both"/>
        <w:rPr>
          <w:rFonts w:ascii="Arial" w:hAnsi="Arial" w:cs="Arial"/>
          <w:sz w:val="24"/>
        </w:rPr>
      </w:pPr>
      <w:r w:rsidRPr="00C74B8B">
        <w:rPr>
          <w:rFonts w:ascii="Arial" w:hAnsi="Arial" w:cs="Arial"/>
          <w:sz w:val="24"/>
        </w:rPr>
        <w:t>Trenutno spašavanje provodi se odmah nakon obaranja ili izolacije, i to zrakoplovom ili bilo kojim drugim sredstvom koje u tom trenutnu pruža najveće izglede za uspješnu provedbu misije spašavanja, a već se nalazi u području djelovanja, pa protivničke snage nemaju mogućnost za reakciju glede organiziranja potjere za izoliranom osobom ili ugrožavanje sredstva za izvlačenje. Samim tim se skraćuje i vrijeme u kojem je moguće pružiti i event</w:t>
      </w:r>
      <w:r w:rsidR="002A1A99">
        <w:rPr>
          <w:rFonts w:ascii="Arial" w:hAnsi="Arial" w:cs="Arial"/>
          <w:sz w:val="24"/>
        </w:rPr>
        <w:t>ualnu medicinsku pomoć. Međutim</w:t>
      </w:r>
      <w:r w:rsidRPr="00C74B8B">
        <w:rPr>
          <w:rFonts w:ascii="Arial" w:hAnsi="Arial" w:cs="Arial"/>
          <w:sz w:val="24"/>
        </w:rPr>
        <w:t>, zapovjednik treba uzeti u obzir i slijedeće čimbenike koji mogu biti od nepobitnog utjecaja na provedbu operacije:</w:t>
      </w:r>
    </w:p>
    <w:p w:rsidR="004F32A8" w:rsidRPr="00C74B8B" w:rsidRDefault="004F32A8" w:rsidP="00172BA7">
      <w:pPr>
        <w:pStyle w:val="ListParagraph"/>
        <w:numPr>
          <w:ilvl w:val="0"/>
          <w:numId w:val="20"/>
        </w:numPr>
        <w:spacing w:line="360" w:lineRule="auto"/>
        <w:jc w:val="both"/>
        <w:rPr>
          <w:rFonts w:ascii="Arial" w:hAnsi="Arial" w:cs="Arial"/>
          <w:i/>
          <w:sz w:val="24"/>
        </w:rPr>
      </w:pPr>
      <w:r w:rsidRPr="00C74B8B">
        <w:rPr>
          <w:rFonts w:ascii="Arial" w:hAnsi="Arial" w:cs="Arial"/>
          <w:sz w:val="24"/>
        </w:rPr>
        <w:t>mogućnost nastavka planirane (primarne) misije ukoliko dođe do izdvajanja zrakoplova koji bi podupiralo operaciju spašavanja,</w:t>
      </w:r>
    </w:p>
    <w:p w:rsidR="004F32A8" w:rsidRPr="00C74B8B" w:rsidRDefault="004F32A8" w:rsidP="00172BA7">
      <w:pPr>
        <w:pStyle w:val="ListParagraph"/>
        <w:numPr>
          <w:ilvl w:val="0"/>
          <w:numId w:val="20"/>
        </w:numPr>
        <w:spacing w:line="360" w:lineRule="auto"/>
        <w:jc w:val="both"/>
        <w:rPr>
          <w:rFonts w:ascii="Arial" w:hAnsi="Arial" w:cs="Arial"/>
          <w:i/>
          <w:sz w:val="24"/>
        </w:rPr>
      </w:pPr>
      <w:r w:rsidRPr="00C74B8B">
        <w:rPr>
          <w:rFonts w:ascii="Arial" w:hAnsi="Arial" w:cs="Arial"/>
          <w:sz w:val="24"/>
        </w:rPr>
        <w:t>potreba za pridodavanjem zrakoplova koji bi podupirali CSAR operaciju ili se tijekom planiranja primarne operacije za tu zadaću određuje jedan od zrakoplova iz formacije,</w:t>
      </w:r>
    </w:p>
    <w:p w:rsidR="004F32A8" w:rsidRPr="00C74B8B" w:rsidRDefault="004F32A8" w:rsidP="00172BA7">
      <w:pPr>
        <w:pStyle w:val="ListParagraph"/>
        <w:numPr>
          <w:ilvl w:val="0"/>
          <w:numId w:val="20"/>
        </w:numPr>
        <w:spacing w:line="360" w:lineRule="auto"/>
        <w:jc w:val="both"/>
        <w:rPr>
          <w:rFonts w:ascii="Arial" w:hAnsi="Arial" w:cs="Arial"/>
          <w:i/>
          <w:sz w:val="24"/>
        </w:rPr>
      </w:pPr>
      <w:r w:rsidRPr="00C74B8B">
        <w:rPr>
          <w:rFonts w:ascii="Arial" w:hAnsi="Arial" w:cs="Arial"/>
          <w:sz w:val="24"/>
        </w:rPr>
        <w:t>određivanje položaja spasilačkog zrakoplova tijekom provedbe primarne operacije kao sastavni dio temeljne formacije ili pridodana neovisno zrakoplovna formacija,</w:t>
      </w:r>
    </w:p>
    <w:p w:rsidR="004F32A8" w:rsidRPr="00C74B8B" w:rsidRDefault="004F32A8" w:rsidP="00172BA7">
      <w:pPr>
        <w:pStyle w:val="ListParagraph"/>
        <w:numPr>
          <w:ilvl w:val="0"/>
          <w:numId w:val="20"/>
        </w:numPr>
        <w:spacing w:line="360" w:lineRule="auto"/>
        <w:jc w:val="both"/>
        <w:rPr>
          <w:rFonts w:ascii="Arial" w:hAnsi="Arial" w:cs="Arial"/>
          <w:i/>
          <w:sz w:val="24"/>
        </w:rPr>
      </w:pPr>
      <w:r w:rsidRPr="00C74B8B">
        <w:rPr>
          <w:rFonts w:ascii="Arial" w:hAnsi="Arial" w:cs="Arial"/>
          <w:sz w:val="24"/>
        </w:rPr>
        <w:t>odabirom ovog oblika spašavanja potrebno je uspostaviti i posebnu strukturu zapovijedanja i nadzora s nadređenim zapovjedništvom sa svrhom provedbe mjera kontrole zračnog prostora i izbjegavanja interferencije s ostalim zračnim operacijama.</w:t>
      </w:r>
    </w:p>
    <w:p w:rsidR="004F32A8" w:rsidRPr="00C74B8B" w:rsidRDefault="004F32A8" w:rsidP="0005591F">
      <w:pPr>
        <w:spacing w:line="360" w:lineRule="auto"/>
        <w:ind w:firstLine="360"/>
        <w:jc w:val="both"/>
        <w:rPr>
          <w:rFonts w:ascii="Arial" w:hAnsi="Arial" w:cs="Arial"/>
          <w:sz w:val="24"/>
        </w:rPr>
      </w:pPr>
      <w:r w:rsidRPr="00C74B8B">
        <w:rPr>
          <w:rFonts w:ascii="Arial" w:hAnsi="Arial" w:cs="Arial"/>
          <w:sz w:val="24"/>
        </w:rPr>
        <w:t>S druge strane, operacija spašavanja s vremenskim odmakom planiraju se kao poseban i neovisan dio operacije koristeći se mogućnostima RCC i JSRC, a provode se nakon završetka osnovne operacije i podrazumijevaju detaljno planiranje provedbe spašavanja. Zapovjednik združenih snaga kroz Koordinacijski</w:t>
      </w:r>
      <w:r w:rsidR="00F25150" w:rsidRPr="00C74B8B">
        <w:rPr>
          <w:rFonts w:ascii="Arial" w:hAnsi="Arial" w:cs="Arial"/>
          <w:sz w:val="24"/>
        </w:rPr>
        <w:t xml:space="preserve"> centar borbene potrage i spašavanja sa svojim stožerom razvija koncept provedbe operacija borbene potrage i spašavanja u sklopu pružanja potpore svim borbenim operacijama, te aktivnostima svih grana oružanih snaga. Takav koncept integrira borbenu potragu i spašavanje u sve ostale načine izvlačenja unesrećenih i pružanja pomoći ljudima, </w:t>
      </w:r>
      <w:r w:rsidR="00F25150" w:rsidRPr="00C74B8B">
        <w:rPr>
          <w:rFonts w:ascii="Arial" w:hAnsi="Arial" w:cs="Arial"/>
          <w:sz w:val="24"/>
        </w:rPr>
        <w:lastRenderedPageBreak/>
        <w:t>kao što je civilno traganje i spašavanje, medicinska evakuacija i SERE</w:t>
      </w:r>
      <w:r w:rsidR="00F25150" w:rsidRPr="00C74B8B">
        <w:rPr>
          <w:rStyle w:val="FootnoteReference"/>
          <w:rFonts w:ascii="Arial" w:hAnsi="Arial" w:cs="Arial"/>
          <w:sz w:val="24"/>
        </w:rPr>
        <w:footnoteReference w:id="12"/>
      </w:r>
      <w:r w:rsidR="00F25150" w:rsidRPr="00C74B8B">
        <w:rPr>
          <w:rFonts w:ascii="Arial" w:hAnsi="Arial" w:cs="Arial"/>
          <w:sz w:val="24"/>
        </w:rPr>
        <w:t>. Potencijalna kompleksnost i raznovrsnost operacija borbenog traganja i spašavanja nameću potrebu za pravovremenim i kvalitetnim planiranjem, te za primjereno organiziranim, uvježbanim i opremljenim snagama, kao i za jasnim smjernicama za zapovijedanje i kontrolu.</w:t>
      </w:r>
    </w:p>
    <w:p w:rsidR="00F25150" w:rsidRPr="00C74B8B" w:rsidRDefault="00F25150" w:rsidP="0005591F">
      <w:pPr>
        <w:spacing w:line="360" w:lineRule="auto"/>
        <w:ind w:firstLine="360"/>
        <w:jc w:val="both"/>
        <w:rPr>
          <w:rFonts w:ascii="Arial" w:hAnsi="Arial" w:cs="Arial"/>
          <w:sz w:val="24"/>
        </w:rPr>
      </w:pPr>
      <w:r w:rsidRPr="00C74B8B">
        <w:rPr>
          <w:rFonts w:ascii="Arial" w:hAnsi="Arial" w:cs="Arial"/>
          <w:sz w:val="24"/>
        </w:rPr>
        <w:t xml:space="preserve">U mirnodopsko vrijeme zapovjednici borbenih postrojbi moraju održavati predano osoblje koje će pripremati takve planove i procedure. Namjenske snage za borbenu potragu i spašavanje u mirnodopsko vrijeme potrebno je upoznavati s načelima CSAR, a dio tih snaga uvježbavati i koristiti kao sredstvo civilnog traganja i spašavanja, te za medicinske intervencije i ostale zadaće gdje se može upotrijebiti njihova sposobnost. </w:t>
      </w:r>
    </w:p>
    <w:p w:rsidR="000740AD" w:rsidRPr="00C74B8B" w:rsidRDefault="00F25150" w:rsidP="0005591F">
      <w:pPr>
        <w:spacing w:line="360" w:lineRule="auto"/>
        <w:ind w:firstLine="360"/>
        <w:jc w:val="both"/>
        <w:rPr>
          <w:rFonts w:ascii="Arial" w:hAnsi="Arial" w:cs="Arial"/>
          <w:sz w:val="24"/>
        </w:rPr>
      </w:pPr>
      <w:r w:rsidRPr="00C74B8B">
        <w:rPr>
          <w:rFonts w:ascii="Arial" w:hAnsi="Arial" w:cs="Arial"/>
          <w:sz w:val="24"/>
        </w:rPr>
        <w:t>Zapovjednici na svim razinama moraju se upoznati s kompleksnosti i detaljima doktrine, združenih taktika, tehnika i procedura borbene potrage i spašavanja. Zapovjednici moraju uvijek prosuditi između rizika i provedbe operacija borbene potrage i spašavanja. Izlaganje opasnostima vrijednih sredstava kako bi se izvukla izolirana osoba, možda neće biti opravdano ukoliko to znači gubitak tih sredstava ili dodatnu neposrednu izolaciju ljudi ili njihovo dovođenje u pogibeljnu situaciju</w:t>
      </w:r>
      <w:r w:rsidR="009D55D9" w:rsidRPr="00C74B8B">
        <w:rPr>
          <w:rFonts w:ascii="Arial" w:hAnsi="Arial" w:cs="Arial"/>
          <w:sz w:val="24"/>
        </w:rPr>
        <w:t xml:space="preserve">. </w:t>
      </w:r>
    </w:p>
    <w:p w:rsidR="00064E2B" w:rsidRPr="00C74B8B" w:rsidRDefault="00064E2B" w:rsidP="004F32A8">
      <w:pPr>
        <w:spacing w:line="360" w:lineRule="auto"/>
        <w:jc w:val="both"/>
        <w:rPr>
          <w:rFonts w:ascii="Arial" w:hAnsi="Arial" w:cs="Arial"/>
          <w:sz w:val="24"/>
        </w:rPr>
      </w:pPr>
    </w:p>
    <w:p w:rsidR="00564506" w:rsidRPr="00C74B8B" w:rsidRDefault="00564506" w:rsidP="00A23645">
      <w:pPr>
        <w:pStyle w:val="Heading2"/>
        <w:numPr>
          <w:ilvl w:val="1"/>
          <w:numId w:val="59"/>
        </w:numPr>
        <w:spacing w:line="360" w:lineRule="auto"/>
        <w:jc w:val="both"/>
        <w:rPr>
          <w:rFonts w:ascii="Arial" w:hAnsi="Arial" w:cs="Arial"/>
          <w:color w:val="auto"/>
        </w:rPr>
      </w:pPr>
      <w:bookmarkStart w:id="160" w:name="_Toc296009929"/>
      <w:bookmarkStart w:id="161" w:name="_Toc296009966"/>
      <w:bookmarkStart w:id="162" w:name="_Toc296010005"/>
      <w:bookmarkStart w:id="163" w:name="_Toc296010065"/>
      <w:bookmarkStart w:id="164" w:name="_Toc296335107"/>
      <w:bookmarkStart w:id="165" w:name="_Toc296335159"/>
      <w:bookmarkStart w:id="166" w:name="_Toc296514690"/>
      <w:bookmarkStart w:id="167" w:name="_Toc302239619"/>
      <w:r w:rsidRPr="00C74B8B">
        <w:rPr>
          <w:rFonts w:ascii="Arial" w:hAnsi="Arial" w:cs="Arial"/>
          <w:color w:val="auto"/>
        </w:rPr>
        <w:t>MEDEVAC</w:t>
      </w:r>
      <w:bookmarkEnd w:id="160"/>
      <w:bookmarkEnd w:id="161"/>
      <w:bookmarkEnd w:id="162"/>
      <w:bookmarkEnd w:id="163"/>
      <w:bookmarkEnd w:id="164"/>
      <w:bookmarkEnd w:id="165"/>
      <w:bookmarkEnd w:id="166"/>
      <w:bookmarkEnd w:id="167"/>
    </w:p>
    <w:p w:rsidR="000740AD" w:rsidRPr="00C74B8B" w:rsidRDefault="000740AD" w:rsidP="000740AD"/>
    <w:p w:rsidR="007668F3" w:rsidRPr="00C74B8B" w:rsidRDefault="007668F3" w:rsidP="00CB46A9">
      <w:pPr>
        <w:spacing w:line="360" w:lineRule="auto"/>
        <w:ind w:firstLine="360"/>
        <w:jc w:val="both"/>
        <w:rPr>
          <w:rFonts w:ascii="Arial" w:hAnsi="Arial" w:cs="Arial"/>
          <w:sz w:val="24"/>
        </w:rPr>
      </w:pPr>
      <w:r w:rsidRPr="00C74B8B">
        <w:rPr>
          <w:rFonts w:ascii="Arial" w:hAnsi="Arial" w:cs="Arial"/>
          <w:sz w:val="24"/>
        </w:rPr>
        <w:t>MEDEVAC</w:t>
      </w:r>
      <w:r w:rsidRPr="00C74B8B">
        <w:rPr>
          <w:rStyle w:val="FootnoteReference"/>
          <w:rFonts w:ascii="Arial" w:hAnsi="Arial" w:cs="Arial"/>
          <w:sz w:val="24"/>
        </w:rPr>
        <w:footnoteReference w:id="13"/>
      </w:r>
      <w:r w:rsidRPr="00C74B8B">
        <w:rPr>
          <w:rFonts w:ascii="Arial" w:hAnsi="Arial" w:cs="Arial"/>
          <w:sz w:val="24"/>
        </w:rPr>
        <w:t>, medicinska potpora i evakuacija</w:t>
      </w:r>
      <w:r w:rsidR="00F50BE2" w:rsidRPr="00C74B8B">
        <w:rPr>
          <w:rFonts w:ascii="Arial" w:hAnsi="Arial" w:cs="Arial"/>
          <w:sz w:val="24"/>
        </w:rPr>
        <w:t xml:space="preserve"> </w:t>
      </w:r>
      <w:r w:rsidR="00B61C44" w:rsidRPr="00C74B8B">
        <w:rPr>
          <w:rFonts w:ascii="Arial" w:hAnsi="Arial" w:cs="Arial"/>
          <w:sz w:val="24"/>
        </w:rPr>
        <w:t xml:space="preserve">unesrećenih </w:t>
      </w:r>
      <w:r w:rsidR="00F50BE2" w:rsidRPr="00C74B8B">
        <w:rPr>
          <w:rFonts w:ascii="Arial" w:hAnsi="Arial" w:cs="Arial"/>
          <w:sz w:val="24"/>
        </w:rPr>
        <w:t>helikopterom</w:t>
      </w:r>
      <w:r w:rsidR="00B61C44" w:rsidRPr="00C74B8B">
        <w:rPr>
          <w:rFonts w:ascii="Arial" w:hAnsi="Arial" w:cs="Arial"/>
          <w:sz w:val="24"/>
        </w:rPr>
        <w:t xml:space="preserve"> ili zemaljskim putem.</w:t>
      </w:r>
      <w:r w:rsidR="00F50BE2" w:rsidRPr="00C74B8B">
        <w:rPr>
          <w:rFonts w:ascii="Arial" w:hAnsi="Arial" w:cs="Arial"/>
          <w:sz w:val="24"/>
        </w:rPr>
        <w:t xml:space="preserve"> </w:t>
      </w:r>
      <w:r w:rsidR="00B61C44" w:rsidRPr="00C74B8B">
        <w:rPr>
          <w:rFonts w:ascii="Arial" w:hAnsi="Arial" w:cs="Arial"/>
          <w:sz w:val="24"/>
        </w:rPr>
        <w:t xml:space="preserve">Potrebno </w:t>
      </w:r>
      <w:r w:rsidR="004903EA" w:rsidRPr="00C74B8B">
        <w:rPr>
          <w:rFonts w:ascii="Arial" w:hAnsi="Arial" w:cs="Arial"/>
          <w:sz w:val="24"/>
        </w:rPr>
        <w:t>ga</w:t>
      </w:r>
      <w:r w:rsidR="00B61C44" w:rsidRPr="00C74B8B">
        <w:rPr>
          <w:rFonts w:ascii="Arial" w:hAnsi="Arial" w:cs="Arial"/>
          <w:sz w:val="24"/>
        </w:rPr>
        <w:t xml:space="preserve"> je razlikovati od pojma CASEVAC</w:t>
      </w:r>
      <w:r w:rsidR="00B61C44" w:rsidRPr="00C74B8B">
        <w:rPr>
          <w:rStyle w:val="FootnoteReference"/>
          <w:rFonts w:ascii="Arial" w:hAnsi="Arial" w:cs="Arial"/>
          <w:sz w:val="24"/>
        </w:rPr>
        <w:footnoteReference w:id="14"/>
      </w:r>
      <w:r w:rsidR="00B61C44" w:rsidRPr="00C74B8B">
        <w:rPr>
          <w:rFonts w:ascii="Arial" w:hAnsi="Arial" w:cs="Arial"/>
          <w:sz w:val="24"/>
        </w:rPr>
        <w:t xml:space="preserve"> koji predstavlja evakuaciju unesrećenih helikopterom iz borbene zone. </w:t>
      </w:r>
      <w:r w:rsidR="00F50BE2" w:rsidRPr="00C74B8B">
        <w:rPr>
          <w:rFonts w:ascii="Arial" w:hAnsi="Arial" w:cs="Arial"/>
          <w:sz w:val="24"/>
        </w:rPr>
        <w:t>Postoje tri kategorije MEDEVAC-a:</w:t>
      </w:r>
    </w:p>
    <w:p w:rsidR="00F50BE2" w:rsidRPr="00C74B8B" w:rsidRDefault="004903EA" w:rsidP="00172BA7">
      <w:pPr>
        <w:pStyle w:val="ListParagraph"/>
        <w:numPr>
          <w:ilvl w:val="0"/>
          <w:numId w:val="21"/>
        </w:numPr>
        <w:spacing w:line="360" w:lineRule="auto"/>
        <w:jc w:val="both"/>
        <w:rPr>
          <w:rFonts w:ascii="Arial" w:hAnsi="Arial" w:cs="Arial"/>
          <w:sz w:val="24"/>
        </w:rPr>
      </w:pPr>
      <w:r w:rsidRPr="00C74B8B">
        <w:rPr>
          <w:rFonts w:ascii="Arial" w:hAnsi="Arial" w:cs="Arial"/>
          <w:sz w:val="24"/>
        </w:rPr>
        <w:t xml:space="preserve">primarni </w:t>
      </w:r>
      <w:r w:rsidR="000A7D9F" w:rsidRPr="00C74B8B">
        <w:rPr>
          <w:rFonts w:ascii="Arial" w:hAnsi="Arial" w:cs="Arial"/>
          <w:sz w:val="24"/>
        </w:rPr>
        <w:t xml:space="preserve"> MEDEVAC – evakuacija unesrećenog s točke ranjavanja do</w:t>
      </w:r>
      <w:r w:rsidR="0005591F">
        <w:rPr>
          <w:rFonts w:ascii="Arial" w:hAnsi="Arial" w:cs="Arial"/>
          <w:sz w:val="24"/>
        </w:rPr>
        <w:t xml:space="preserve"> sredstva za medicinsku skrb (</w:t>
      </w:r>
      <w:r w:rsidR="000A7D9F" w:rsidRPr="00C74B8B">
        <w:rPr>
          <w:rFonts w:ascii="Arial" w:hAnsi="Arial" w:cs="Arial"/>
          <w:sz w:val="24"/>
        </w:rPr>
        <w:t>MTF</w:t>
      </w:r>
      <w:r w:rsidR="000A7D9F" w:rsidRPr="00C74B8B">
        <w:rPr>
          <w:rStyle w:val="FootnoteReference"/>
          <w:rFonts w:ascii="Arial" w:hAnsi="Arial" w:cs="Arial"/>
          <w:sz w:val="24"/>
        </w:rPr>
        <w:footnoteReference w:id="15"/>
      </w:r>
      <w:r w:rsidR="0005591F">
        <w:rPr>
          <w:rFonts w:ascii="Arial" w:hAnsi="Arial" w:cs="Arial"/>
          <w:sz w:val="24"/>
        </w:rPr>
        <w:t xml:space="preserve">, </w:t>
      </w:r>
      <w:r w:rsidR="000A7D9F" w:rsidRPr="00C74B8B">
        <w:rPr>
          <w:rFonts w:ascii="Arial" w:hAnsi="Arial" w:cs="Arial"/>
          <w:sz w:val="24"/>
        </w:rPr>
        <w:t>slika</w:t>
      </w:r>
      <w:r w:rsidR="008569A5">
        <w:rPr>
          <w:rFonts w:ascii="Arial" w:hAnsi="Arial" w:cs="Arial"/>
          <w:sz w:val="24"/>
        </w:rPr>
        <w:t xml:space="preserve"> 22</w:t>
      </w:r>
      <w:r w:rsidR="000A7D9F" w:rsidRPr="00C74B8B">
        <w:rPr>
          <w:rFonts w:ascii="Arial" w:hAnsi="Arial" w:cs="Arial"/>
          <w:sz w:val="24"/>
        </w:rPr>
        <w:t>)</w:t>
      </w:r>
    </w:p>
    <w:p w:rsidR="00F50BE2" w:rsidRPr="00C74B8B" w:rsidRDefault="00F50BE2" w:rsidP="004C5B04">
      <w:pPr>
        <w:pStyle w:val="ListParagraph"/>
        <w:numPr>
          <w:ilvl w:val="0"/>
          <w:numId w:val="21"/>
        </w:numPr>
        <w:spacing w:line="360" w:lineRule="auto"/>
        <w:jc w:val="both"/>
        <w:rPr>
          <w:rFonts w:ascii="Arial" w:hAnsi="Arial" w:cs="Arial"/>
          <w:sz w:val="24"/>
        </w:rPr>
      </w:pPr>
      <w:r w:rsidRPr="00C74B8B">
        <w:rPr>
          <w:rFonts w:ascii="Arial" w:hAnsi="Arial" w:cs="Arial"/>
          <w:sz w:val="24"/>
        </w:rPr>
        <w:lastRenderedPageBreak/>
        <w:t>taktički MEDEVAC – koordinira</w:t>
      </w:r>
      <w:r w:rsidR="0005591F">
        <w:rPr>
          <w:rFonts w:ascii="Arial" w:hAnsi="Arial" w:cs="Arial"/>
          <w:sz w:val="24"/>
        </w:rPr>
        <w:t>ni transport unesrećenog unutar Združenog područja djelovanja (JOA</w:t>
      </w:r>
      <w:r w:rsidRPr="00C74B8B">
        <w:rPr>
          <w:rStyle w:val="FootnoteReference"/>
          <w:rFonts w:ascii="Arial" w:hAnsi="Arial" w:cs="Arial"/>
          <w:sz w:val="24"/>
        </w:rPr>
        <w:footnoteReference w:id="16"/>
      </w:r>
      <w:r w:rsidR="0005591F">
        <w:rPr>
          <w:rFonts w:ascii="Arial" w:hAnsi="Arial" w:cs="Arial"/>
          <w:sz w:val="24"/>
        </w:rPr>
        <w:t>)</w:t>
      </w:r>
      <w:r w:rsidRPr="00C74B8B">
        <w:rPr>
          <w:rFonts w:ascii="Arial" w:hAnsi="Arial" w:cs="Arial"/>
          <w:sz w:val="24"/>
        </w:rPr>
        <w:t xml:space="preserve"> između MTF. Cilj taktičkog MEDEVAC-a je povećati stupanj ozljede kako bi se zadovoljile potrebe pacijenta</w:t>
      </w:r>
      <w:r w:rsidR="00133E91" w:rsidRPr="00C74B8B">
        <w:rPr>
          <w:rFonts w:ascii="Arial" w:hAnsi="Arial" w:cs="Arial"/>
          <w:sz w:val="24"/>
        </w:rPr>
        <w:t>, a s krajnjim ciljem</w:t>
      </w:r>
      <w:r w:rsidRPr="00C74B8B">
        <w:rPr>
          <w:rFonts w:ascii="Arial" w:hAnsi="Arial" w:cs="Arial"/>
          <w:sz w:val="24"/>
        </w:rPr>
        <w:t xml:space="preserve"> prijenosa pacijenta do </w:t>
      </w:r>
      <w:r w:rsidR="0005591F">
        <w:rPr>
          <w:rFonts w:ascii="Arial" w:hAnsi="Arial" w:cs="Arial"/>
          <w:sz w:val="24"/>
        </w:rPr>
        <w:t>ambulantne jedinice za saniranje (</w:t>
      </w:r>
      <w:r w:rsidRPr="00C74B8B">
        <w:rPr>
          <w:rFonts w:ascii="Arial" w:hAnsi="Arial" w:cs="Arial"/>
          <w:sz w:val="24"/>
        </w:rPr>
        <w:t>C</w:t>
      </w:r>
      <w:r w:rsidR="00133E91" w:rsidRPr="00C74B8B">
        <w:rPr>
          <w:rFonts w:ascii="Arial" w:hAnsi="Arial" w:cs="Arial"/>
          <w:sz w:val="24"/>
        </w:rPr>
        <w:t>SU</w:t>
      </w:r>
      <w:r w:rsidR="00133E91" w:rsidRPr="00C74B8B">
        <w:rPr>
          <w:rStyle w:val="FootnoteReference"/>
          <w:rFonts w:ascii="Arial" w:hAnsi="Arial" w:cs="Arial"/>
          <w:sz w:val="24"/>
        </w:rPr>
        <w:footnoteReference w:id="17"/>
      </w:r>
      <w:r w:rsidR="0005591F">
        <w:rPr>
          <w:rFonts w:ascii="Arial" w:hAnsi="Arial" w:cs="Arial"/>
          <w:sz w:val="24"/>
        </w:rPr>
        <w:t>)</w:t>
      </w:r>
      <w:r w:rsidR="00133E91" w:rsidRPr="00C74B8B">
        <w:rPr>
          <w:rFonts w:ascii="Arial" w:hAnsi="Arial" w:cs="Arial"/>
          <w:sz w:val="24"/>
        </w:rPr>
        <w:t xml:space="preserve"> i konačno do strateškog MEDEVAC-a. Transportne metode su zavisne od udaljenosti, broju unesrećenih i dostupnosti prijevoznog sredstva što uključuje hitnu pomoć na zemlji, helikopter ili čak avion s fiksnim krilima</w:t>
      </w:r>
      <w:r w:rsidR="000A7D9F" w:rsidRPr="00C74B8B">
        <w:rPr>
          <w:rFonts w:ascii="Arial" w:hAnsi="Arial" w:cs="Arial"/>
          <w:sz w:val="24"/>
        </w:rPr>
        <w:t>.</w:t>
      </w:r>
    </w:p>
    <w:p w:rsidR="00F50BE2" w:rsidRPr="00C74B8B" w:rsidRDefault="00133E91" w:rsidP="00172BA7">
      <w:pPr>
        <w:pStyle w:val="ListParagraph"/>
        <w:numPr>
          <w:ilvl w:val="0"/>
          <w:numId w:val="21"/>
        </w:numPr>
        <w:spacing w:line="360" w:lineRule="auto"/>
        <w:jc w:val="both"/>
        <w:rPr>
          <w:rFonts w:ascii="Arial" w:hAnsi="Arial" w:cs="Arial"/>
          <w:sz w:val="24"/>
        </w:rPr>
      </w:pPr>
      <w:r w:rsidRPr="00C74B8B">
        <w:rPr>
          <w:rFonts w:ascii="Arial" w:hAnsi="Arial" w:cs="Arial"/>
          <w:sz w:val="24"/>
        </w:rPr>
        <w:t>strateški MEDEVAC – poznat kao STRATEVAC</w:t>
      </w:r>
      <w:r w:rsidR="000A7D9F" w:rsidRPr="00C74B8B">
        <w:rPr>
          <w:rFonts w:ascii="Arial" w:hAnsi="Arial" w:cs="Arial"/>
          <w:sz w:val="24"/>
        </w:rPr>
        <w:t xml:space="preserve"> uključuje repatrijaciju pacijenta iz JOA i vraćanje u matičnu zemlju.</w:t>
      </w:r>
    </w:p>
    <w:p w:rsidR="000A7D9F" w:rsidRPr="00C74B8B" w:rsidRDefault="000A7D9F" w:rsidP="000A7D9F">
      <w:pPr>
        <w:pStyle w:val="ListParagraph"/>
        <w:spacing w:line="360" w:lineRule="auto"/>
        <w:jc w:val="both"/>
        <w:rPr>
          <w:rFonts w:ascii="Arial" w:hAnsi="Arial" w:cs="Arial"/>
          <w:sz w:val="24"/>
        </w:rPr>
      </w:pPr>
    </w:p>
    <w:p w:rsidR="000A7D9F" w:rsidRPr="00C74B8B" w:rsidRDefault="00064E2B" w:rsidP="000A7D9F">
      <w:r>
        <w:rPr>
          <w:noProof/>
          <w:lang w:eastAsia="hr-HR"/>
        </w:rPr>
        <w:drawing>
          <wp:anchor distT="0" distB="0" distL="114300" distR="114300" simplePos="0" relativeHeight="251678720" behindDoc="0" locked="0" layoutInCell="1" allowOverlap="1">
            <wp:simplePos x="0" y="0"/>
            <wp:positionH relativeFrom="column">
              <wp:posOffset>395605</wp:posOffset>
            </wp:positionH>
            <wp:positionV relativeFrom="paragraph">
              <wp:posOffset>259080</wp:posOffset>
            </wp:positionV>
            <wp:extent cx="4926965" cy="3686175"/>
            <wp:effectExtent l="19050" t="0" r="6985"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926965" cy="3686175"/>
                    </a:xfrm>
                    <a:prstGeom prst="rect">
                      <a:avLst/>
                    </a:prstGeom>
                    <a:noFill/>
                    <a:ln w="9525">
                      <a:noFill/>
                      <a:miter lim="800000"/>
                      <a:headEnd/>
                      <a:tailEnd/>
                    </a:ln>
                  </pic:spPr>
                </pic:pic>
              </a:graphicData>
            </a:graphic>
          </wp:anchor>
        </w:drawing>
      </w:r>
    </w:p>
    <w:p w:rsidR="000A7D9F" w:rsidRPr="00C74B8B" w:rsidRDefault="000A7D9F" w:rsidP="000A7D9F"/>
    <w:p w:rsidR="000A7D9F" w:rsidRPr="00C74B8B" w:rsidRDefault="000A7D9F" w:rsidP="000A7D9F"/>
    <w:p w:rsidR="000A7D9F" w:rsidRPr="00C74B8B" w:rsidRDefault="000A7D9F" w:rsidP="000A7D9F"/>
    <w:p w:rsidR="000A7D9F" w:rsidRPr="00C74B8B" w:rsidRDefault="000A7D9F" w:rsidP="000A7D9F"/>
    <w:p w:rsidR="000A7D9F" w:rsidRPr="00C74B8B" w:rsidRDefault="000A7D9F" w:rsidP="000A7D9F"/>
    <w:p w:rsidR="000A7D9F" w:rsidRPr="00C74B8B" w:rsidRDefault="000A7D9F" w:rsidP="000A7D9F"/>
    <w:p w:rsidR="000A7D9F" w:rsidRPr="00C74B8B" w:rsidRDefault="000A7D9F" w:rsidP="000A7D9F"/>
    <w:p w:rsidR="000A7D9F" w:rsidRPr="00C74B8B" w:rsidRDefault="000A7D9F" w:rsidP="000A7D9F"/>
    <w:p w:rsidR="000A7D9F" w:rsidRPr="00C74B8B" w:rsidRDefault="000A7D9F" w:rsidP="000A7D9F"/>
    <w:p w:rsidR="000A7D9F" w:rsidRPr="00C74B8B" w:rsidRDefault="000A7D9F" w:rsidP="00647019">
      <w:pPr>
        <w:jc w:val="center"/>
        <w:rPr>
          <w:rFonts w:ascii="Arial" w:hAnsi="Arial" w:cs="Arial"/>
          <w:i/>
          <w:sz w:val="24"/>
        </w:rPr>
      </w:pPr>
    </w:p>
    <w:p w:rsidR="00064E2B" w:rsidRDefault="00064E2B" w:rsidP="00647019">
      <w:pPr>
        <w:ind w:firstLine="708"/>
        <w:jc w:val="center"/>
        <w:rPr>
          <w:rFonts w:ascii="Arial" w:hAnsi="Arial" w:cs="Arial"/>
          <w:i/>
          <w:sz w:val="24"/>
        </w:rPr>
      </w:pPr>
    </w:p>
    <w:p w:rsidR="00064E2B" w:rsidRDefault="00064E2B" w:rsidP="00647019">
      <w:pPr>
        <w:ind w:firstLine="708"/>
        <w:jc w:val="center"/>
        <w:rPr>
          <w:rFonts w:ascii="Arial" w:hAnsi="Arial" w:cs="Arial"/>
          <w:i/>
          <w:sz w:val="24"/>
        </w:rPr>
      </w:pPr>
    </w:p>
    <w:p w:rsidR="000A7D9F" w:rsidRPr="00C74B8B" w:rsidRDefault="004903EA" w:rsidP="00647019">
      <w:pPr>
        <w:ind w:firstLine="708"/>
        <w:jc w:val="center"/>
        <w:rPr>
          <w:rFonts w:ascii="Arial" w:hAnsi="Arial" w:cs="Arial"/>
          <w:i/>
          <w:sz w:val="24"/>
        </w:rPr>
      </w:pPr>
      <w:r w:rsidRPr="00C74B8B">
        <w:rPr>
          <w:rFonts w:ascii="Arial" w:hAnsi="Arial" w:cs="Arial"/>
          <w:i/>
          <w:sz w:val="24"/>
        </w:rPr>
        <w:t>Slika</w:t>
      </w:r>
      <w:r w:rsidR="008569A5">
        <w:rPr>
          <w:rFonts w:ascii="Arial" w:hAnsi="Arial" w:cs="Arial"/>
          <w:i/>
          <w:sz w:val="24"/>
        </w:rPr>
        <w:t xml:space="preserve"> 22</w:t>
      </w:r>
      <w:r w:rsidRPr="00C74B8B">
        <w:rPr>
          <w:rFonts w:ascii="Arial" w:hAnsi="Arial" w:cs="Arial"/>
          <w:i/>
          <w:sz w:val="24"/>
        </w:rPr>
        <w:t>: Primarni</w:t>
      </w:r>
      <w:r w:rsidR="000A7D9F" w:rsidRPr="00C74B8B">
        <w:rPr>
          <w:rFonts w:ascii="Arial" w:hAnsi="Arial" w:cs="Arial"/>
          <w:i/>
          <w:sz w:val="24"/>
        </w:rPr>
        <w:t xml:space="preserve"> MEDEVAC</w:t>
      </w:r>
    </w:p>
    <w:p w:rsidR="000A7D9F" w:rsidRPr="00C74B8B" w:rsidRDefault="000A7D9F" w:rsidP="00647019">
      <w:pPr>
        <w:ind w:firstLine="708"/>
        <w:jc w:val="center"/>
        <w:rPr>
          <w:rFonts w:ascii="Arial" w:hAnsi="Arial" w:cs="Arial"/>
          <w:i/>
          <w:sz w:val="24"/>
        </w:rPr>
      </w:pPr>
      <w:r w:rsidRPr="00C74B8B">
        <w:rPr>
          <w:rFonts w:ascii="Arial" w:hAnsi="Arial" w:cs="Arial"/>
          <w:i/>
          <w:sz w:val="24"/>
        </w:rPr>
        <w:t>Izvor: blogs.reuters.com/photo//files/2010/10</w:t>
      </w:r>
    </w:p>
    <w:p w:rsidR="00064E2B" w:rsidRDefault="00781F6A" w:rsidP="00781F6A">
      <w:pPr>
        <w:spacing w:line="360" w:lineRule="auto"/>
        <w:jc w:val="both"/>
        <w:rPr>
          <w:rFonts w:ascii="Arial" w:hAnsi="Arial" w:cs="Arial"/>
          <w:sz w:val="24"/>
        </w:rPr>
      </w:pPr>
      <w:r>
        <w:rPr>
          <w:rFonts w:ascii="Arial" w:hAnsi="Arial" w:cs="Arial"/>
          <w:sz w:val="24"/>
        </w:rPr>
        <w:lastRenderedPageBreak/>
        <w:t xml:space="preserve">      </w:t>
      </w:r>
      <w:r w:rsidR="00647019" w:rsidRPr="00C74B8B">
        <w:rPr>
          <w:rFonts w:ascii="Arial" w:hAnsi="Arial" w:cs="Arial"/>
          <w:sz w:val="24"/>
        </w:rPr>
        <w:t xml:space="preserve">Za strateški MEDEVAC najbolje je </w:t>
      </w:r>
      <w:r w:rsidR="001B3444" w:rsidRPr="00C74B8B">
        <w:rPr>
          <w:rFonts w:ascii="Arial" w:hAnsi="Arial" w:cs="Arial"/>
          <w:sz w:val="24"/>
        </w:rPr>
        <w:t xml:space="preserve">koristiti </w:t>
      </w:r>
      <w:r w:rsidR="00A022DF">
        <w:rPr>
          <w:rFonts w:ascii="Arial" w:hAnsi="Arial" w:cs="Arial"/>
          <w:sz w:val="24"/>
        </w:rPr>
        <w:t>zrakoplov V</w:t>
      </w:r>
      <w:r w:rsidR="001B3444" w:rsidRPr="00C74B8B">
        <w:rPr>
          <w:rFonts w:ascii="Arial" w:hAnsi="Arial" w:cs="Arial"/>
          <w:sz w:val="24"/>
        </w:rPr>
        <w:t xml:space="preserve">22 Osprey, višenamjenski vojni </w:t>
      </w:r>
      <w:r w:rsidR="0005591F">
        <w:rPr>
          <w:rFonts w:ascii="Arial" w:hAnsi="Arial" w:cs="Arial"/>
          <w:sz w:val="24"/>
        </w:rPr>
        <w:t>zrakoplov</w:t>
      </w:r>
      <w:r w:rsidR="001B3444" w:rsidRPr="00C74B8B">
        <w:rPr>
          <w:rFonts w:ascii="Arial" w:hAnsi="Arial" w:cs="Arial"/>
          <w:sz w:val="24"/>
        </w:rPr>
        <w:t xml:space="preserve"> VTOL</w:t>
      </w:r>
      <w:r w:rsidR="001B3444" w:rsidRPr="00C74B8B">
        <w:rPr>
          <w:rStyle w:val="FootnoteReference"/>
          <w:rFonts w:ascii="Arial" w:hAnsi="Arial" w:cs="Arial"/>
          <w:sz w:val="24"/>
        </w:rPr>
        <w:footnoteReference w:id="18"/>
      </w:r>
      <w:r w:rsidR="001B3444" w:rsidRPr="00C74B8B">
        <w:rPr>
          <w:rFonts w:ascii="Arial" w:hAnsi="Arial" w:cs="Arial"/>
          <w:sz w:val="24"/>
        </w:rPr>
        <w:t xml:space="preserve"> i STOL</w:t>
      </w:r>
      <w:r w:rsidR="001B3444" w:rsidRPr="00C74B8B">
        <w:rPr>
          <w:rStyle w:val="FootnoteReference"/>
          <w:rFonts w:ascii="Arial" w:hAnsi="Arial" w:cs="Arial"/>
          <w:sz w:val="24"/>
        </w:rPr>
        <w:footnoteReference w:id="19"/>
      </w:r>
      <w:r w:rsidR="001B3444" w:rsidRPr="00C74B8B">
        <w:rPr>
          <w:rFonts w:ascii="Arial" w:hAnsi="Arial" w:cs="Arial"/>
          <w:sz w:val="24"/>
        </w:rPr>
        <w:t xml:space="preserve"> osobinama. </w:t>
      </w:r>
    </w:p>
    <w:p w:rsidR="00526322" w:rsidRPr="00C74B8B" w:rsidRDefault="00781F6A" w:rsidP="00781F6A">
      <w:pPr>
        <w:spacing w:line="360" w:lineRule="auto"/>
        <w:jc w:val="both"/>
        <w:rPr>
          <w:rFonts w:ascii="Arial" w:hAnsi="Arial" w:cs="Arial"/>
          <w:sz w:val="24"/>
        </w:rPr>
      </w:pPr>
      <w:r>
        <w:rPr>
          <w:rFonts w:ascii="Arial" w:hAnsi="Arial" w:cs="Arial"/>
          <w:sz w:val="24"/>
        </w:rPr>
        <w:t xml:space="preserve">      </w:t>
      </w:r>
      <w:r w:rsidR="00526322" w:rsidRPr="00C74B8B">
        <w:rPr>
          <w:rFonts w:ascii="Arial" w:hAnsi="Arial" w:cs="Arial"/>
          <w:sz w:val="24"/>
        </w:rPr>
        <w:t>Ukoliko se jedinica nalazi u neprijateljskom području i ima ozlijeđenih vojnika, jedan od članova jedinice zove MEDEVAC, tj. Nine Line MEDEVAC request koji izgleda ovako:</w:t>
      </w:r>
    </w:p>
    <w:p w:rsidR="00526322" w:rsidRPr="00C74B8B" w:rsidRDefault="00FA0D71" w:rsidP="00FA0D71">
      <w:pPr>
        <w:spacing w:line="360" w:lineRule="auto"/>
        <w:jc w:val="both"/>
        <w:rPr>
          <w:rFonts w:ascii="Arial" w:hAnsi="Arial" w:cs="Arial"/>
          <w:sz w:val="24"/>
        </w:rPr>
      </w:pPr>
      <w:r w:rsidRPr="00C74B8B">
        <w:rPr>
          <w:rFonts w:ascii="Arial" w:hAnsi="Arial" w:cs="Arial"/>
          <w:sz w:val="24"/>
        </w:rPr>
        <w:t>Linija 1</w:t>
      </w:r>
      <w:r w:rsidR="00526322" w:rsidRPr="00C74B8B">
        <w:rPr>
          <w:rFonts w:ascii="Arial" w:hAnsi="Arial" w:cs="Arial"/>
          <w:sz w:val="24"/>
        </w:rPr>
        <w:t>: lokacija točke s koje će helikopter pokupiti ranjenike,</w:t>
      </w:r>
    </w:p>
    <w:p w:rsidR="00FA0D71" w:rsidRPr="00C74B8B" w:rsidRDefault="00FA0D71" w:rsidP="00FA0D71">
      <w:pPr>
        <w:spacing w:line="360" w:lineRule="auto"/>
        <w:jc w:val="both"/>
        <w:rPr>
          <w:rFonts w:ascii="Arial" w:hAnsi="Arial" w:cs="Arial"/>
          <w:sz w:val="24"/>
        </w:rPr>
      </w:pPr>
      <w:r w:rsidRPr="00C74B8B">
        <w:rPr>
          <w:rFonts w:ascii="Arial" w:hAnsi="Arial" w:cs="Arial"/>
          <w:sz w:val="24"/>
        </w:rPr>
        <w:t>Linija 2</w:t>
      </w:r>
      <w:r w:rsidR="00526322" w:rsidRPr="00C74B8B">
        <w:rPr>
          <w:rFonts w:ascii="Arial" w:hAnsi="Arial" w:cs="Arial"/>
          <w:sz w:val="24"/>
        </w:rPr>
        <w:t>: radio frekvencija, pozivni znak, sufix</w:t>
      </w:r>
    </w:p>
    <w:p w:rsidR="00526322" w:rsidRPr="00C74B8B" w:rsidRDefault="00FA0D71" w:rsidP="00FA0D71">
      <w:pPr>
        <w:spacing w:line="360" w:lineRule="auto"/>
        <w:jc w:val="both"/>
        <w:rPr>
          <w:rFonts w:ascii="Arial" w:hAnsi="Arial" w:cs="Arial"/>
          <w:sz w:val="24"/>
        </w:rPr>
      </w:pPr>
      <w:r w:rsidRPr="00C74B8B">
        <w:rPr>
          <w:rFonts w:ascii="Arial" w:hAnsi="Arial" w:cs="Arial"/>
          <w:sz w:val="24"/>
        </w:rPr>
        <w:t>Linija 3</w:t>
      </w:r>
      <w:r w:rsidR="00526322" w:rsidRPr="00C74B8B">
        <w:rPr>
          <w:rFonts w:ascii="Arial" w:hAnsi="Arial" w:cs="Arial"/>
          <w:sz w:val="24"/>
        </w:rPr>
        <w:t>: broj pacijenata prema hitnosti:</w:t>
      </w:r>
    </w:p>
    <w:p w:rsidR="00526322" w:rsidRPr="00C74B8B" w:rsidRDefault="00526322" w:rsidP="00526322">
      <w:pPr>
        <w:pStyle w:val="ListParagraph"/>
        <w:spacing w:line="360" w:lineRule="auto"/>
        <w:ind w:left="1440"/>
        <w:jc w:val="both"/>
        <w:rPr>
          <w:rFonts w:ascii="Arial" w:hAnsi="Arial" w:cs="Arial"/>
          <w:sz w:val="24"/>
        </w:rPr>
      </w:pPr>
      <w:r w:rsidRPr="00C74B8B">
        <w:rPr>
          <w:rFonts w:ascii="Arial" w:hAnsi="Arial" w:cs="Arial"/>
          <w:sz w:val="24"/>
        </w:rPr>
        <w:t>A – hitno (urgent)</w:t>
      </w:r>
    </w:p>
    <w:p w:rsidR="00526322" w:rsidRPr="00C74B8B" w:rsidRDefault="00526322" w:rsidP="00526322">
      <w:pPr>
        <w:pStyle w:val="ListParagraph"/>
        <w:spacing w:line="360" w:lineRule="auto"/>
        <w:ind w:left="1440"/>
        <w:jc w:val="both"/>
        <w:rPr>
          <w:rFonts w:ascii="Arial" w:hAnsi="Arial" w:cs="Arial"/>
          <w:sz w:val="24"/>
        </w:rPr>
      </w:pPr>
      <w:r w:rsidRPr="00C74B8B">
        <w:rPr>
          <w:rFonts w:ascii="Arial" w:hAnsi="Arial" w:cs="Arial"/>
          <w:sz w:val="24"/>
        </w:rPr>
        <w:t>B -  hitno za operirati (urgent surgical)</w:t>
      </w:r>
    </w:p>
    <w:p w:rsidR="00526322" w:rsidRPr="00C74B8B" w:rsidRDefault="00526322" w:rsidP="00526322">
      <w:pPr>
        <w:pStyle w:val="ListParagraph"/>
        <w:spacing w:line="360" w:lineRule="auto"/>
        <w:ind w:left="1440"/>
        <w:jc w:val="both"/>
        <w:rPr>
          <w:rFonts w:ascii="Arial" w:hAnsi="Arial" w:cs="Arial"/>
          <w:sz w:val="24"/>
        </w:rPr>
      </w:pPr>
      <w:r w:rsidRPr="00C74B8B">
        <w:rPr>
          <w:rFonts w:ascii="Arial" w:hAnsi="Arial" w:cs="Arial"/>
          <w:sz w:val="24"/>
        </w:rPr>
        <w:t>C – prednost (priority)</w:t>
      </w:r>
    </w:p>
    <w:p w:rsidR="00526322" w:rsidRPr="00C74B8B" w:rsidRDefault="00526322" w:rsidP="00526322">
      <w:pPr>
        <w:pStyle w:val="ListParagraph"/>
        <w:spacing w:line="360" w:lineRule="auto"/>
        <w:ind w:left="1440"/>
        <w:jc w:val="both"/>
        <w:rPr>
          <w:rFonts w:ascii="Arial" w:hAnsi="Arial" w:cs="Arial"/>
          <w:sz w:val="24"/>
        </w:rPr>
      </w:pPr>
      <w:r w:rsidRPr="00C74B8B">
        <w:rPr>
          <w:rFonts w:ascii="Arial" w:hAnsi="Arial" w:cs="Arial"/>
          <w:sz w:val="24"/>
        </w:rPr>
        <w:t>D – rutinski (routine)</w:t>
      </w:r>
    </w:p>
    <w:p w:rsidR="00526322" w:rsidRPr="00C74B8B" w:rsidRDefault="00526322" w:rsidP="00526322">
      <w:pPr>
        <w:pStyle w:val="ListParagraph"/>
        <w:spacing w:line="360" w:lineRule="auto"/>
        <w:ind w:left="1440"/>
        <w:jc w:val="both"/>
        <w:rPr>
          <w:rFonts w:ascii="Arial" w:hAnsi="Arial" w:cs="Arial"/>
          <w:sz w:val="24"/>
        </w:rPr>
      </w:pPr>
      <w:r w:rsidRPr="00C74B8B">
        <w:rPr>
          <w:rFonts w:ascii="Arial" w:hAnsi="Arial" w:cs="Arial"/>
          <w:sz w:val="24"/>
        </w:rPr>
        <w:t xml:space="preserve">E – </w:t>
      </w:r>
      <w:r w:rsidR="00A022DF">
        <w:rPr>
          <w:rFonts w:ascii="Arial" w:hAnsi="Arial" w:cs="Arial"/>
          <w:sz w:val="24"/>
        </w:rPr>
        <w:t>može čekati</w:t>
      </w:r>
    </w:p>
    <w:p w:rsidR="00526322" w:rsidRPr="00C74B8B" w:rsidRDefault="00FA0D71" w:rsidP="00FA0D71">
      <w:pPr>
        <w:spacing w:line="360" w:lineRule="auto"/>
        <w:jc w:val="both"/>
        <w:rPr>
          <w:rFonts w:ascii="Arial" w:hAnsi="Arial" w:cs="Arial"/>
          <w:sz w:val="24"/>
        </w:rPr>
      </w:pPr>
      <w:r w:rsidRPr="00C74B8B">
        <w:rPr>
          <w:rFonts w:ascii="Arial" w:hAnsi="Arial" w:cs="Arial"/>
          <w:sz w:val="24"/>
        </w:rPr>
        <w:t>Linija 4</w:t>
      </w:r>
      <w:r w:rsidR="00526322" w:rsidRPr="00C74B8B">
        <w:rPr>
          <w:rFonts w:ascii="Arial" w:hAnsi="Arial" w:cs="Arial"/>
          <w:sz w:val="24"/>
        </w:rPr>
        <w:t>: zahtjev za posebnom opremom</w:t>
      </w:r>
    </w:p>
    <w:p w:rsidR="006B24DC" w:rsidRPr="00C74B8B" w:rsidRDefault="006B24DC" w:rsidP="006B24DC">
      <w:pPr>
        <w:pStyle w:val="ListParagraph"/>
        <w:spacing w:line="360" w:lineRule="auto"/>
        <w:jc w:val="both"/>
        <w:rPr>
          <w:rFonts w:ascii="Arial" w:hAnsi="Arial" w:cs="Arial"/>
          <w:sz w:val="24"/>
        </w:rPr>
      </w:pPr>
      <w:r w:rsidRPr="00C74B8B">
        <w:rPr>
          <w:rFonts w:ascii="Arial" w:hAnsi="Arial" w:cs="Arial"/>
          <w:sz w:val="24"/>
        </w:rPr>
        <w:t xml:space="preserve">           A – nema</w:t>
      </w:r>
    </w:p>
    <w:p w:rsidR="006B24DC" w:rsidRPr="00C74B8B" w:rsidRDefault="006B24DC" w:rsidP="006B24DC">
      <w:pPr>
        <w:pStyle w:val="ListParagraph"/>
        <w:spacing w:line="360" w:lineRule="auto"/>
        <w:jc w:val="both"/>
        <w:rPr>
          <w:rFonts w:ascii="Arial" w:hAnsi="Arial" w:cs="Arial"/>
          <w:sz w:val="24"/>
        </w:rPr>
      </w:pPr>
      <w:r w:rsidRPr="00C74B8B">
        <w:rPr>
          <w:rFonts w:ascii="Arial" w:hAnsi="Arial" w:cs="Arial"/>
          <w:sz w:val="24"/>
        </w:rPr>
        <w:t xml:space="preserve">           B – dizalica </w:t>
      </w:r>
    </w:p>
    <w:p w:rsidR="006B24DC" w:rsidRPr="00C74B8B" w:rsidRDefault="006B24DC" w:rsidP="006B24DC">
      <w:pPr>
        <w:pStyle w:val="ListParagraph"/>
        <w:spacing w:line="360" w:lineRule="auto"/>
        <w:jc w:val="both"/>
        <w:rPr>
          <w:rFonts w:ascii="Arial" w:hAnsi="Arial" w:cs="Arial"/>
          <w:sz w:val="24"/>
        </w:rPr>
      </w:pPr>
      <w:r w:rsidRPr="00C74B8B">
        <w:rPr>
          <w:rFonts w:ascii="Arial" w:hAnsi="Arial" w:cs="Arial"/>
          <w:sz w:val="24"/>
        </w:rPr>
        <w:t xml:space="preserve">           C – </w:t>
      </w:r>
      <w:r w:rsidR="00647019" w:rsidRPr="00C74B8B">
        <w:rPr>
          <w:rFonts w:ascii="Arial" w:hAnsi="Arial" w:cs="Arial"/>
          <w:sz w:val="24"/>
        </w:rPr>
        <w:t xml:space="preserve">posebna oprema (npr. škare za rezanje lima) </w:t>
      </w:r>
    </w:p>
    <w:p w:rsidR="006B24DC" w:rsidRPr="00C74B8B" w:rsidRDefault="006B24DC" w:rsidP="006B24DC">
      <w:pPr>
        <w:pStyle w:val="ListParagraph"/>
        <w:spacing w:line="360" w:lineRule="auto"/>
        <w:jc w:val="both"/>
        <w:rPr>
          <w:rFonts w:ascii="Arial" w:hAnsi="Arial" w:cs="Arial"/>
          <w:sz w:val="24"/>
        </w:rPr>
      </w:pPr>
      <w:r w:rsidRPr="00C74B8B">
        <w:rPr>
          <w:rFonts w:ascii="Arial" w:hAnsi="Arial" w:cs="Arial"/>
          <w:sz w:val="24"/>
        </w:rPr>
        <w:t xml:space="preserve">           D – </w:t>
      </w:r>
      <w:r w:rsidR="00647019" w:rsidRPr="00C74B8B">
        <w:rPr>
          <w:rFonts w:ascii="Arial" w:hAnsi="Arial" w:cs="Arial"/>
          <w:sz w:val="24"/>
        </w:rPr>
        <w:t>maska za disanje</w:t>
      </w:r>
    </w:p>
    <w:p w:rsidR="006B24DC" w:rsidRPr="00C74B8B" w:rsidRDefault="006B24DC" w:rsidP="00FA0D71">
      <w:pPr>
        <w:spacing w:line="360" w:lineRule="auto"/>
        <w:jc w:val="both"/>
        <w:rPr>
          <w:rFonts w:ascii="Arial" w:hAnsi="Arial" w:cs="Arial"/>
          <w:sz w:val="24"/>
        </w:rPr>
      </w:pPr>
      <w:r w:rsidRPr="00C74B8B">
        <w:rPr>
          <w:rFonts w:ascii="Arial" w:hAnsi="Arial" w:cs="Arial"/>
          <w:sz w:val="24"/>
        </w:rPr>
        <w:t>Li</w:t>
      </w:r>
      <w:r w:rsidR="00FA0D71" w:rsidRPr="00C74B8B">
        <w:rPr>
          <w:rFonts w:ascii="Arial" w:hAnsi="Arial" w:cs="Arial"/>
          <w:sz w:val="24"/>
        </w:rPr>
        <w:t>nija 5</w:t>
      </w:r>
      <w:r w:rsidRPr="00C74B8B">
        <w:rPr>
          <w:rFonts w:ascii="Arial" w:hAnsi="Arial" w:cs="Arial"/>
          <w:sz w:val="24"/>
        </w:rPr>
        <w:t>: broj pacijenata</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A – nosila</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B - pokretni</w:t>
      </w:r>
    </w:p>
    <w:p w:rsidR="006B24DC" w:rsidRPr="00C74B8B" w:rsidRDefault="006B24DC" w:rsidP="00FA0D71">
      <w:pPr>
        <w:spacing w:line="360" w:lineRule="auto"/>
        <w:jc w:val="both"/>
        <w:rPr>
          <w:rFonts w:ascii="Arial" w:hAnsi="Arial" w:cs="Arial"/>
          <w:sz w:val="24"/>
        </w:rPr>
      </w:pPr>
      <w:r w:rsidRPr="00C74B8B">
        <w:rPr>
          <w:rFonts w:ascii="Arial" w:hAnsi="Arial" w:cs="Arial"/>
          <w:sz w:val="24"/>
        </w:rPr>
        <w:t>Lin</w:t>
      </w:r>
      <w:r w:rsidR="00FA0D71" w:rsidRPr="00C74B8B">
        <w:rPr>
          <w:rFonts w:ascii="Arial" w:hAnsi="Arial" w:cs="Arial"/>
          <w:sz w:val="24"/>
        </w:rPr>
        <w:t>ija 6</w:t>
      </w:r>
      <w:r w:rsidRPr="00C74B8B">
        <w:rPr>
          <w:rFonts w:ascii="Arial" w:hAnsi="Arial" w:cs="Arial"/>
          <w:sz w:val="24"/>
        </w:rPr>
        <w:t>: sigurnost na točki slijetanja helikoptera</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N – nema neprijateljskih jedinica u području</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P – moguće neprijateljske jedinice u području (prilaz s oprezom)</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E – neprijateljske jedinice u području (prilaz s oprezom)</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X – neprijateljske jedinice u području (poželjna naoružana pratnja)</w:t>
      </w:r>
    </w:p>
    <w:p w:rsidR="006B24DC" w:rsidRPr="00C74B8B" w:rsidRDefault="006B24DC" w:rsidP="006B24DC">
      <w:pPr>
        <w:pStyle w:val="ListParagraph"/>
        <w:spacing w:line="360" w:lineRule="auto"/>
        <w:jc w:val="both"/>
        <w:rPr>
          <w:rFonts w:ascii="Arial" w:hAnsi="Arial" w:cs="Arial"/>
          <w:sz w:val="24"/>
        </w:rPr>
      </w:pPr>
      <w:r w:rsidRPr="00C74B8B">
        <w:rPr>
          <w:rFonts w:ascii="Arial" w:hAnsi="Arial" w:cs="Arial"/>
          <w:sz w:val="24"/>
        </w:rPr>
        <w:lastRenderedPageBreak/>
        <w:t xml:space="preserve">                 *u mirnodopsko vrijeme – broj i tip rana, ozljeda i bolesti</w:t>
      </w:r>
    </w:p>
    <w:p w:rsidR="006B24DC" w:rsidRPr="00C74B8B" w:rsidRDefault="006B24DC" w:rsidP="00FA0D71">
      <w:pPr>
        <w:spacing w:line="360" w:lineRule="auto"/>
        <w:jc w:val="both"/>
        <w:rPr>
          <w:rFonts w:ascii="Arial" w:hAnsi="Arial" w:cs="Arial"/>
          <w:sz w:val="24"/>
        </w:rPr>
      </w:pPr>
      <w:r w:rsidRPr="00C74B8B">
        <w:rPr>
          <w:rFonts w:ascii="Arial" w:hAnsi="Arial" w:cs="Arial"/>
          <w:sz w:val="24"/>
        </w:rPr>
        <w:t>Li</w:t>
      </w:r>
      <w:r w:rsidR="00FA0D71" w:rsidRPr="00C74B8B">
        <w:rPr>
          <w:rFonts w:ascii="Arial" w:hAnsi="Arial" w:cs="Arial"/>
          <w:sz w:val="24"/>
        </w:rPr>
        <w:t>nija 7</w:t>
      </w:r>
      <w:r w:rsidRPr="00C74B8B">
        <w:rPr>
          <w:rFonts w:ascii="Arial" w:hAnsi="Arial" w:cs="Arial"/>
          <w:sz w:val="24"/>
        </w:rPr>
        <w:t>: metoda označavanja točke slijetanja helikoptera</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 xml:space="preserve">A – </w:t>
      </w:r>
      <w:r w:rsidR="00647019" w:rsidRPr="00C74B8B">
        <w:rPr>
          <w:rFonts w:ascii="Arial" w:hAnsi="Arial" w:cs="Arial"/>
          <w:sz w:val="24"/>
        </w:rPr>
        <w:t>paneli</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B – pirotehnički signal</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C – dimni signal</w:t>
      </w:r>
    </w:p>
    <w:p w:rsidR="006B24DC" w:rsidRPr="00C74B8B" w:rsidRDefault="006B24DC" w:rsidP="006B24DC">
      <w:pPr>
        <w:pStyle w:val="ListParagraph"/>
        <w:spacing w:line="360" w:lineRule="auto"/>
        <w:ind w:left="1440"/>
        <w:jc w:val="both"/>
        <w:rPr>
          <w:rFonts w:ascii="Arial" w:hAnsi="Arial" w:cs="Arial"/>
          <w:sz w:val="24"/>
        </w:rPr>
      </w:pPr>
      <w:r w:rsidRPr="00C74B8B">
        <w:rPr>
          <w:rFonts w:ascii="Arial" w:hAnsi="Arial" w:cs="Arial"/>
          <w:sz w:val="24"/>
        </w:rPr>
        <w:t>D – nema</w:t>
      </w:r>
    </w:p>
    <w:p w:rsidR="004903EA" w:rsidRPr="00C74B8B" w:rsidRDefault="006B24DC" w:rsidP="004903EA">
      <w:pPr>
        <w:pStyle w:val="ListParagraph"/>
        <w:spacing w:line="360" w:lineRule="auto"/>
        <w:ind w:left="1440"/>
        <w:jc w:val="both"/>
        <w:rPr>
          <w:rFonts w:ascii="Arial" w:hAnsi="Arial" w:cs="Arial"/>
          <w:sz w:val="24"/>
        </w:rPr>
      </w:pPr>
      <w:r w:rsidRPr="00C74B8B">
        <w:rPr>
          <w:rFonts w:ascii="Arial" w:hAnsi="Arial" w:cs="Arial"/>
          <w:sz w:val="24"/>
        </w:rPr>
        <w:t xml:space="preserve">E </w:t>
      </w:r>
      <w:r w:rsidR="004903EA" w:rsidRPr="00C74B8B">
        <w:rPr>
          <w:rFonts w:ascii="Arial" w:hAnsi="Arial" w:cs="Arial"/>
          <w:sz w:val="24"/>
        </w:rPr>
        <w:t>–</w:t>
      </w:r>
      <w:r w:rsidRPr="00C74B8B">
        <w:rPr>
          <w:rFonts w:ascii="Arial" w:hAnsi="Arial" w:cs="Arial"/>
          <w:sz w:val="24"/>
        </w:rPr>
        <w:t xml:space="preserve"> drugo</w:t>
      </w:r>
    </w:p>
    <w:p w:rsidR="006B24DC" w:rsidRPr="00C74B8B" w:rsidRDefault="006B24DC" w:rsidP="00FA0D71">
      <w:pPr>
        <w:spacing w:line="360" w:lineRule="auto"/>
        <w:jc w:val="both"/>
        <w:rPr>
          <w:rFonts w:ascii="Arial" w:hAnsi="Arial" w:cs="Arial"/>
          <w:sz w:val="24"/>
        </w:rPr>
      </w:pPr>
      <w:r w:rsidRPr="00C74B8B">
        <w:rPr>
          <w:rFonts w:ascii="Arial" w:hAnsi="Arial" w:cs="Arial"/>
          <w:sz w:val="24"/>
        </w:rPr>
        <w:t>Lin</w:t>
      </w:r>
      <w:r w:rsidR="00FA0D71" w:rsidRPr="00C74B8B">
        <w:rPr>
          <w:rFonts w:ascii="Arial" w:hAnsi="Arial" w:cs="Arial"/>
          <w:sz w:val="24"/>
        </w:rPr>
        <w:t>ija 8</w:t>
      </w:r>
      <w:r w:rsidRPr="00C74B8B">
        <w:rPr>
          <w:rFonts w:ascii="Arial" w:hAnsi="Arial" w:cs="Arial"/>
          <w:sz w:val="24"/>
        </w:rPr>
        <w:t>: nacionalnost pacijenata</w:t>
      </w:r>
    </w:p>
    <w:p w:rsidR="00A57551" w:rsidRPr="00C74B8B" w:rsidRDefault="006B24DC" w:rsidP="00A57551">
      <w:pPr>
        <w:pStyle w:val="ListParagraph"/>
        <w:spacing w:line="360" w:lineRule="auto"/>
        <w:ind w:left="1440"/>
        <w:jc w:val="both"/>
        <w:rPr>
          <w:rFonts w:ascii="Arial" w:hAnsi="Arial" w:cs="Arial"/>
          <w:sz w:val="24"/>
        </w:rPr>
      </w:pPr>
      <w:r w:rsidRPr="00C74B8B">
        <w:rPr>
          <w:rFonts w:ascii="Arial" w:hAnsi="Arial" w:cs="Arial"/>
          <w:sz w:val="24"/>
        </w:rPr>
        <w:t xml:space="preserve">A – vojnik, </w:t>
      </w:r>
      <w:r w:rsidR="00A57551" w:rsidRPr="00C74B8B">
        <w:rPr>
          <w:rFonts w:ascii="Arial" w:hAnsi="Arial" w:cs="Arial"/>
          <w:sz w:val="24"/>
        </w:rPr>
        <w:t>Sjedinjene Američke Države</w:t>
      </w:r>
    </w:p>
    <w:p w:rsidR="00A57551" w:rsidRPr="00C74B8B" w:rsidRDefault="00A57551" w:rsidP="00A57551">
      <w:pPr>
        <w:pStyle w:val="ListParagraph"/>
        <w:spacing w:line="360" w:lineRule="auto"/>
        <w:ind w:left="1440"/>
        <w:jc w:val="both"/>
        <w:rPr>
          <w:rFonts w:ascii="Arial" w:hAnsi="Arial" w:cs="Arial"/>
          <w:sz w:val="24"/>
        </w:rPr>
      </w:pPr>
      <w:r w:rsidRPr="00C74B8B">
        <w:rPr>
          <w:rFonts w:ascii="Arial" w:hAnsi="Arial" w:cs="Arial"/>
          <w:sz w:val="24"/>
        </w:rPr>
        <w:t>B – civil, Sjedinjene Američke Države</w:t>
      </w:r>
    </w:p>
    <w:p w:rsidR="00A57551" w:rsidRPr="00C74B8B" w:rsidRDefault="00A57551" w:rsidP="00A57551">
      <w:pPr>
        <w:pStyle w:val="ListParagraph"/>
        <w:spacing w:line="360" w:lineRule="auto"/>
        <w:ind w:left="1440"/>
        <w:jc w:val="both"/>
        <w:rPr>
          <w:rFonts w:ascii="Arial" w:hAnsi="Arial" w:cs="Arial"/>
          <w:sz w:val="24"/>
        </w:rPr>
      </w:pPr>
      <w:r w:rsidRPr="00C74B8B">
        <w:rPr>
          <w:rFonts w:ascii="Arial" w:hAnsi="Arial" w:cs="Arial"/>
          <w:sz w:val="24"/>
        </w:rPr>
        <w:t>C – vojnik, nije Amerikanac</w:t>
      </w:r>
    </w:p>
    <w:p w:rsidR="00A57551" w:rsidRPr="00C74B8B" w:rsidRDefault="00A57551" w:rsidP="00A57551">
      <w:pPr>
        <w:pStyle w:val="ListParagraph"/>
        <w:spacing w:line="360" w:lineRule="auto"/>
        <w:ind w:left="1440"/>
        <w:jc w:val="both"/>
        <w:rPr>
          <w:rFonts w:ascii="Arial" w:hAnsi="Arial" w:cs="Arial"/>
          <w:sz w:val="24"/>
        </w:rPr>
      </w:pPr>
      <w:r w:rsidRPr="00C74B8B">
        <w:rPr>
          <w:rFonts w:ascii="Arial" w:hAnsi="Arial" w:cs="Arial"/>
          <w:sz w:val="24"/>
        </w:rPr>
        <w:t>D – civil, nije Amerikanac</w:t>
      </w:r>
    </w:p>
    <w:p w:rsidR="00A57551" w:rsidRPr="00C74B8B" w:rsidRDefault="00A57551" w:rsidP="00A57551">
      <w:pPr>
        <w:pStyle w:val="ListParagraph"/>
        <w:spacing w:line="360" w:lineRule="auto"/>
        <w:ind w:left="1440"/>
        <w:jc w:val="both"/>
        <w:rPr>
          <w:rFonts w:ascii="Arial" w:hAnsi="Arial" w:cs="Arial"/>
          <w:sz w:val="24"/>
        </w:rPr>
      </w:pPr>
      <w:r w:rsidRPr="00C74B8B">
        <w:rPr>
          <w:rFonts w:ascii="Arial" w:hAnsi="Arial" w:cs="Arial"/>
          <w:sz w:val="24"/>
        </w:rPr>
        <w:t>E</w:t>
      </w:r>
      <w:r w:rsidRPr="00C74B8B">
        <w:rPr>
          <w:rStyle w:val="FootnoteReference"/>
          <w:rFonts w:ascii="Arial" w:hAnsi="Arial" w:cs="Arial"/>
          <w:sz w:val="24"/>
        </w:rPr>
        <w:footnoteReference w:id="20"/>
      </w:r>
      <w:r w:rsidRPr="00C74B8B">
        <w:rPr>
          <w:rFonts w:ascii="Arial" w:hAnsi="Arial" w:cs="Arial"/>
          <w:sz w:val="24"/>
        </w:rPr>
        <w:t xml:space="preserve"> - neprijateljski ratni zarobljenik</w:t>
      </w:r>
    </w:p>
    <w:p w:rsidR="00A57551" w:rsidRPr="00C74B8B" w:rsidRDefault="006B24DC" w:rsidP="00FA0D71">
      <w:pPr>
        <w:spacing w:line="360" w:lineRule="auto"/>
        <w:jc w:val="both"/>
        <w:rPr>
          <w:rFonts w:ascii="Arial" w:hAnsi="Arial" w:cs="Arial"/>
          <w:sz w:val="24"/>
        </w:rPr>
      </w:pPr>
      <w:r w:rsidRPr="00C74B8B">
        <w:rPr>
          <w:rFonts w:ascii="Arial" w:hAnsi="Arial" w:cs="Arial"/>
          <w:sz w:val="24"/>
        </w:rPr>
        <w:t>Lin</w:t>
      </w:r>
      <w:r w:rsidR="00FA0D71" w:rsidRPr="00C74B8B">
        <w:rPr>
          <w:rFonts w:ascii="Arial" w:hAnsi="Arial" w:cs="Arial"/>
          <w:sz w:val="24"/>
        </w:rPr>
        <w:t>ija 9</w:t>
      </w:r>
      <w:r w:rsidRPr="00C74B8B">
        <w:rPr>
          <w:rFonts w:ascii="Arial" w:hAnsi="Arial" w:cs="Arial"/>
          <w:sz w:val="24"/>
        </w:rPr>
        <w:t>: NBK kontaminacij</w:t>
      </w:r>
      <w:r w:rsidR="00A57551" w:rsidRPr="00C74B8B">
        <w:rPr>
          <w:rFonts w:ascii="Arial" w:hAnsi="Arial" w:cs="Arial"/>
          <w:sz w:val="24"/>
        </w:rPr>
        <w:t>a</w:t>
      </w:r>
    </w:p>
    <w:p w:rsidR="00A57551" w:rsidRPr="00C74B8B" w:rsidRDefault="00A57551" w:rsidP="00A57551">
      <w:pPr>
        <w:pStyle w:val="ListParagraph"/>
        <w:spacing w:line="360" w:lineRule="auto"/>
        <w:ind w:left="1440"/>
        <w:jc w:val="both"/>
        <w:rPr>
          <w:rFonts w:ascii="Arial" w:hAnsi="Arial" w:cs="Arial"/>
          <w:sz w:val="24"/>
        </w:rPr>
      </w:pPr>
      <w:r w:rsidRPr="00C74B8B">
        <w:rPr>
          <w:rFonts w:ascii="Arial" w:hAnsi="Arial" w:cs="Arial"/>
          <w:sz w:val="24"/>
        </w:rPr>
        <w:t>N – nuklearna</w:t>
      </w:r>
    </w:p>
    <w:p w:rsidR="00A57551" w:rsidRPr="00C74B8B" w:rsidRDefault="00A57551" w:rsidP="00A57551">
      <w:pPr>
        <w:pStyle w:val="ListParagraph"/>
        <w:spacing w:line="360" w:lineRule="auto"/>
        <w:ind w:left="1440"/>
        <w:jc w:val="both"/>
        <w:rPr>
          <w:rFonts w:ascii="Arial" w:hAnsi="Arial" w:cs="Arial"/>
          <w:sz w:val="24"/>
        </w:rPr>
      </w:pPr>
      <w:r w:rsidRPr="00C74B8B">
        <w:rPr>
          <w:rFonts w:ascii="Arial" w:hAnsi="Arial" w:cs="Arial"/>
          <w:sz w:val="24"/>
        </w:rPr>
        <w:t xml:space="preserve">B – biološka </w:t>
      </w:r>
    </w:p>
    <w:p w:rsidR="00A57551" w:rsidRPr="00C74B8B" w:rsidRDefault="00A57551" w:rsidP="00A57551">
      <w:pPr>
        <w:pStyle w:val="ListParagraph"/>
        <w:spacing w:line="360" w:lineRule="auto"/>
        <w:ind w:left="1440"/>
        <w:jc w:val="both"/>
        <w:rPr>
          <w:rFonts w:ascii="Arial" w:hAnsi="Arial" w:cs="Arial"/>
          <w:sz w:val="24"/>
        </w:rPr>
      </w:pPr>
      <w:r w:rsidRPr="00C74B8B">
        <w:rPr>
          <w:rFonts w:ascii="Arial" w:hAnsi="Arial" w:cs="Arial"/>
          <w:sz w:val="24"/>
        </w:rPr>
        <w:t>C – kemijska</w:t>
      </w:r>
    </w:p>
    <w:p w:rsidR="00A57551" w:rsidRPr="00C74B8B" w:rsidRDefault="00A57551" w:rsidP="00A57551">
      <w:pPr>
        <w:pStyle w:val="ListParagraph"/>
        <w:spacing w:line="360" w:lineRule="auto"/>
        <w:jc w:val="both"/>
        <w:rPr>
          <w:rFonts w:ascii="Arial" w:hAnsi="Arial" w:cs="Arial"/>
          <w:sz w:val="24"/>
        </w:rPr>
      </w:pPr>
      <w:r w:rsidRPr="00C74B8B">
        <w:rPr>
          <w:rFonts w:ascii="Arial" w:hAnsi="Arial" w:cs="Arial"/>
          <w:sz w:val="24"/>
        </w:rPr>
        <w:t xml:space="preserve">                 *u mirnodopsko vrijeme – opis terena oko točke slijetanja zrakoplova</w:t>
      </w:r>
      <w:r w:rsidR="00C30C57">
        <w:rPr>
          <w:rFonts w:ascii="Arial" w:hAnsi="Arial" w:cs="Arial"/>
          <w:sz w:val="24"/>
        </w:rPr>
        <w:t xml:space="preserve"> [15</w:t>
      </w:r>
      <w:r w:rsidR="00FA0D71" w:rsidRPr="00C74B8B">
        <w:rPr>
          <w:rFonts w:ascii="Arial" w:hAnsi="Arial" w:cs="Arial"/>
          <w:sz w:val="24"/>
        </w:rPr>
        <w:t>]</w:t>
      </w:r>
    </w:p>
    <w:p w:rsidR="00A57551" w:rsidRPr="00C74B8B" w:rsidRDefault="00A57551" w:rsidP="00A57551">
      <w:pPr>
        <w:spacing w:line="360" w:lineRule="auto"/>
        <w:jc w:val="both"/>
        <w:rPr>
          <w:rFonts w:ascii="Arial" w:hAnsi="Arial" w:cs="Arial"/>
          <w:sz w:val="24"/>
        </w:rPr>
      </w:pPr>
    </w:p>
    <w:p w:rsidR="00A57551" w:rsidRPr="00C74B8B" w:rsidRDefault="00A57551" w:rsidP="00781F6A">
      <w:pPr>
        <w:spacing w:line="360" w:lineRule="auto"/>
        <w:ind w:firstLine="360"/>
        <w:jc w:val="both"/>
        <w:rPr>
          <w:rFonts w:ascii="Arial" w:hAnsi="Arial" w:cs="Arial"/>
          <w:sz w:val="24"/>
        </w:rPr>
      </w:pPr>
      <w:r w:rsidRPr="00C74B8B">
        <w:rPr>
          <w:rFonts w:ascii="Arial" w:hAnsi="Arial" w:cs="Arial"/>
          <w:sz w:val="24"/>
        </w:rPr>
        <w:t>MEDEVAC prioriteti kod unesrećenih su drugačiji od formalne trijažne kategorije:</w:t>
      </w:r>
    </w:p>
    <w:p w:rsidR="00A57551" w:rsidRPr="00C74B8B" w:rsidRDefault="00A57551"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hitna evakuacija</w:t>
      </w:r>
    </w:p>
    <w:p w:rsidR="00A57551" w:rsidRPr="00C74B8B" w:rsidRDefault="00A57551" w:rsidP="00172BA7">
      <w:pPr>
        <w:pStyle w:val="ListParagraph"/>
        <w:numPr>
          <w:ilvl w:val="0"/>
          <w:numId w:val="10"/>
        </w:numPr>
        <w:spacing w:line="360" w:lineRule="auto"/>
        <w:jc w:val="both"/>
        <w:rPr>
          <w:rFonts w:ascii="Arial" w:hAnsi="Arial" w:cs="Arial"/>
          <w:sz w:val="24"/>
        </w:rPr>
      </w:pPr>
      <w:r w:rsidRPr="00C74B8B">
        <w:rPr>
          <w:rFonts w:ascii="Arial" w:hAnsi="Arial" w:cs="Arial"/>
          <w:sz w:val="24"/>
        </w:rPr>
        <w:t xml:space="preserve">evakuacija do </w:t>
      </w:r>
      <w:r w:rsidR="00FA0D71" w:rsidRPr="00C74B8B">
        <w:rPr>
          <w:rFonts w:ascii="Arial" w:hAnsi="Arial" w:cs="Arial"/>
          <w:sz w:val="24"/>
        </w:rPr>
        <w:t>prvog</w:t>
      </w:r>
      <w:r w:rsidRPr="00C74B8B">
        <w:rPr>
          <w:rFonts w:ascii="Arial" w:hAnsi="Arial" w:cs="Arial"/>
          <w:sz w:val="24"/>
        </w:rPr>
        <w:t xml:space="preserve"> ešalona za medicinsku skrb kako bi se spasio život ili ekstremitet</w:t>
      </w:r>
      <w:r w:rsidR="00FA0D71" w:rsidRPr="00C74B8B">
        <w:rPr>
          <w:rFonts w:ascii="Arial" w:hAnsi="Arial" w:cs="Arial"/>
          <w:sz w:val="24"/>
        </w:rPr>
        <w:t>;</w:t>
      </w:r>
    </w:p>
    <w:p w:rsidR="00A57551" w:rsidRPr="00C74B8B" w:rsidRDefault="00A57551" w:rsidP="00172BA7">
      <w:pPr>
        <w:pStyle w:val="ListParagraph"/>
        <w:numPr>
          <w:ilvl w:val="0"/>
          <w:numId w:val="10"/>
        </w:numPr>
        <w:spacing w:line="360" w:lineRule="auto"/>
        <w:jc w:val="both"/>
        <w:rPr>
          <w:rFonts w:ascii="Arial" w:hAnsi="Arial" w:cs="Arial"/>
          <w:sz w:val="24"/>
        </w:rPr>
      </w:pPr>
      <w:r w:rsidRPr="00C74B8B">
        <w:rPr>
          <w:rFonts w:ascii="Arial" w:hAnsi="Arial" w:cs="Arial"/>
          <w:sz w:val="24"/>
        </w:rPr>
        <w:t xml:space="preserve">evakuacija se mora provesti unutar </w:t>
      </w:r>
      <w:r w:rsidR="00FA0D71" w:rsidRPr="00C74B8B">
        <w:rPr>
          <w:rFonts w:ascii="Arial" w:hAnsi="Arial" w:cs="Arial"/>
          <w:sz w:val="24"/>
        </w:rPr>
        <w:t>dva</w:t>
      </w:r>
      <w:r w:rsidRPr="00C74B8B">
        <w:rPr>
          <w:rFonts w:ascii="Arial" w:hAnsi="Arial" w:cs="Arial"/>
          <w:sz w:val="24"/>
        </w:rPr>
        <w:t xml:space="preserve"> sata</w:t>
      </w:r>
      <w:r w:rsidR="00FA0D71" w:rsidRPr="00C74B8B">
        <w:rPr>
          <w:rFonts w:ascii="Arial" w:hAnsi="Arial" w:cs="Arial"/>
          <w:sz w:val="24"/>
        </w:rPr>
        <w:t>.</w:t>
      </w:r>
    </w:p>
    <w:p w:rsidR="00A57551" w:rsidRPr="00C74B8B" w:rsidRDefault="00A57551"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prioritetna evakuacija</w:t>
      </w:r>
    </w:p>
    <w:p w:rsidR="00A57551" w:rsidRPr="00C74B8B" w:rsidRDefault="00A57551" w:rsidP="00172BA7">
      <w:pPr>
        <w:pStyle w:val="ListParagraph"/>
        <w:numPr>
          <w:ilvl w:val="0"/>
          <w:numId w:val="10"/>
        </w:numPr>
        <w:spacing w:line="360" w:lineRule="auto"/>
        <w:jc w:val="both"/>
        <w:rPr>
          <w:rFonts w:ascii="Arial" w:hAnsi="Arial" w:cs="Arial"/>
          <w:sz w:val="24"/>
        </w:rPr>
      </w:pPr>
      <w:r w:rsidRPr="00C74B8B">
        <w:rPr>
          <w:rFonts w:ascii="Arial" w:hAnsi="Arial" w:cs="Arial"/>
          <w:sz w:val="24"/>
        </w:rPr>
        <w:t xml:space="preserve">potrebna je evakuacija do </w:t>
      </w:r>
      <w:r w:rsidR="00FA0D71" w:rsidRPr="00C74B8B">
        <w:rPr>
          <w:rFonts w:ascii="Arial" w:hAnsi="Arial" w:cs="Arial"/>
          <w:sz w:val="24"/>
        </w:rPr>
        <w:t>prvog</w:t>
      </w:r>
      <w:r w:rsidRPr="00C74B8B">
        <w:rPr>
          <w:rFonts w:ascii="Arial" w:hAnsi="Arial" w:cs="Arial"/>
          <w:sz w:val="24"/>
        </w:rPr>
        <w:t xml:space="preserve"> ešalona za medicinsku skrb ili će se pacijentu dodijeliti kategorija više</w:t>
      </w:r>
      <w:r w:rsidR="00FA0D71" w:rsidRPr="00C74B8B">
        <w:rPr>
          <w:rFonts w:ascii="Arial" w:hAnsi="Arial" w:cs="Arial"/>
          <w:sz w:val="24"/>
        </w:rPr>
        <w:t>;</w:t>
      </w:r>
    </w:p>
    <w:p w:rsidR="00A57551" w:rsidRPr="00C74B8B" w:rsidRDefault="00A57551" w:rsidP="00172BA7">
      <w:pPr>
        <w:pStyle w:val="ListParagraph"/>
        <w:numPr>
          <w:ilvl w:val="0"/>
          <w:numId w:val="10"/>
        </w:numPr>
        <w:spacing w:line="360" w:lineRule="auto"/>
        <w:jc w:val="both"/>
        <w:rPr>
          <w:rFonts w:ascii="Arial" w:hAnsi="Arial" w:cs="Arial"/>
          <w:sz w:val="24"/>
        </w:rPr>
      </w:pPr>
      <w:r w:rsidRPr="00C74B8B">
        <w:rPr>
          <w:rFonts w:ascii="Arial" w:hAnsi="Arial" w:cs="Arial"/>
          <w:sz w:val="24"/>
        </w:rPr>
        <w:lastRenderedPageBreak/>
        <w:t xml:space="preserve">evakuacija se mora </w:t>
      </w:r>
      <w:r w:rsidR="00FA0D71" w:rsidRPr="00C74B8B">
        <w:rPr>
          <w:rFonts w:ascii="Arial" w:hAnsi="Arial" w:cs="Arial"/>
          <w:sz w:val="24"/>
        </w:rPr>
        <w:t>provesti unutar četiri sata.</w:t>
      </w:r>
    </w:p>
    <w:p w:rsidR="00FA0D71" w:rsidRPr="00C74B8B" w:rsidRDefault="00FA0D71"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rutinska evakuacija</w:t>
      </w:r>
    </w:p>
    <w:p w:rsidR="00FA0D71" w:rsidRPr="00C74B8B" w:rsidRDefault="00FA0D71" w:rsidP="00172BA7">
      <w:pPr>
        <w:pStyle w:val="ListParagraph"/>
        <w:numPr>
          <w:ilvl w:val="0"/>
          <w:numId w:val="10"/>
        </w:numPr>
        <w:spacing w:line="360" w:lineRule="auto"/>
        <w:jc w:val="both"/>
        <w:rPr>
          <w:rFonts w:ascii="Arial" w:hAnsi="Arial" w:cs="Arial"/>
          <w:sz w:val="24"/>
        </w:rPr>
      </w:pPr>
      <w:r w:rsidRPr="00C74B8B">
        <w:rPr>
          <w:rFonts w:ascii="Arial" w:hAnsi="Arial" w:cs="Arial"/>
          <w:sz w:val="24"/>
        </w:rPr>
        <w:t>potrebna je evakuacija do prvog ešalona kako bi se unesrećenog potpuno saniralo;</w:t>
      </w:r>
    </w:p>
    <w:p w:rsidR="00FA0D71" w:rsidRPr="00C74B8B" w:rsidRDefault="00FA0D71" w:rsidP="00172BA7">
      <w:pPr>
        <w:pStyle w:val="ListParagraph"/>
        <w:numPr>
          <w:ilvl w:val="0"/>
          <w:numId w:val="10"/>
        </w:numPr>
        <w:spacing w:line="360" w:lineRule="auto"/>
        <w:jc w:val="both"/>
        <w:rPr>
          <w:rFonts w:ascii="Arial" w:hAnsi="Arial" w:cs="Arial"/>
          <w:sz w:val="24"/>
        </w:rPr>
      </w:pPr>
      <w:r w:rsidRPr="00C74B8B">
        <w:rPr>
          <w:rFonts w:ascii="Arial" w:hAnsi="Arial" w:cs="Arial"/>
          <w:sz w:val="24"/>
        </w:rPr>
        <w:t>evakuacija se mora provesti u</w:t>
      </w:r>
      <w:r w:rsidR="00C30C57">
        <w:rPr>
          <w:rFonts w:ascii="Arial" w:hAnsi="Arial" w:cs="Arial"/>
          <w:sz w:val="24"/>
        </w:rPr>
        <w:t>nutar dvadeset i četiri sata [15</w:t>
      </w:r>
      <w:r w:rsidRPr="00C74B8B">
        <w:rPr>
          <w:rFonts w:ascii="Arial" w:hAnsi="Arial" w:cs="Arial"/>
          <w:sz w:val="24"/>
        </w:rPr>
        <w:t>]</w:t>
      </w:r>
    </w:p>
    <w:p w:rsidR="00053374" w:rsidRPr="00C74B8B" w:rsidRDefault="00053374" w:rsidP="00053374">
      <w:pPr>
        <w:spacing w:line="360" w:lineRule="auto"/>
        <w:jc w:val="both"/>
        <w:rPr>
          <w:rFonts w:ascii="Arial" w:hAnsi="Arial" w:cs="Arial"/>
          <w:sz w:val="24"/>
        </w:rPr>
      </w:pPr>
    </w:p>
    <w:p w:rsidR="00053374" w:rsidRPr="00C74B8B" w:rsidRDefault="00053374" w:rsidP="00781F6A">
      <w:pPr>
        <w:spacing w:line="360" w:lineRule="auto"/>
        <w:ind w:firstLine="360"/>
        <w:jc w:val="both"/>
        <w:rPr>
          <w:rFonts w:ascii="Arial" w:hAnsi="Arial" w:cs="Arial"/>
          <w:sz w:val="24"/>
        </w:rPr>
      </w:pPr>
      <w:r w:rsidRPr="00C74B8B">
        <w:rPr>
          <w:rFonts w:ascii="Arial" w:hAnsi="Arial" w:cs="Arial"/>
          <w:sz w:val="24"/>
        </w:rPr>
        <w:t>MEDEVAC 9 Line se izgovara na engleskom jeziku, kako slijedi u primjeru.</w:t>
      </w:r>
    </w:p>
    <w:p w:rsidR="00053374" w:rsidRPr="00C74B8B" w:rsidRDefault="00053374"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„Goose, this is Maverick, over.“</w:t>
      </w:r>
    </w:p>
    <w:p w:rsidR="00053374" w:rsidRPr="00C74B8B" w:rsidRDefault="00053374"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„Maverick, this is Goose, send over.“</w:t>
      </w:r>
    </w:p>
    <w:p w:rsidR="00053374"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„This is Maverick, request MEDEVAC, over“.</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„Roger Maverick, send your request, over“.</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One – LZ Jaybird 86750055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Two – HF 231.45, UHF – 114.1 Maverick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Three – 2A, 3C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Four – A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Five – 2L, 3A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Six – P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Seven – C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Eight – A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„Line Nine – All Clear – break“</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„How copy my last, Over?“</w:t>
      </w:r>
    </w:p>
    <w:p w:rsidR="00A57551"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„Roger Maverick, solid copy, stand-by for in bound MEDEVAC plan – over“</w:t>
      </w:r>
    </w:p>
    <w:p w:rsidR="00D92780" w:rsidRPr="00C74B8B" w:rsidRDefault="00D92780" w:rsidP="00172BA7">
      <w:pPr>
        <w:pStyle w:val="ListParagraph"/>
        <w:numPr>
          <w:ilvl w:val="0"/>
          <w:numId w:val="22"/>
        </w:numPr>
        <w:spacing w:line="360" w:lineRule="auto"/>
        <w:jc w:val="both"/>
        <w:rPr>
          <w:rFonts w:ascii="Arial" w:hAnsi="Arial" w:cs="Arial"/>
          <w:sz w:val="24"/>
        </w:rPr>
      </w:pPr>
      <w:r w:rsidRPr="00C74B8B">
        <w:rPr>
          <w:rFonts w:ascii="Arial" w:hAnsi="Arial" w:cs="Arial"/>
          <w:sz w:val="24"/>
        </w:rPr>
        <w:t>„Maverick standing-by, over.“</w:t>
      </w:r>
    </w:p>
    <w:p w:rsidR="00D92780" w:rsidRDefault="00D92780" w:rsidP="00D92780">
      <w:pPr>
        <w:spacing w:line="360" w:lineRule="auto"/>
        <w:jc w:val="both"/>
        <w:rPr>
          <w:rFonts w:ascii="Arial" w:hAnsi="Arial" w:cs="Arial"/>
          <w:sz w:val="24"/>
        </w:rPr>
      </w:pPr>
    </w:p>
    <w:p w:rsidR="00781F6A" w:rsidRDefault="00781F6A" w:rsidP="00D92780">
      <w:pPr>
        <w:spacing w:line="360" w:lineRule="auto"/>
        <w:jc w:val="both"/>
        <w:rPr>
          <w:rFonts w:ascii="Arial" w:hAnsi="Arial" w:cs="Arial"/>
          <w:sz w:val="24"/>
        </w:rPr>
      </w:pPr>
    </w:p>
    <w:p w:rsidR="00781F6A" w:rsidRDefault="00781F6A" w:rsidP="00D92780">
      <w:pPr>
        <w:spacing w:line="360" w:lineRule="auto"/>
        <w:jc w:val="both"/>
        <w:rPr>
          <w:rFonts w:ascii="Arial" w:hAnsi="Arial" w:cs="Arial"/>
          <w:sz w:val="24"/>
        </w:rPr>
      </w:pPr>
    </w:p>
    <w:p w:rsidR="00781F6A" w:rsidRDefault="00781F6A" w:rsidP="00D92780">
      <w:pPr>
        <w:spacing w:line="360" w:lineRule="auto"/>
        <w:jc w:val="both"/>
        <w:rPr>
          <w:rFonts w:ascii="Arial" w:hAnsi="Arial" w:cs="Arial"/>
          <w:sz w:val="24"/>
        </w:rPr>
      </w:pPr>
    </w:p>
    <w:p w:rsidR="00781F6A" w:rsidRPr="00C74B8B" w:rsidRDefault="00781F6A" w:rsidP="00D92780">
      <w:pPr>
        <w:spacing w:line="360" w:lineRule="auto"/>
        <w:jc w:val="both"/>
        <w:rPr>
          <w:rFonts w:ascii="Arial" w:hAnsi="Arial" w:cs="Arial"/>
          <w:sz w:val="24"/>
        </w:rPr>
      </w:pPr>
    </w:p>
    <w:p w:rsidR="003F09B6" w:rsidRDefault="003F09B6" w:rsidP="003F09B6">
      <w:pPr>
        <w:pStyle w:val="Heading2"/>
        <w:numPr>
          <w:ilvl w:val="1"/>
          <w:numId w:val="59"/>
        </w:numPr>
        <w:spacing w:line="360" w:lineRule="auto"/>
        <w:jc w:val="both"/>
        <w:rPr>
          <w:rFonts w:ascii="Arial" w:hAnsi="Arial" w:cs="Arial"/>
          <w:color w:val="auto"/>
        </w:rPr>
      </w:pPr>
      <w:bookmarkStart w:id="168" w:name="_Toc296009930"/>
      <w:bookmarkStart w:id="169" w:name="_Toc296009967"/>
      <w:bookmarkStart w:id="170" w:name="_Toc296010006"/>
      <w:bookmarkStart w:id="171" w:name="_Toc296010066"/>
      <w:bookmarkStart w:id="172" w:name="_Toc296335108"/>
      <w:bookmarkStart w:id="173" w:name="_Toc296335160"/>
      <w:bookmarkStart w:id="174" w:name="_Toc296514691"/>
      <w:bookmarkStart w:id="175" w:name="_Toc302239620"/>
      <w:r w:rsidRPr="00A23645">
        <w:rPr>
          <w:rFonts w:ascii="Arial" w:hAnsi="Arial" w:cs="Arial"/>
          <w:color w:val="auto"/>
        </w:rPr>
        <w:lastRenderedPageBreak/>
        <w:t>FLOTA U BORBENIM AKCIJAMA POTRAGE I SPAŠAVANJA</w:t>
      </w:r>
      <w:bookmarkEnd w:id="168"/>
      <w:bookmarkEnd w:id="169"/>
      <w:bookmarkEnd w:id="170"/>
      <w:bookmarkEnd w:id="171"/>
      <w:bookmarkEnd w:id="172"/>
      <w:bookmarkEnd w:id="173"/>
      <w:bookmarkEnd w:id="174"/>
      <w:bookmarkEnd w:id="175"/>
    </w:p>
    <w:p w:rsidR="0042694C" w:rsidRPr="0042694C" w:rsidRDefault="0042694C" w:rsidP="0042694C"/>
    <w:p w:rsidR="003F09B6" w:rsidRDefault="00064E2B" w:rsidP="003F09B6">
      <w:pPr>
        <w:pStyle w:val="Heading2"/>
        <w:tabs>
          <w:tab w:val="left" w:pos="2925"/>
        </w:tabs>
        <w:spacing w:line="360" w:lineRule="auto"/>
        <w:jc w:val="both"/>
        <w:rPr>
          <w:rFonts w:ascii="Arial" w:hAnsi="Arial" w:cs="Arial"/>
          <w:b w:val="0"/>
          <w:color w:val="auto"/>
          <w:sz w:val="24"/>
        </w:rPr>
      </w:pPr>
      <w:r>
        <w:rPr>
          <w:rFonts w:ascii="Arial" w:hAnsi="Arial" w:cs="Arial"/>
          <w:b w:val="0"/>
          <w:color w:val="auto"/>
          <w:sz w:val="24"/>
        </w:rPr>
        <w:t xml:space="preserve">      </w:t>
      </w:r>
      <w:bookmarkStart w:id="176" w:name="_Toc296009931"/>
      <w:bookmarkStart w:id="177" w:name="_Toc296009968"/>
      <w:bookmarkStart w:id="178" w:name="_Toc296010007"/>
      <w:bookmarkStart w:id="179" w:name="_Toc296010067"/>
      <w:bookmarkStart w:id="180" w:name="_Toc296335109"/>
      <w:bookmarkStart w:id="181" w:name="_Toc296335161"/>
      <w:bookmarkStart w:id="182" w:name="_Toc296514692"/>
      <w:bookmarkStart w:id="183" w:name="_Toc302239621"/>
      <w:r w:rsidR="003F09B6" w:rsidRPr="003F09B6">
        <w:rPr>
          <w:rFonts w:ascii="Arial" w:hAnsi="Arial" w:cs="Arial"/>
          <w:b w:val="0"/>
          <w:color w:val="auto"/>
          <w:sz w:val="24"/>
        </w:rPr>
        <w:t>Flota letjelica koja se koristi u borbenim operacijama potrage i spašavanje trebala bi biti namijenjena upravo samo za tu svrhu. MEDEVAC letjelica mora biti opremljena sa svom potrebnom opremom koja bi mogla zatrebati unesrećen</w:t>
      </w:r>
      <w:r w:rsidR="005E3381">
        <w:rPr>
          <w:rFonts w:ascii="Arial" w:hAnsi="Arial" w:cs="Arial"/>
          <w:b w:val="0"/>
          <w:color w:val="auto"/>
          <w:sz w:val="24"/>
        </w:rPr>
        <w:t>ima</w:t>
      </w:r>
      <w:r w:rsidR="003F09B6" w:rsidRPr="003F09B6">
        <w:rPr>
          <w:rFonts w:ascii="Arial" w:hAnsi="Arial" w:cs="Arial"/>
          <w:b w:val="0"/>
          <w:color w:val="auto"/>
          <w:sz w:val="24"/>
        </w:rPr>
        <w:t xml:space="preserve"> na putu do bolnice.</w:t>
      </w:r>
      <w:r w:rsidR="005E3381">
        <w:rPr>
          <w:rFonts w:ascii="Arial" w:hAnsi="Arial" w:cs="Arial"/>
          <w:b w:val="0"/>
          <w:color w:val="auto"/>
          <w:sz w:val="24"/>
        </w:rPr>
        <w:t xml:space="preserve"> </w:t>
      </w:r>
      <w:r w:rsidR="00A022DF">
        <w:rPr>
          <w:rFonts w:ascii="Arial" w:hAnsi="Arial" w:cs="Arial"/>
          <w:b w:val="0"/>
          <w:color w:val="auto"/>
          <w:sz w:val="24"/>
        </w:rPr>
        <w:t>Poželjno je d</w:t>
      </w:r>
      <w:r w:rsidR="005E3381">
        <w:rPr>
          <w:rFonts w:ascii="Arial" w:hAnsi="Arial" w:cs="Arial"/>
          <w:b w:val="0"/>
          <w:color w:val="auto"/>
          <w:sz w:val="24"/>
        </w:rPr>
        <w:t xml:space="preserve">a letjelica može primiti što veći broj unesrećenih radi brže evakuacije i većeg broja </w:t>
      </w:r>
      <w:r w:rsidR="00A022DF">
        <w:rPr>
          <w:rFonts w:ascii="Arial" w:hAnsi="Arial" w:cs="Arial"/>
          <w:b w:val="0"/>
          <w:color w:val="auto"/>
          <w:sz w:val="24"/>
        </w:rPr>
        <w:t xml:space="preserve">ozlijeđenih osoba. </w:t>
      </w:r>
      <w:r w:rsidR="005E3381">
        <w:rPr>
          <w:rFonts w:ascii="Arial" w:hAnsi="Arial" w:cs="Arial"/>
          <w:b w:val="0"/>
          <w:color w:val="auto"/>
          <w:sz w:val="24"/>
        </w:rPr>
        <w:t>Jedna od takvih letjelica je V-22 Osprey.</w:t>
      </w:r>
      <w:bookmarkEnd w:id="176"/>
      <w:bookmarkEnd w:id="177"/>
      <w:bookmarkEnd w:id="178"/>
      <w:bookmarkEnd w:id="179"/>
      <w:bookmarkEnd w:id="180"/>
      <w:bookmarkEnd w:id="181"/>
      <w:bookmarkEnd w:id="182"/>
      <w:bookmarkEnd w:id="183"/>
      <w:r w:rsidR="005E3381">
        <w:rPr>
          <w:rFonts w:ascii="Arial" w:hAnsi="Arial" w:cs="Arial"/>
          <w:b w:val="0"/>
          <w:color w:val="auto"/>
          <w:sz w:val="24"/>
        </w:rPr>
        <w:t xml:space="preserve"> </w:t>
      </w:r>
    </w:p>
    <w:p w:rsidR="005E3381" w:rsidRPr="005E3381" w:rsidRDefault="005E3381" w:rsidP="005E3381"/>
    <w:p w:rsidR="005E3381" w:rsidRPr="005E3381" w:rsidRDefault="005E3381" w:rsidP="00A23645">
      <w:pPr>
        <w:pStyle w:val="Heading3"/>
        <w:numPr>
          <w:ilvl w:val="2"/>
          <w:numId w:val="59"/>
        </w:numPr>
        <w:spacing w:line="360" w:lineRule="auto"/>
        <w:jc w:val="both"/>
        <w:rPr>
          <w:rFonts w:ascii="Arial" w:eastAsia="Times New Roman" w:hAnsi="Arial" w:cs="Arial"/>
          <w:color w:val="auto"/>
          <w:sz w:val="24"/>
          <w:lang w:eastAsia="hr-HR"/>
        </w:rPr>
      </w:pPr>
      <w:r w:rsidRPr="005E3381">
        <w:rPr>
          <w:rFonts w:ascii="Arial" w:eastAsia="Times New Roman" w:hAnsi="Arial" w:cs="Arial"/>
          <w:color w:val="auto"/>
          <w:sz w:val="24"/>
          <w:lang w:eastAsia="hr-HR"/>
        </w:rPr>
        <w:t xml:space="preserve"> </w:t>
      </w:r>
      <w:bookmarkStart w:id="184" w:name="_Toc296009932"/>
      <w:bookmarkStart w:id="185" w:name="_Toc296009969"/>
      <w:bookmarkStart w:id="186" w:name="_Toc296010008"/>
      <w:bookmarkStart w:id="187" w:name="_Toc296010068"/>
      <w:bookmarkStart w:id="188" w:name="_Toc296335110"/>
      <w:bookmarkStart w:id="189" w:name="_Toc296335162"/>
      <w:bookmarkStart w:id="190" w:name="_Toc296514693"/>
      <w:bookmarkStart w:id="191" w:name="_Toc302239622"/>
      <w:r w:rsidRPr="005E3381">
        <w:rPr>
          <w:rFonts w:ascii="Arial" w:eastAsia="Times New Roman" w:hAnsi="Arial" w:cs="Arial"/>
          <w:color w:val="auto"/>
          <w:sz w:val="24"/>
          <w:lang w:eastAsia="hr-HR"/>
        </w:rPr>
        <w:t>V-22 OSPREY</w:t>
      </w:r>
      <w:bookmarkEnd w:id="184"/>
      <w:bookmarkEnd w:id="185"/>
      <w:bookmarkEnd w:id="186"/>
      <w:bookmarkEnd w:id="187"/>
      <w:bookmarkEnd w:id="188"/>
      <w:bookmarkEnd w:id="189"/>
      <w:bookmarkEnd w:id="190"/>
      <w:bookmarkEnd w:id="191"/>
    </w:p>
    <w:p w:rsidR="001B3444" w:rsidRPr="00C74B8B" w:rsidRDefault="00064E2B" w:rsidP="00064E2B">
      <w:pPr>
        <w:spacing w:before="100" w:beforeAutospacing="1" w:after="100" w:afterAutospacing="1" w:line="360" w:lineRule="auto"/>
        <w:jc w:val="both"/>
        <w:rPr>
          <w:rFonts w:ascii="Arial" w:eastAsia="Times New Roman" w:hAnsi="Arial" w:cs="Arial"/>
          <w:sz w:val="24"/>
          <w:szCs w:val="24"/>
          <w:lang w:eastAsia="hr-HR"/>
        </w:rPr>
      </w:pPr>
      <w:r>
        <w:rPr>
          <w:rFonts w:ascii="Arial" w:eastAsia="Times New Roman" w:hAnsi="Arial" w:cs="Arial"/>
          <w:bCs/>
          <w:sz w:val="24"/>
          <w:szCs w:val="24"/>
          <w:lang w:eastAsia="hr-HR"/>
        </w:rPr>
        <w:t xml:space="preserve">      </w:t>
      </w:r>
      <w:r w:rsidR="00DB579F">
        <w:rPr>
          <w:rFonts w:ascii="Arial" w:eastAsia="Times New Roman" w:hAnsi="Arial" w:cs="Arial"/>
          <w:bCs/>
          <w:sz w:val="24"/>
          <w:szCs w:val="24"/>
          <w:lang w:eastAsia="hr-HR"/>
        </w:rPr>
        <w:t xml:space="preserve">Višenamjenski vojni zrakoplov </w:t>
      </w:r>
      <w:r w:rsidR="001B3444" w:rsidRPr="00C74B8B">
        <w:rPr>
          <w:rFonts w:ascii="Arial" w:eastAsia="Times New Roman" w:hAnsi="Arial" w:cs="Arial"/>
          <w:bCs/>
          <w:sz w:val="24"/>
          <w:szCs w:val="24"/>
          <w:lang w:eastAsia="hr-HR"/>
        </w:rPr>
        <w:t>V-22 Osprey</w:t>
      </w:r>
      <w:r w:rsidR="00DB579F">
        <w:rPr>
          <w:rFonts w:ascii="Arial" w:eastAsia="Times New Roman" w:hAnsi="Arial" w:cs="Arial"/>
          <w:bCs/>
          <w:sz w:val="24"/>
          <w:szCs w:val="24"/>
          <w:lang w:eastAsia="hr-HR"/>
        </w:rPr>
        <w:t xml:space="preserve"> ima</w:t>
      </w:r>
      <w:r w:rsidR="001B3444" w:rsidRPr="00C74B8B">
        <w:rPr>
          <w:rFonts w:ascii="Arial" w:eastAsia="Times New Roman" w:hAnsi="Arial" w:cs="Arial"/>
          <w:sz w:val="24"/>
          <w:szCs w:val="24"/>
          <w:lang w:eastAsia="hr-HR"/>
        </w:rPr>
        <w:t xml:space="preserve"> </w:t>
      </w:r>
      <w:hyperlink r:id="rId48" w:tooltip="VTOL (još nije napisano)" w:history="1">
        <w:r w:rsidR="001B3444" w:rsidRPr="00C74B8B">
          <w:rPr>
            <w:rFonts w:ascii="Arial" w:eastAsia="Times New Roman" w:hAnsi="Arial" w:cs="Arial"/>
            <w:sz w:val="24"/>
            <w:szCs w:val="24"/>
            <w:lang w:eastAsia="hr-HR"/>
          </w:rPr>
          <w:t>VTOL</w:t>
        </w:r>
      </w:hyperlink>
      <w:r w:rsidR="001B3444" w:rsidRPr="00C74B8B">
        <w:rPr>
          <w:rFonts w:ascii="Arial" w:eastAsia="Times New Roman" w:hAnsi="Arial" w:cs="Arial"/>
          <w:sz w:val="24"/>
          <w:szCs w:val="24"/>
          <w:lang w:eastAsia="hr-HR"/>
        </w:rPr>
        <w:t xml:space="preserve"> i </w:t>
      </w:r>
      <w:hyperlink r:id="rId49" w:tooltip="STOL (još nije napisano)" w:history="1">
        <w:r w:rsidR="001B3444" w:rsidRPr="00C74B8B">
          <w:rPr>
            <w:rFonts w:ascii="Arial" w:eastAsia="Times New Roman" w:hAnsi="Arial" w:cs="Arial"/>
            <w:sz w:val="24"/>
            <w:szCs w:val="24"/>
            <w:lang w:eastAsia="hr-HR"/>
          </w:rPr>
          <w:t>STOL</w:t>
        </w:r>
      </w:hyperlink>
      <w:r w:rsidR="00DB579F">
        <w:rPr>
          <w:rFonts w:ascii="Arial" w:eastAsia="Times New Roman" w:hAnsi="Arial" w:cs="Arial"/>
          <w:sz w:val="24"/>
          <w:szCs w:val="24"/>
          <w:lang w:eastAsia="hr-HR"/>
        </w:rPr>
        <w:t xml:space="preserve"> sposobnosti. Važna prednost zrakoplova Osprey je velika brzina putovanja i veliki dolet. Suradnja kompanija</w:t>
      </w:r>
      <w:r w:rsidR="001B3444" w:rsidRPr="00C74B8B">
        <w:rPr>
          <w:rFonts w:ascii="Arial" w:eastAsia="Times New Roman" w:hAnsi="Arial" w:cs="Arial"/>
          <w:sz w:val="24"/>
          <w:szCs w:val="24"/>
          <w:lang w:eastAsia="hr-HR"/>
        </w:rPr>
        <w:t xml:space="preserve"> </w:t>
      </w:r>
      <w:hyperlink r:id="rId50" w:tooltip="Bell Helicopter (još nije napisano)" w:history="1">
        <w:r w:rsidR="001B3444" w:rsidRPr="00C74B8B">
          <w:rPr>
            <w:rFonts w:ascii="Arial" w:eastAsia="Times New Roman" w:hAnsi="Arial" w:cs="Arial"/>
            <w:sz w:val="24"/>
            <w:szCs w:val="24"/>
            <w:lang w:eastAsia="hr-HR"/>
          </w:rPr>
          <w:t>Bell Helicopter</w:t>
        </w:r>
      </w:hyperlink>
      <w:r w:rsidR="00DB579F">
        <w:rPr>
          <w:rFonts w:ascii="Arial" w:eastAsia="Times New Roman" w:hAnsi="Arial" w:cs="Arial"/>
          <w:sz w:val="24"/>
          <w:szCs w:val="24"/>
          <w:lang w:eastAsia="hr-HR"/>
        </w:rPr>
        <w:t xml:space="preserve"> i</w:t>
      </w:r>
      <w:r w:rsidR="001B3444" w:rsidRPr="00C74B8B">
        <w:rPr>
          <w:rFonts w:ascii="Arial" w:eastAsia="Times New Roman" w:hAnsi="Arial" w:cs="Arial"/>
          <w:sz w:val="24"/>
          <w:szCs w:val="24"/>
          <w:lang w:eastAsia="hr-HR"/>
        </w:rPr>
        <w:t xml:space="preserve"> </w:t>
      </w:r>
      <w:hyperlink r:id="rId51" w:tooltip="Boeing Rotorcraft Systems (još nije napisano)" w:history="1">
        <w:r w:rsidR="001B3444" w:rsidRPr="00C74B8B">
          <w:rPr>
            <w:rFonts w:ascii="Arial" w:eastAsia="Times New Roman" w:hAnsi="Arial" w:cs="Arial"/>
            <w:sz w:val="24"/>
            <w:szCs w:val="24"/>
            <w:lang w:eastAsia="hr-HR"/>
          </w:rPr>
          <w:t>Boeing Rotorcraft Systems</w:t>
        </w:r>
      </w:hyperlink>
      <w:r w:rsidR="00DB579F">
        <w:rPr>
          <w:rFonts w:ascii="Arial" w:eastAsia="Times New Roman" w:hAnsi="Arial" w:cs="Arial"/>
          <w:sz w:val="24"/>
          <w:szCs w:val="24"/>
          <w:lang w:eastAsia="hr-HR"/>
        </w:rPr>
        <w:t xml:space="preserve"> rezultirala je letjelicom koja može uzletjeti vertikalno kao helikopter, a u horizontalnom letu se ponaša kao zrakoplov</w:t>
      </w:r>
      <w:r w:rsidR="001B3444" w:rsidRPr="00C74B8B">
        <w:rPr>
          <w:rFonts w:ascii="Arial" w:eastAsia="Times New Roman" w:hAnsi="Arial" w:cs="Arial"/>
          <w:sz w:val="24"/>
          <w:szCs w:val="24"/>
          <w:lang w:eastAsia="hr-HR"/>
        </w:rPr>
        <w:t xml:space="preserve">. Prvi korisnici ovog </w:t>
      </w:r>
      <w:r w:rsidR="00A022DF">
        <w:rPr>
          <w:rFonts w:ascii="Arial" w:eastAsia="Times New Roman" w:hAnsi="Arial" w:cs="Arial"/>
          <w:sz w:val="24"/>
          <w:szCs w:val="24"/>
          <w:lang w:eastAsia="hr-HR"/>
        </w:rPr>
        <w:t>zrakoplova su</w:t>
      </w:r>
      <w:r w:rsidR="001547A3" w:rsidRPr="00C74B8B">
        <w:rPr>
          <w:rFonts w:ascii="Arial" w:eastAsia="Times New Roman" w:hAnsi="Arial" w:cs="Arial"/>
          <w:sz w:val="24"/>
          <w:szCs w:val="24"/>
          <w:lang w:eastAsia="hr-HR"/>
        </w:rPr>
        <w:t xml:space="preserve"> Korpus mornaričkog pješaštva SAD-a i</w:t>
      </w:r>
      <w:r w:rsidR="001B3444" w:rsidRPr="00C74B8B">
        <w:rPr>
          <w:rFonts w:ascii="Arial" w:eastAsia="Times New Roman" w:hAnsi="Arial" w:cs="Arial"/>
          <w:sz w:val="24"/>
          <w:szCs w:val="24"/>
          <w:lang w:eastAsia="hr-HR"/>
        </w:rPr>
        <w:t xml:space="preserve"> </w:t>
      </w:r>
      <w:r w:rsidR="001547A3" w:rsidRPr="00C74B8B">
        <w:rPr>
          <w:rFonts w:ascii="Arial" w:hAnsi="Arial" w:cs="Arial"/>
          <w:sz w:val="24"/>
          <w:szCs w:val="24"/>
        </w:rPr>
        <w:t>Ratno zrakoplovstvo SAD-a</w:t>
      </w:r>
      <w:r w:rsidR="001B3444" w:rsidRPr="00C74B8B">
        <w:rPr>
          <w:rFonts w:ascii="Arial" w:eastAsia="Times New Roman" w:hAnsi="Arial" w:cs="Arial"/>
          <w:sz w:val="24"/>
          <w:szCs w:val="24"/>
          <w:lang w:eastAsia="hr-HR"/>
        </w:rPr>
        <w:t xml:space="preserve">. </w:t>
      </w:r>
      <w:r w:rsidR="00C30C57">
        <w:rPr>
          <w:rFonts w:ascii="Arial" w:eastAsia="Times New Roman" w:hAnsi="Arial" w:cs="Arial"/>
          <w:sz w:val="24"/>
          <w:szCs w:val="24"/>
          <w:lang w:eastAsia="hr-HR"/>
        </w:rPr>
        <w:t>[16</w:t>
      </w:r>
      <w:r w:rsidR="00192871" w:rsidRPr="00C74B8B">
        <w:rPr>
          <w:rFonts w:ascii="Arial" w:eastAsia="Times New Roman" w:hAnsi="Arial" w:cs="Arial"/>
          <w:sz w:val="24"/>
          <w:szCs w:val="24"/>
          <w:lang w:eastAsia="hr-HR"/>
        </w:rPr>
        <w:t>]</w:t>
      </w:r>
    </w:p>
    <w:p w:rsidR="00744EE6" w:rsidRDefault="00064E2B" w:rsidP="00064E2B">
      <w:pPr>
        <w:pStyle w:val="NormalWeb"/>
        <w:spacing w:line="360" w:lineRule="auto"/>
        <w:jc w:val="both"/>
        <w:rPr>
          <w:rFonts w:ascii="Arial" w:hAnsi="Arial" w:cs="Arial"/>
        </w:rPr>
      </w:pPr>
      <w:r>
        <w:rPr>
          <w:rFonts w:ascii="Arial" w:hAnsi="Arial" w:cs="Arial"/>
        </w:rPr>
        <w:t xml:space="preserve">      </w:t>
      </w:r>
      <w:r w:rsidR="001547A3" w:rsidRPr="00C74B8B">
        <w:rPr>
          <w:rFonts w:ascii="Arial" w:hAnsi="Arial" w:cs="Arial"/>
        </w:rPr>
        <w:t>Iako je V-22 zapravo letjelica, pri čijem je stvaranju ideja bila da je to helikopter s pridodanom mogućnošću ve</w:t>
      </w:r>
      <w:r w:rsidR="00FE28CE">
        <w:rPr>
          <w:rFonts w:ascii="Arial" w:hAnsi="Arial" w:cs="Arial"/>
        </w:rPr>
        <w:t>like brzine leta i doleta zrakoplova</w:t>
      </w:r>
      <w:r w:rsidR="001547A3" w:rsidRPr="00C74B8B">
        <w:rPr>
          <w:rFonts w:ascii="Arial" w:hAnsi="Arial" w:cs="Arial"/>
        </w:rPr>
        <w:t>, Osprey je laki</w:t>
      </w:r>
      <w:r w:rsidR="00FE28CE">
        <w:rPr>
          <w:rFonts w:ascii="Arial" w:hAnsi="Arial" w:cs="Arial"/>
        </w:rPr>
        <w:t xml:space="preserve"> transportni zrakoplov </w:t>
      </w:r>
      <w:r w:rsidR="001547A3" w:rsidRPr="00C74B8B">
        <w:rPr>
          <w:rFonts w:ascii="Arial" w:hAnsi="Arial" w:cs="Arial"/>
        </w:rPr>
        <w:t xml:space="preserve">s velikim propelerima na krajevima </w:t>
      </w:r>
      <w:hyperlink r:id="rId52" w:tooltip="Krilo zrakoplova" w:history="1">
        <w:r w:rsidR="001547A3" w:rsidRPr="00C74B8B">
          <w:rPr>
            <w:rStyle w:val="Hyperlink"/>
            <w:rFonts w:ascii="Arial" w:hAnsi="Arial" w:cs="Arial"/>
            <w:color w:val="auto"/>
            <w:u w:val="none"/>
          </w:rPr>
          <w:t>krila</w:t>
        </w:r>
      </w:hyperlink>
      <w:r w:rsidR="00192871" w:rsidRPr="00C74B8B">
        <w:rPr>
          <w:rFonts w:ascii="Arial" w:hAnsi="Arial" w:cs="Arial"/>
        </w:rPr>
        <w:t xml:space="preserve"> (slika </w:t>
      </w:r>
      <w:r w:rsidR="008569A5">
        <w:rPr>
          <w:rFonts w:ascii="Arial" w:hAnsi="Arial" w:cs="Arial"/>
        </w:rPr>
        <w:t>23</w:t>
      </w:r>
      <w:r w:rsidR="00192871" w:rsidRPr="00C74B8B">
        <w:rPr>
          <w:rFonts w:ascii="Arial" w:hAnsi="Arial" w:cs="Arial"/>
        </w:rPr>
        <w:t>)</w:t>
      </w:r>
      <w:r w:rsidR="001547A3" w:rsidRPr="00C74B8B">
        <w:rPr>
          <w:rFonts w:ascii="Arial" w:hAnsi="Arial" w:cs="Arial"/>
        </w:rPr>
        <w:t xml:space="preserve">. </w:t>
      </w:r>
      <w:r w:rsidR="00DB579F">
        <w:rPr>
          <w:rFonts w:ascii="Arial" w:hAnsi="Arial" w:cs="Arial"/>
        </w:rPr>
        <w:t>Presjek trupa letjelice je kutijastog izgleda s velikim bočnim izbočenima na njegovoj donjoj strani. Svrha izbočenja je smje</w:t>
      </w:r>
      <w:r w:rsidR="001547A3" w:rsidRPr="00C74B8B">
        <w:rPr>
          <w:rFonts w:ascii="Arial" w:hAnsi="Arial" w:cs="Arial"/>
        </w:rPr>
        <w:t xml:space="preserve">štaj </w:t>
      </w:r>
      <w:hyperlink r:id="rId53" w:tooltip="Podvozje zrakoplova" w:history="1">
        <w:r w:rsidR="001547A3" w:rsidRPr="00C74B8B">
          <w:rPr>
            <w:rStyle w:val="Hyperlink"/>
            <w:rFonts w:ascii="Arial" w:hAnsi="Arial" w:cs="Arial"/>
            <w:color w:val="auto"/>
            <w:u w:val="none"/>
          </w:rPr>
          <w:t>stajnog trapa</w:t>
        </w:r>
      </w:hyperlink>
      <w:r w:rsidR="00DB579F">
        <w:rPr>
          <w:rFonts w:ascii="Arial" w:hAnsi="Arial" w:cs="Arial"/>
        </w:rPr>
        <w:t xml:space="preserve"> te spremnika za gorivo. Na taj</w:t>
      </w:r>
      <w:r w:rsidR="00A022DF">
        <w:rPr>
          <w:rFonts w:ascii="Arial" w:hAnsi="Arial" w:cs="Arial"/>
        </w:rPr>
        <w:t xml:space="preserve"> n</w:t>
      </w:r>
      <w:r w:rsidR="00DB579F">
        <w:rPr>
          <w:rFonts w:ascii="Arial" w:hAnsi="Arial" w:cs="Arial"/>
        </w:rPr>
        <w:t xml:space="preserve">ačin se </w:t>
      </w:r>
      <w:r w:rsidR="001547A3" w:rsidRPr="00C74B8B">
        <w:rPr>
          <w:rFonts w:ascii="Arial" w:hAnsi="Arial" w:cs="Arial"/>
        </w:rPr>
        <w:t xml:space="preserve">ne smanjuje teretni prostor, </w:t>
      </w:r>
      <w:r w:rsidR="00DB579F">
        <w:rPr>
          <w:rFonts w:ascii="Arial" w:hAnsi="Arial" w:cs="Arial"/>
        </w:rPr>
        <w:t>a istodobno je letjelica stabilnija na zemlji, jer se kotači stajnog trapa nalaze na</w:t>
      </w:r>
      <w:r w:rsidR="00A022DF">
        <w:rPr>
          <w:rFonts w:ascii="Arial" w:hAnsi="Arial" w:cs="Arial"/>
        </w:rPr>
        <w:t xml:space="preserve"> većoj m</w:t>
      </w:r>
      <w:r w:rsidR="00DB579F">
        <w:rPr>
          <w:rFonts w:ascii="Arial" w:hAnsi="Arial" w:cs="Arial"/>
        </w:rPr>
        <w:t>eđusobnoj većoj udaljenost</w:t>
      </w:r>
      <w:r w:rsidR="00A022DF">
        <w:rPr>
          <w:rFonts w:ascii="Arial" w:hAnsi="Arial" w:cs="Arial"/>
        </w:rPr>
        <w:t xml:space="preserve">i. </w:t>
      </w:r>
      <w:r w:rsidR="00744EE6">
        <w:rPr>
          <w:rFonts w:ascii="Arial" w:hAnsi="Arial" w:cs="Arial"/>
        </w:rPr>
        <w:t xml:space="preserve">Na desna bočna vrata u pilotsku kabinu ulazi posada: </w:t>
      </w:r>
      <w:hyperlink r:id="rId54" w:history="1">
        <w:r w:rsidR="00744EE6">
          <w:rPr>
            <w:rStyle w:val="Hyperlink"/>
            <w:rFonts w:ascii="Arial" w:hAnsi="Arial" w:cs="Arial"/>
            <w:color w:val="auto"/>
            <w:u w:val="none"/>
          </w:rPr>
          <w:t>pilot</w:t>
        </w:r>
      </w:hyperlink>
      <w:r w:rsidR="00744EE6">
        <w:rPr>
          <w:rFonts w:ascii="Arial" w:hAnsi="Arial" w:cs="Arial"/>
        </w:rPr>
        <w:t xml:space="preserve"> i</w:t>
      </w:r>
      <w:r w:rsidR="001547A3" w:rsidRPr="00C74B8B">
        <w:rPr>
          <w:rFonts w:ascii="Arial" w:hAnsi="Arial" w:cs="Arial"/>
        </w:rPr>
        <w:t xml:space="preserve"> jedan do dva letača </w:t>
      </w:r>
      <w:r w:rsidR="00744EE6">
        <w:rPr>
          <w:rFonts w:ascii="Arial" w:hAnsi="Arial" w:cs="Arial"/>
        </w:rPr>
        <w:t xml:space="preserve">tehničara (ovisno o vrsti leta). </w:t>
      </w:r>
      <w:r w:rsidR="001547A3" w:rsidRPr="00C74B8B">
        <w:rPr>
          <w:rFonts w:ascii="Arial" w:hAnsi="Arial" w:cs="Arial"/>
        </w:rPr>
        <w:t xml:space="preserve">Ulazak tereta i ljudstva, kao i izlazak na tlu ili izbacivanje u letu, omogućeno je kroz veliku spuštajuću rampu čime je moguće prenositi teret gotovo istovjetnih dimenzija, kao što je sam teretni prostor. </w:t>
      </w:r>
      <w:r w:rsidR="00744EE6">
        <w:rPr>
          <w:rFonts w:ascii="Arial" w:hAnsi="Arial" w:cs="Arial"/>
        </w:rPr>
        <w:t xml:space="preserve">Potpuno opremljena 32 vojnika ili čak njih 24 u sjedećem položaju smještaju se u unutrašnjost </w:t>
      </w:r>
      <w:r w:rsidR="001547A3" w:rsidRPr="00C74B8B">
        <w:rPr>
          <w:rFonts w:ascii="Arial" w:hAnsi="Arial" w:cs="Arial"/>
        </w:rPr>
        <w:t>trupa</w:t>
      </w:r>
      <w:r w:rsidR="00744EE6">
        <w:rPr>
          <w:rFonts w:ascii="Arial" w:hAnsi="Arial" w:cs="Arial"/>
        </w:rPr>
        <w:t>. Sjedala ima sp</w:t>
      </w:r>
      <w:r w:rsidR="00A022DF">
        <w:rPr>
          <w:rFonts w:ascii="Arial" w:hAnsi="Arial" w:cs="Arial"/>
        </w:rPr>
        <w:t>o</w:t>
      </w:r>
      <w:r w:rsidR="00744EE6">
        <w:rPr>
          <w:rFonts w:ascii="Arial" w:hAnsi="Arial" w:cs="Arial"/>
        </w:rPr>
        <w:t>sobnost</w:t>
      </w:r>
      <w:r w:rsidR="00A022DF">
        <w:rPr>
          <w:rFonts w:ascii="Arial" w:hAnsi="Arial" w:cs="Arial"/>
        </w:rPr>
        <w:t xml:space="preserve"> z</w:t>
      </w:r>
      <w:r w:rsidR="00744EE6">
        <w:rPr>
          <w:rFonts w:ascii="Arial" w:hAnsi="Arial" w:cs="Arial"/>
        </w:rPr>
        <w:t>aštite</w:t>
      </w:r>
      <w:r w:rsidR="001547A3" w:rsidRPr="00C74B8B">
        <w:rPr>
          <w:rFonts w:ascii="Arial" w:hAnsi="Arial" w:cs="Arial"/>
        </w:rPr>
        <w:t xml:space="preserve"> putnika i pri udaru od 16 G. </w:t>
      </w:r>
    </w:p>
    <w:p w:rsidR="00744EE6" w:rsidRDefault="00064E2B" w:rsidP="00064E2B">
      <w:pPr>
        <w:pStyle w:val="NormalWeb"/>
        <w:spacing w:line="360" w:lineRule="auto"/>
        <w:jc w:val="both"/>
        <w:rPr>
          <w:rFonts w:ascii="Arial" w:hAnsi="Arial" w:cs="Arial"/>
        </w:rPr>
      </w:pPr>
      <w:r>
        <w:rPr>
          <w:rFonts w:ascii="Arial" w:hAnsi="Arial" w:cs="Arial"/>
        </w:rPr>
        <w:t xml:space="preserve">      </w:t>
      </w:r>
      <w:r w:rsidR="00744EE6">
        <w:rPr>
          <w:rFonts w:ascii="Arial" w:hAnsi="Arial" w:cs="Arial"/>
        </w:rPr>
        <w:t>Ako</w:t>
      </w:r>
      <w:r w:rsidR="00A022DF">
        <w:rPr>
          <w:rFonts w:ascii="Arial" w:hAnsi="Arial" w:cs="Arial"/>
        </w:rPr>
        <w:t xml:space="preserve"> se zrakopolov Osprey koristi z</w:t>
      </w:r>
      <w:r w:rsidR="00744EE6">
        <w:rPr>
          <w:rFonts w:ascii="Arial" w:hAnsi="Arial" w:cs="Arial"/>
        </w:rPr>
        <w:t>a strateški MEDEVAC, u trup se m</w:t>
      </w:r>
      <w:r w:rsidR="008569A5">
        <w:rPr>
          <w:rFonts w:ascii="Arial" w:hAnsi="Arial" w:cs="Arial"/>
        </w:rPr>
        <w:t>ože ugraditi 12 nosila (slika 24</w:t>
      </w:r>
      <w:r w:rsidR="00744EE6">
        <w:rPr>
          <w:rFonts w:ascii="Arial" w:hAnsi="Arial" w:cs="Arial"/>
        </w:rPr>
        <w:t>) s pripadajućim</w:t>
      </w:r>
      <w:r w:rsidR="001547A3" w:rsidRPr="00C74B8B">
        <w:rPr>
          <w:rFonts w:ascii="Arial" w:hAnsi="Arial" w:cs="Arial"/>
        </w:rPr>
        <w:t xml:space="preserve"> osoblje</w:t>
      </w:r>
      <w:r w:rsidR="00744EE6">
        <w:rPr>
          <w:rFonts w:ascii="Arial" w:hAnsi="Arial" w:cs="Arial"/>
        </w:rPr>
        <w:t>m</w:t>
      </w:r>
      <w:r w:rsidR="001547A3" w:rsidRPr="00C74B8B">
        <w:rPr>
          <w:rFonts w:ascii="Arial" w:hAnsi="Arial" w:cs="Arial"/>
        </w:rPr>
        <w:t xml:space="preserve">. </w:t>
      </w:r>
      <w:r w:rsidR="00744EE6">
        <w:rPr>
          <w:rFonts w:ascii="Arial" w:hAnsi="Arial" w:cs="Arial"/>
        </w:rPr>
        <w:t xml:space="preserve">Dimenzije teretnog prostora su: </w:t>
      </w:r>
    </w:p>
    <w:p w:rsidR="00744EE6" w:rsidRDefault="001547A3" w:rsidP="00744EE6">
      <w:pPr>
        <w:pStyle w:val="NormalWeb"/>
        <w:numPr>
          <w:ilvl w:val="0"/>
          <w:numId w:val="56"/>
        </w:numPr>
        <w:spacing w:line="360" w:lineRule="auto"/>
        <w:jc w:val="both"/>
        <w:rPr>
          <w:rFonts w:ascii="Arial" w:hAnsi="Arial" w:cs="Arial"/>
        </w:rPr>
      </w:pPr>
      <w:r w:rsidRPr="00C74B8B">
        <w:rPr>
          <w:rFonts w:ascii="Arial" w:hAnsi="Arial" w:cs="Arial"/>
        </w:rPr>
        <w:lastRenderedPageBreak/>
        <w:t>dužina 7,37 m,</w:t>
      </w:r>
      <w:r w:rsidR="00744EE6">
        <w:rPr>
          <w:rFonts w:ascii="Arial" w:hAnsi="Arial" w:cs="Arial"/>
        </w:rPr>
        <w:t xml:space="preserve"> </w:t>
      </w:r>
    </w:p>
    <w:p w:rsidR="00744EE6" w:rsidRDefault="00744EE6" w:rsidP="00744EE6">
      <w:pPr>
        <w:pStyle w:val="NormalWeb"/>
        <w:numPr>
          <w:ilvl w:val="0"/>
          <w:numId w:val="56"/>
        </w:numPr>
        <w:spacing w:line="360" w:lineRule="auto"/>
        <w:jc w:val="both"/>
        <w:rPr>
          <w:rFonts w:ascii="Arial" w:hAnsi="Arial" w:cs="Arial"/>
        </w:rPr>
      </w:pPr>
      <w:r>
        <w:rPr>
          <w:rFonts w:ascii="Arial" w:hAnsi="Arial" w:cs="Arial"/>
        </w:rPr>
        <w:t>širina 1,83 m (maksimalno),</w:t>
      </w:r>
    </w:p>
    <w:p w:rsidR="00494B99" w:rsidRDefault="00744EE6" w:rsidP="00744EE6">
      <w:pPr>
        <w:pStyle w:val="NormalWeb"/>
        <w:numPr>
          <w:ilvl w:val="0"/>
          <w:numId w:val="56"/>
        </w:numPr>
        <w:spacing w:line="360" w:lineRule="auto"/>
        <w:jc w:val="both"/>
        <w:rPr>
          <w:rFonts w:ascii="Arial" w:hAnsi="Arial" w:cs="Arial"/>
        </w:rPr>
      </w:pPr>
      <w:r>
        <w:rPr>
          <w:rFonts w:ascii="Arial" w:hAnsi="Arial" w:cs="Arial"/>
        </w:rPr>
        <w:t xml:space="preserve"> visina 1,80 m (maksimalno)</w:t>
      </w:r>
    </w:p>
    <w:p w:rsidR="001547A3" w:rsidRPr="00494B99" w:rsidRDefault="00064E2B" w:rsidP="00064E2B">
      <w:pPr>
        <w:pStyle w:val="NormalWeb"/>
        <w:spacing w:line="360" w:lineRule="auto"/>
        <w:jc w:val="both"/>
        <w:rPr>
          <w:rFonts w:ascii="Arial" w:hAnsi="Arial" w:cs="Arial"/>
        </w:rPr>
      </w:pPr>
      <w:r>
        <w:rPr>
          <w:rFonts w:ascii="Arial" w:hAnsi="Arial" w:cs="Arial"/>
        </w:rPr>
        <w:t xml:space="preserve">      </w:t>
      </w:r>
      <w:r w:rsidR="00494B99">
        <w:rPr>
          <w:rFonts w:ascii="Arial" w:hAnsi="Arial" w:cs="Arial"/>
        </w:rPr>
        <w:t>M</w:t>
      </w:r>
      <w:r w:rsidR="001547A3" w:rsidRPr="00494B99">
        <w:rPr>
          <w:rFonts w:ascii="Arial" w:hAnsi="Arial" w:cs="Arial"/>
        </w:rPr>
        <w:t xml:space="preserve">oguće je nositi maksimalno 9.100 kg tereta. </w:t>
      </w:r>
      <w:r w:rsidR="00FE28CE" w:rsidRPr="00494B99">
        <w:rPr>
          <w:rFonts w:ascii="Arial" w:hAnsi="Arial" w:cs="Arial"/>
        </w:rPr>
        <w:t>Masa v</w:t>
      </w:r>
      <w:r w:rsidR="001547A3" w:rsidRPr="00494B99">
        <w:rPr>
          <w:rFonts w:ascii="Arial" w:hAnsi="Arial" w:cs="Arial"/>
        </w:rPr>
        <w:t xml:space="preserve">anjskog tereta, ukoliko se nosi na jednoj podtrupnoj ovjesnoj točki, iznosi duplo manje, tj. 4.500 kg, a ukoliko je teret ovješen na dvije točke, tada je dopuštena </w:t>
      </w:r>
      <w:r w:rsidR="00FE28CE" w:rsidRPr="00494B99">
        <w:rPr>
          <w:rFonts w:ascii="Arial" w:hAnsi="Arial" w:cs="Arial"/>
        </w:rPr>
        <w:t>masa te</w:t>
      </w:r>
      <w:r w:rsidR="001547A3" w:rsidRPr="00494B99">
        <w:rPr>
          <w:rFonts w:ascii="Arial" w:hAnsi="Arial" w:cs="Arial"/>
        </w:rPr>
        <w:t>reta maksimalno 5.500 kg.</w:t>
      </w:r>
    </w:p>
    <w:p w:rsidR="00192871" w:rsidRPr="00C74B8B" w:rsidRDefault="00192871" w:rsidP="001547A3">
      <w:pPr>
        <w:pStyle w:val="NormalWeb"/>
        <w:spacing w:line="360" w:lineRule="auto"/>
        <w:ind w:firstLine="708"/>
        <w:jc w:val="both"/>
        <w:rPr>
          <w:rFonts w:ascii="Arial" w:hAnsi="Arial" w:cs="Arial"/>
        </w:rPr>
      </w:pPr>
    </w:p>
    <w:p w:rsidR="00192871" w:rsidRPr="00C74B8B" w:rsidRDefault="00CB46A9" w:rsidP="001547A3">
      <w:pPr>
        <w:pStyle w:val="NormalWeb"/>
        <w:spacing w:line="360" w:lineRule="auto"/>
        <w:ind w:firstLine="708"/>
        <w:jc w:val="both"/>
        <w:rPr>
          <w:rFonts w:ascii="Arial" w:hAnsi="Arial" w:cs="Arial"/>
        </w:rPr>
      </w:pPr>
      <w:r w:rsidRPr="00C74B8B">
        <w:rPr>
          <w:rFonts w:ascii="Arial" w:hAnsi="Arial" w:cs="Arial"/>
          <w:noProof/>
        </w:rPr>
        <w:drawing>
          <wp:anchor distT="0" distB="0" distL="114300" distR="114300" simplePos="0" relativeHeight="251679744" behindDoc="0" locked="0" layoutInCell="1" allowOverlap="1">
            <wp:simplePos x="0" y="0"/>
            <wp:positionH relativeFrom="column">
              <wp:posOffset>576580</wp:posOffset>
            </wp:positionH>
            <wp:positionV relativeFrom="paragraph">
              <wp:posOffset>-61595</wp:posOffset>
            </wp:positionV>
            <wp:extent cx="4342765" cy="3057525"/>
            <wp:effectExtent l="19050" t="0" r="635"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342765" cy="3057525"/>
                    </a:xfrm>
                    <a:prstGeom prst="rect">
                      <a:avLst/>
                    </a:prstGeom>
                    <a:noFill/>
                    <a:ln w="9525">
                      <a:noFill/>
                      <a:miter lim="800000"/>
                      <a:headEnd/>
                      <a:tailEnd/>
                    </a:ln>
                  </pic:spPr>
                </pic:pic>
              </a:graphicData>
            </a:graphic>
          </wp:anchor>
        </w:drawing>
      </w:r>
    </w:p>
    <w:p w:rsidR="00CB46A9" w:rsidRPr="00C74B8B" w:rsidRDefault="00CB46A9" w:rsidP="001547A3">
      <w:pPr>
        <w:pStyle w:val="NormalWeb"/>
        <w:spacing w:line="360" w:lineRule="auto"/>
        <w:ind w:firstLine="708"/>
        <w:jc w:val="both"/>
        <w:rPr>
          <w:rFonts w:ascii="Arial" w:hAnsi="Arial" w:cs="Arial"/>
        </w:rPr>
      </w:pPr>
    </w:p>
    <w:p w:rsidR="00192871" w:rsidRPr="00C74B8B" w:rsidRDefault="00192871" w:rsidP="001547A3">
      <w:pPr>
        <w:pStyle w:val="NormalWeb"/>
        <w:spacing w:line="360" w:lineRule="auto"/>
        <w:ind w:firstLine="708"/>
        <w:jc w:val="both"/>
        <w:rPr>
          <w:rFonts w:ascii="Arial" w:hAnsi="Arial" w:cs="Arial"/>
        </w:rPr>
      </w:pPr>
    </w:p>
    <w:p w:rsidR="00192871" w:rsidRPr="00C74B8B" w:rsidRDefault="00192871" w:rsidP="001547A3">
      <w:pPr>
        <w:pStyle w:val="NormalWeb"/>
        <w:spacing w:line="360" w:lineRule="auto"/>
        <w:ind w:firstLine="708"/>
        <w:jc w:val="both"/>
        <w:rPr>
          <w:rFonts w:ascii="Arial" w:hAnsi="Arial" w:cs="Arial"/>
        </w:rPr>
      </w:pPr>
    </w:p>
    <w:p w:rsidR="00192871" w:rsidRPr="00C74B8B" w:rsidRDefault="00192871" w:rsidP="001547A3">
      <w:pPr>
        <w:pStyle w:val="NormalWeb"/>
        <w:spacing w:line="360" w:lineRule="auto"/>
        <w:ind w:firstLine="708"/>
        <w:jc w:val="both"/>
        <w:rPr>
          <w:rFonts w:ascii="Arial" w:hAnsi="Arial" w:cs="Arial"/>
        </w:rPr>
      </w:pPr>
    </w:p>
    <w:p w:rsidR="00192871" w:rsidRPr="00C74B8B" w:rsidRDefault="00192871" w:rsidP="001547A3">
      <w:pPr>
        <w:pStyle w:val="NormalWeb"/>
        <w:spacing w:line="360" w:lineRule="auto"/>
        <w:ind w:firstLine="708"/>
        <w:jc w:val="both"/>
        <w:rPr>
          <w:rFonts w:ascii="Arial" w:hAnsi="Arial" w:cs="Arial"/>
        </w:rPr>
      </w:pPr>
    </w:p>
    <w:p w:rsidR="00192871" w:rsidRPr="00C74B8B" w:rsidRDefault="00192871" w:rsidP="00192871">
      <w:pPr>
        <w:pStyle w:val="NormalWeb"/>
        <w:spacing w:line="360" w:lineRule="auto"/>
        <w:ind w:firstLine="708"/>
        <w:jc w:val="center"/>
        <w:rPr>
          <w:rFonts w:ascii="Arial" w:hAnsi="Arial" w:cs="Arial"/>
          <w:i/>
        </w:rPr>
      </w:pPr>
      <w:r w:rsidRPr="00C74B8B">
        <w:rPr>
          <w:rFonts w:ascii="Arial" w:hAnsi="Arial" w:cs="Arial"/>
          <w:i/>
        </w:rPr>
        <w:t xml:space="preserve">Slika </w:t>
      </w:r>
      <w:r w:rsidR="008569A5">
        <w:rPr>
          <w:rFonts w:ascii="Arial" w:hAnsi="Arial" w:cs="Arial"/>
          <w:i/>
        </w:rPr>
        <w:t>23</w:t>
      </w:r>
      <w:r w:rsidR="00A022DF">
        <w:rPr>
          <w:rFonts w:ascii="Arial" w:hAnsi="Arial" w:cs="Arial"/>
          <w:i/>
        </w:rPr>
        <w:t>:</w:t>
      </w:r>
      <w:r w:rsidRPr="00C74B8B">
        <w:rPr>
          <w:rFonts w:ascii="Arial" w:hAnsi="Arial" w:cs="Arial"/>
          <w:i/>
        </w:rPr>
        <w:t xml:space="preserve"> V-22 Osprey</w:t>
      </w:r>
    </w:p>
    <w:p w:rsidR="00192871" w:rsidRPr="00C74B8B" w:rsidRDefault="00192871" w:rsidP="00192871">
      <w:pPr>
        <w:pStyle w:val="NormalWeb"/>
        <w:spacing w:line="360" w:lineRule="auto"/>
        <w:ind w:firstLine="708"/>
        <w:jc w:val="center"/>
        <w:rPr>
          <w:rFonts w:ascii="Arial" w:hAnsi="Arial" w:cs="Arial"/>
          <w:i/>
        </w:rPr>
      </w:pPr>
      <w:r w:rsidRPr="00C74B8B">
        <w:rPr>
          <w:rFonts w:ascii="Arial" w:hAnsi="Arial" w:cs="Arial"/>
          <w:i/>
        </w:rPr>
        <w:t>Izvor:www.flightglobal.com/airspace/media/galleries/images/v22-osprey.jpg</w:t>
      </w:r>
    </w:p>
    <w:p w:rsidR="001547A3" w:rsidRPr="00C74B8B" w:rsidRDefault="00494B99" w:rsidP="001547A3">
      <w:pPr>
        <w:pStyle w:val="NormalWeb"/>
        <w:spacing w:line="360" w:lineRule="auto"/>
        <w:ind w:firstLine="708"/>
        <w:jc w:val="both"/>
        <w:rPr>
          <w:rFonts w:ascii="Arial" w:hAnsi="Arial" w:cs="Arial"/>
        </w:rPr>
      </w:pPr>
      <w:r>
        <w:rPr>
          <w:rFonts w:ascii="Arial" w:hAnsi="Arial" w:cs="Arial"/>
        </w:rPr>
        <w:t xml:space="preserve">Repni dio se sastoji od </w:t>
      </w:r>
      <w:hyperlink r:id="rId56" w:tooltip="Repne površine zrakoplova" w:history="1">
        <w:r w:rsidR="001547A3" w:rsidRPr="00C74B8B">
          <w:rPr>
            <w:rStyle w:val="Hyperlink"/>
            <w:rFonts w:ascii="Arial" w:hAnsi="Arial" w:cs="Arial"/>
            <w:color w:val="auto"/>
            <w:u w:val="none"/>
          </w:rPr>
          <w:t>horizontalnog stabilizatora</w:t>
        </w:r>
      </w:hyperlink>
      <w:r>
        <w:rPr>
          <w:rFonts w:ascii="Arial" w:hAnsi="Arial" w:cs="Arial"/>
        </w:rPr>
        <w:t xml:space="preserve"> prilično male površine, a koji je smješten</w:t>
      </w:r>
      <w:r w:rsidR="00A022DF">
        <w:rPr>
          <w:rFonts w:ascii="Arial" w:hAnsi="Arial" w:cs="Arial"/>
        </w:rPr>
        <w:t xml:space="preserve"> i</w:t>
      </w:r>
      <w:r w:rsidR="001547A3" w:rsidRPr="00C74B8B">
        <w:rPr>
          <w:rFonts w:ascii="Arial" w:hAnsi="Arial" w:cs="Arial"/>
        </w:rPr>
        <w:t xml:space="preserve">zmeđu dva velika </w:t>
      </w:r>
      <w:hyperlink r:id="rId57" w:tooltip="Repne površine zrakoplova" w:history="1">
        <w:r w:rsidR="001547A3" w:rsidRPr="00C74B8B">
          <w:rPr>
            <w:rStyle w:val="Hyperlink"/>
            <w:rFonts w:ascii="Arial" w:hAnsi="Arial" w:cs="Arial"/>
            <w:color w:val="auto"/>
            <w:u w:val="none"/>
          </w:rPr>
          <w:t>vertikalna stabilizatora</w:t>
        </w:r>
      </w:hyperlink>
      <w:r w:rsidR="001547A3" w:rsidRPr="00C74B8B">
        <w:rPr>
          <w:rFonts w:ascii="Arial" w:hAnsi="Arial" w:cs="Arial"/>
        </w:rPr>
        <w:t xml:space="preserve">. </w:t>
      </w:r>
      <w:r>
        <w:rPr>
          <w:rFonts w:ascii="Arial" w:hAnsi="Arial" w:cs="Arial"/>
        </w:rPr>
        <w:t>Kormilo dubine se nalazi n</w:t>
      </w:r>
      <w:r w:rsidR="001547A3" w:rsidRPr="00C74B8B">
        <w:rPr>
          <w:rFonts w:ascii="Arial" w:hAnsi="Arial" w:cs="Arial"/>
        </w:rPr>
        <w:t>a h</w:t>
      </w:r>
      <w:r>
        <w:rPr>
          <w:rFonts w:ascii="Arial" w:hAnsi="Arial" w:cs="Arial"/>
        </w:rPr>
        <w:t>orizontalnom stabilizatoru, a ima</w:t>
      </w:r>
      <w:r w:rsidR="001547A3" w:rsidRPr="00C74B8B">
        <w:rPr>
          <w:rFonts w:ascii="Arial" w:hAnsi="Arial" w:cs="Arial"/>
        </w:rPr>
        <w:t xml:space="preserve"> </w:t>
      </w:r>
      <w:r>
        <w:rPr>
          <w:rFonts w:ascii="Arial" w:hAnsi="Arial" w:cs="Arial"/>
        </w:rPr>
        <w:t>istovjetnu ulogu kao i</w:t>
      </w:r>
      <w:r w:rsidR="001547A3" w:rsidRPr="00C74B8B">
        <w:rPr>
          <w:rFonts w:ascii="Arial" w:hAnsi="Arial" w:cs="Arial"/>
        </w:rPr>
        <w:t xml:space="preserve"> k</w:t>
      </w:r>
      <w:r>
        <w:rPr>
          <w:rFonts w:ascii="Arial" w:hAnsi="Arial" w:cs="Arial"/>
        </w:rPr>
        <w:t>ada se Osprey nalazi u zrakoplovnom</w:t>
      </w:r>
      <w:r w:rsidR="001547A3" w:rsidRPr="00C74B8B">
        <w:rPr>
          <w:rFonts w:ascii="Arial" w:hAnsi="Arial" w:cs="Arial"/>
        </w:rPr>
        <w:t xml:space="preserve"> režimu leta. </w:t>
      </w:r>
      <w:r>
        <w:rPr>
          <w:rFonts w:ascii="Arial" w:hAnsi="Arial" w:cs="Arial"/>
        </w:rPr>
        <w:t>U početku je zamisao bila, zbog smanjenja težine letjelice i cijene, postaviti samo jedan vertikalni stabilizator. N</w:t>
      </w:r>
      <w:r w:rsidR="001547A3" w:rsidRPr="00C74B8B">
        <w:rPr>
          <w:rFonts w:ascii="Arial" w:hAnsi="Arial" w:cs="Arial"/>
        </w:rPr>
        <w:t>o</w:t>
      </w:r>
      <w:r>
        <w:rPr>
          <w:rFonts w:ascii="Arial" w:hAnsi="Arial" w:cs="Arial"/>
        </w:rPr>
        <w:t>, jedan vertikalni stabilizator nije osiguravao dovoljnu uzdužnu stabilnost tijekom leta, pa je ideja odbačena</w:t>
      </w:r>
      <w:r w:rsidR="001547A3" w:rsidRPr="00C74B8B">
        <w:rPr>
          <w:rFonts w:ascii="Arial" w:hAnsi="Arial" w:cs="Arial"/>
        </w:rPr>
        <w:t xml:space="preserve">. </w:t>
      </w:r>
    </w:p>
    <w:p w:rsidR="00053374" w:rsidRPr="00C74B8B" w:rsidRDefault="00053374" w:rsidP="00135FD7">
      <w:pPr>
        <w:pStyle w:val="NormalWeb"/>
        <w:spacing w:line="360" w:lineRule="auto"/>
        <w:rPr>
          <w:rFonts w:ascii="Arial" w:hAnsi="Arial" w:cs="Arial"/>
          <w:i/>
        </w:rPr>
      </w:pPr>
    </w:p>
    <w:p w:rsidR="00053374" w:rsidRPr="00C74B8B" w:rsidRDefault="00CB46A9" w:rsidP="00053374">
      <w:pPr>
        <w:pStyle w:val="NormalWeb"/>
        <w:spacing w:line="360" w:lineRule="auto"/>
        <w:ind w:firstLine="708"/>
        <w:jc w:val="center"/>
        <w:rPr>
          <w:rFonts w:ascii="Arial" w:hAnsi="Arial" w:cs="Arial"/>
          <w:i/>
        </w:rPr>
      </w:pPr>
      <w:r w:rsidRPr="00C74B8B">
        <w:rPr>
          <w:rFonts w:ascii="Arial" w:hAnsi="Arial" w:cs="Arial"/>
          <w:i/>
          <w:noProof/>
        </w:rPr>
        <w:lastRenderedPageBreak/>
        <w:drawing>
          <wp:anchor distT="0" distB="0" distL="114300" distR="114300" simplePos="0" relativeHeight="251681792" behindDoc="0" locked="0" layoutInCell="1" allowOverlap="1">
            <wp:simplePos x="0" y="0"/>
            <wp:positionH relativeFrom="column">
              <wp:posOffset>948055</wp:posOffset>
            </wp:positionH>
            <wp:positionV relativeFrom="paragraph">
              <wp:posOffset>-80645</wp:posOffset>
            </wp:positionV>
            <wp:extent cx="3810000" cy="3076575"/>
            <wp:effectExtent l="19050" t="0" r="0" b="0"/>
            <wp:wrapSquare wrapText="bothSides"/>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3810000" cy="3076575"/>
                    </a:xfrm>
                    <a:prstGeom prst="rect">
                      <a:avLst/>
                    </a:prstGeom>
                    <a:noFill/>
                    <a:ln w="9525">
                      <a:noFill/>
                      <a:miter lim="800000"/>
                      <a:headEnd/>
                      <a:tailEnd/>
                    </a:ln>
                  </pic:spPr>
                </pic:pic>
              </a:graphicData>
            </a:graphic>
          </wp:anchor>
        </w:drawing>
      </w:r>
    </w:p>
    <w:p w:rsidR="00CB46A9" w:rsidRPr="00C74B8B" w:rsidRDefault="00CB46A9" w:rsidP="00CB46A9">
      <w:pPr>
        <w:pStyle w:val="NormalWeb"/>
        <w:spacing w:line="360" w:lineRule="auto"/>
        <w:ind w:firstLine="708"/>
        <w:jc w:val="center"/>
        <w:rPr>
          <w:rFonts w:ascii="Arial" w:hAnsi="Arial" w:cs="Arial"/>
          <w:i/>
        </w:rPr>
      </w:pPr>
    </w:p>
    <w:p w:rsidR="00CB46A9" w:rsidRPr="00C74B8B" w:rsidRDefault="00CB46A9" w:rsidP="00CB46A9">
      <w:pPr>
        <w:pStyle w:val="NormalWeb"/>
        <w:spacing w:line="360" w:lineRule="auto"/>
        <w:ind w:firstLine="708"/>
        <w:jc w:val="center"/>
        <w:rPr>
          <w:rFonts w:ascii="Arial" w:hAnsi="Arial" w:cs="Arial"/>
          <w:i/>
        </w:rPr>
      </w:pPr>
    </w:p>
    <w:p w:rsidR="00CB46A9" w:rsidRPr="00C74B8B" w:rsidRDefault="00CB46A9" w:rsidP="00CB46A9">
      <w:pPr>
        <w:pStyle w:val="NormalWeb"/>
        <w:spacing w:line="360" w:lineRule="auto"/>
        <w:ind w:firstLine="708"/>
        <w:jc w:val="center"/>
        <w:rPr>
          <w:rFonts w:ascii="Arial" w:hAnsi="Arial" w:cs="Arial"/>
          <w:i/>
        </w:rPr>
      </w:pPr>
    </w:p>
    <w:p w:rsidR="00053374" w:rsidRPr="00C74B8B" w:rsidRDefault="00053374" w:rsidP="00053374">
      <w:pPr>
        <w:pStyle w:val="NormalWeb"/>
        <w:spacing w:line="360" w:lineRule="auto"/>
        <w:ind w:firstLine="708"/>
        <w:jc w:val="center"/>
        <w:rPr>
          <w:rFonts w:ascii="Arial" w:hAnsi="Arial" w:cs="Arial"/>
          <w:i/>
        </w:rPr>
      </w:pPr>
    </w:p>
    <w:p w:rsidR="00053374" w:rsidRPr="00C74B8B" w:rsidRDefault="00053374" w:rsidP="00053374">
      <w:pPr>
        <w:pStyle w:val="NormalWeb"/>
        <w:spacing w:line="360" w:lineRule="auto"/>
        <w:ind w:firstLine="708"/>
        <w:jc w:val="center"/>
        <w:rPr>
          <w:rFonts w:ascii="Arial" w:hAnsi="Arial" w:cs="Arial"/>
          <w:i/>
        </w:rPr>
      </w:pPr>
    </w:p>
    <w:p w:rsidR="00CB46A9" w:rsidRPr="00C74B8B" w:rsidRDefault="00CB46A9" w:rsidP="00053374">
      <w:pPr>
        <w:pStyle w:val="NormalWeb"/>
        <w:spacing w:line="360" w:lineRule="auto"/>
        <w:ind w:firstLine="708"/>
        <w:jc w:val="center"/>
        <w:rPr>
          <w:rFonts w:ascii="Arial" w:hAnsi="Arial" w:cs="Arial"/>
          <w:i/>
        </w:rPr>
      </w:pPr>
    </w:p>
    <w:p w:rsidR="00053374" w:rsidRPr="00C74B8B" w:rsidRDefault="00053374" w:rsidP="00053374">
      <w:pPr>
        <w:pStyle w:val="NormalWeb"/>
        <w:spacing w:line="360" w:lineRule="auto"/>
        <w:ind w:firstLine="708"/>
        <w:jc w:val="center"/>
        <w:rPr>
          <w:rFonts w:ascii="Arial" w:hAnsi="Arial" w:cs="Arial"/>
          <w:i/>
        </w:rPr>
      </w:pPr>
      <w:r w:rsidRPr="00C74B8B">
        <w:rPr>
          <w:rFonts w:ascii="Arial" w:hAnsi="Arial" w:cs="Arial"/>
          <w:i/>
        </w:rPr>
        <w:t xml:space="preserve">Slika </w:t>
      </w:r>
      <w:r w:rsidR="008569A5">
        <w:rPr>
          <w:rFonts w:ascii="Arial" w:hAnsi="Arial" w:cs="Arial"/>
          <w:i/>
        </w:rPr>
        <w:t>24</w:t>
      </w:r>
      <w:r w:rsidR="00A022DF">
        <w:rPr>
          <w:rFonts w:ascii="Arial" w:hAnsi="Arial" w:cs="Arial"/>
          <w:i/>
        </w:rPr>
        <w:t>:</w:t>
      </w:r>
      <w:r w:rsidRPr="00C74B8B">
        <w:rPr>
          <w:rFonts w:ascii="Arial" w:hAnsi="Arial" w:cs="Arial"/>
          <w:i/>
        </w:rPr>
        <w:t xml:space="preserve"> Položaj dvanaest nosila u v-22 Osprey za potrebe MEDEVAC-a</w:t>
      </w:r>
    </w:p>
    <w:p w:rsidR="00053374" w:rsidRPr="00C74B8B" w:rsidRDefault="00053374" w:rsidP="00053374">
      <w:pPr>
        <w:pStyle w:val="NormalWeb"/>
        <w:spacing w:line="360" w:lineRule="auto"/>
        <w:ind w:firstLine="708"/>
        <w:jc w:val="center"/>
        <w:rPr>
          <w:rFonts w:ascii="Arial" w:hAnsi="Arial" w:cs="Arial"/>
          <w:i/>
        </w:rPr>
      </w:pPr>
      <w:r w:rsidRPr="00C74B8B">
        <w:rPr>
          <w:rFonts w:ascii="Arial" w:hAnsi="Arial" w:cs="Arial"/>
          <w:i/>
        </w:rPr>
        <w:t>Izvor: www.nhtems.com/HMCasualtyCareCourse/CASEVACMEDEVAC.pdf</w:t>
      </w:r>
    </w:p>
    <w:p w:rsidR="001547A3" w:rsidRPr="00C74B8B" w:rsidRDefault="00064E2B" w:rsidP="00064E2B">
      <w:pPr>
        <w:pStyle w:val="NormalWeb"/>
        <w:spacing w:line="360" w:lineRule="auto"/>
        <w:jc w:val="both"/>
        <w:rPr>
          <w:rFonts w:ascii="Arial" w:hAnsi="Arial" w:cs="Arial"/>
        </w:rPr>
      </w:pPr>
      <w:r>
        <w:rPr>
          <w:rFonts w:ascii="Arial" w:hAnsi="Arial" w:cs="Arial"/>
        </w:rPr>
        <w:t xml:space="preserve">      </w:t>
      </w:r>
      <w:r w:rsidR="001547A3" w:rsidRPr="00C74B8B">
        <w:rPr>
          <w:rFonts w:ascii="Arial" w:hAnsi="Arial" w:cs="Arial"/>
        </w:rPr>
        <w:t xml:space="preserve">Ipak, ono što </w:t>
      </w:r>
      <w:r w:rsidR="00494B99">
        <w:rPr>
          <w:rFonts w:ascii="Arial" w:hAnsi="Arial" w:cs="Arial"/>
        </w:rPr>
        <w:t>zrakoplov V-22 Osprey čini posebnim jesu</w:t>
      </w:r>
      <w:r w:rsidR="001547A3" w:rsidRPr="00C74B8B">
        <w:rPr>
          <w:rFonts w:ascii="Arial" w:hAnsi="Arial" w:cs="Arial"/>
        </w:rPr>
        <w:t xml:space="preserve"> njegova krila i ono što se nalazi na njima. </w:t>
      </w:r>
      <w:r w:rsidR="00494B99">
        <w:rPr>
          <w:rFonts w:ascii="Arial" w:hAnsi="Arial" w:cs="Arial"/>
        </w:rPr>
        <w:t>Mali razmah, relativno velika debljina i neobična mehanizacija glavne su značajke krila.</w:t>
      </w:r>
      <w:r w:rsidR="001547A3" w:rsidRPr="00C74B8B">
        <w:rPr>
          <w:rFonts w:ascii="Arial" w:hAnsi="Arial" w:cs="Arial"/>
        </w:rPr>
        <w:t xml:space="preserve"> Na izlaznom rubu krila po njegovom cijelom rasponu nalaze se </w:t>
      </w:r>
      <w:hyperlink r:id="rId59" w:anchor="Zakrilca" w:tooltip="Krilo zrakoplova" w:history="1">
        <w:r w:rsidR="001547A3" w:rsidRPr="00C74B8B">
          <w:rPr>
            <w:rStyle w:val="Hyperlink"/>
            <w:rFonts w:ascii="Arial" w:hAnsi="Arial" w:cs="Arial"/>
            <w:color w:val="auto"/>
            <w:u w:val="none"/>
          </w:rPr>
          <w:t>zakrilca</w:t>
        </w:r>
      </w:hyperlink>
      <w:r w:rsidR="001547A3" w:rsidRPr="00C74B8B">
        <w:rPr>
          <w:rFonts w:ascii="Arial" w:hAnsi="Arial" w:cs="Arial"/>
        </w:rPr>
        <w:t xml:space="preserve"> i </w:t>
      </w:r>
      <w:hyperlink r:id="rId60" w:anchor="Krilca" w:tooltip="Krilo zrakoplova" w:history="1">
        <w:r w:rsidR="001547A3" w:rsidRPr="00C74B8B">
          <w:rPr>
            <w:rStyle w:val="Hyperlink"/>
            <w:rFonts w:ascii="Arial" w:hAnsi="Arial" w:cs="Arial"/>
            <w:color w:val="auto"/>
            <w:u w:val="none"/>
          </w:rPr>
          <w:t>krilca</w:t>
        </w:r>
      </w:hyperlink>
      <w:r w:rsidR="001547A3" w:rsidRPr="00C74B8B">
        <w:rPr>
          <w:rFonts w:ascii="Arial" w:hAnsi="Arial" w:cs="Arial"/>
        </w:rPr>
        <w:t xml:space="preserve"> koja tijekom leta na malim brzinama imaju i ulogu zakrilaca (flaperoni). </w:t>
      </w:r>
      <w:r w:rsidR="00494B99">
        <w:rPr>
          <w:rFonts w:ascii="Arial" w:hAnsi="Arial" w:cs="Arial"/>
        </w:rPr>
        <w:t xml:space="preserve">Upravo na malim brzinama </w:t>
      </w:r>
      <w:r w:rsidR="001547A3" w:rsidRPr="00C74B8B">
        <w:rPr>
          <w:rFonts w:ascii="Arial" w:hAnsi="Arial" w:cs="Arial"/>
        </w:rPr>
        <w:t>k</w:t>
      </w:r>
      <w:r w:rsidR="00A022DF">
        <w:rPr>
          <w:rFonts w:ascii="Arial" w:hAnsi="Arial" w:cs="Arial"/>
        </w:rPr>
        <w:t xml:space="preserve">rilca imaju manje opstrujavanje </w:t>
      </w:r>
      <w:r w:rsidR="001547A3" w:rsidRPr="00C74B8B">
        <w:rPr>
          <w:rFonts w:ascii="Arial" w:hAnsi="Arial" w:cs="Arial"/>
        </w:rPr>
        <w:t>zraka</w:t>
      </w:r>
      <w:r w:rsidR="00A022DF">
        <w:rPr>
          <w:rFonts w:ascii="Arial" w:hAnsi="Arial" w:cs="Arial"/>
        </w:rPr>
        <w:t>. Zadaću n</w:t>
      </w:r>
      <w:r w:rsidR="001547A3" w:rsidRPr="00C74B8B">
        <w:rPr>
          <w:rFonts w:ascii="Arial" w:hAnsi="Arial" w:cs="Arial"/>
        </w:rPr>
        <w:t xml:space="preserve">aginjanja preuzimaju rotori koji razlikom vučne sile u okomitom položaju uzrokuju i naginjanje letjelice u stranu manje vučne sile. Upravo je razlika </w:t>
      </w:r>
      <w:hyperlink r:id="rId61" w:tooltip="Uzgon" w:history="1">
        <w:r w:rsidR="001547A3" w:rsidRPr="00C74B8B">
          <w:rPr>
            <w:rStyle w:val="Hyperlink"/>
            <w:rFonts w:ascii="Arial" w:hAnsi="Arial" w:cs="Arial"/>
            <w:color w:val="auto"/>
            <w:u w:val="none"/>
          </w:rPr>
          <w:t>uzgona</w:t>
        </w:r>
      </w:hyperlink>
      <w:r w:rsidR="001547A3" w:rsidRPr="00C74B8B">
        <w:rPr>
          <w:rFonts w:ascii="Arial" w:hAnsi="Arial" w:cs="Arial"/>
        </w:rPr>
        <w:t xml:space="preserve"> sa svojim utjecajem na stabilnost letjelice dugo bio jedan od najdiskutabilnijih problema u razvoju</w:t>
      </w:r>
      <w:r w:rsidR="00FE28CE">
        <w:rPr>
          <w:rFonts w:ascii="Arial" w:hAnsi="Arial" w:cs="Arial"/>
        </w:rPr>
        <w:t xml:space="preserve"> zrakoplova Osprey. </w:t>
      </w:r>
      <w:r w:rsidR="00494B99">
        <w:rPr>
          <w:rFonts w:ascii="Arial" w:hAnsi="Arial" w:cs="Arial"/>
        </w:rPr>
        <w:t>T</w:t>
      </w:r>
      <w:r w:rsidR="001547A3" w:rsidRPr="00C74B8B">
        <w:rPr>
          <w:rFonts w:ascii="Arial" w:hAnsi="Arial" w:cs="Arial"/>
        </w:rPr>
        <w:t xml:space="preserve">urbo-osovinski motori </w:t>
      </w:r>
      <w:hyperlink r:id="rId62" w:tooltip="Allison T406-AD-400 (stranica ne postoji)" w:history="1">
        <w:r w:rsidR="001547A3" w:rsidRPr="00C74B8B">
          <w:rPr>
            <w:rStyle w:val="Hyperlink"/>
            <w:rFonts w:ascii="Arial" w:hAnsi="Arial" w:cs="Arial"/>
            <w:color w:val="auto"/>
            <w:u w:val="none"/>
          </w:rPr>
          <w:t>Allison T406-AD-400</w:t>
        </w:r>
      </w:hyperlink>
      <w:r w:rsidR="001547A3" w:rsidRPr="00C74B8B">
        <w:rPr>
          <w:rFonts w:ascii="Arial" w:hAnsi="Arial" w:cs="Arial"/>
        </w:rPr>
        <w:t xml:space="preserve">, svaki snage </w:t>
      </w:r>
      <w:r w:rsidR="00FE28CE">
        <w:rPr>
          <w:rFonts w:ascii="Arial" w:hAnsi="Arial" w:cs="Arial"/>
        </w:rPr>
        <w:t>6.150 k</w:t>
      </w:r>
      <w:r w:rsidR="00494B99">
        <w:rPr>
          <w:rFonts w:ascii="Arial" w:hAnsi="Arial" w:cs="Arial"/>
        </w:rPr>
        <w:t>S, nalaze se na krajevima krila u velikim zakretnim gondolama</w:t>
      </w:r>
      <w:r w:rsidR="001547A3" w:rsidRPr="00C74B8B">
        <w:rPr>
          <w:rFonts w:ascii="Arial" w:hAnsi="Arial" w:cs="Arial"/>
        </w:rPr>
        <w:t xml:space="preserve">. </w:t>
      </w:r>
      <w:r w:rsidR="00573C11">
        <w:rPr>
          <w:rFonts w:ascii="Arial" w:hAnsi="Arial" w:cs="Arial"/>
        </w:rPr>
        <w:t>Poseban je i sustav prijenosa snage. On se sastoji od</w:t>
      </w:r>
      <w:r w:rsidR="001547A3" w:rsidRPr="00C74B8B">
        <w:rPr>
          <w:rFonts w:ascii="Arial" w:hAnsi="Arial" w:cs="Arial"/>
        </w:rPr>
        <w:t xml:space="preserve"> pet reduktora: dva reduktora za pogon rotora, dva reduktora koji prenose snagu na zajedničku osovinu u uvjetima zakretanja motora, te reduktor koji se nalazi u središnjem dijelu krila, a osigurava sinkronizaciju rada oba rotora. </w:t>
      </w:r>
      <w:r w:rsidR="00573C11">
        <w:rPr>
          <w:rFonts w:ascii="Arial" w:hAnsi="Arial" w:cs="Arial"/>
        </w:rPr>
        <w:t xml:space="preserve">U slučaju prekida rada jednog od motora, kompozitna osovina koja </w:t>
      </w:r>
      <w:r w:rsidR="001547A3" w:rsidRPr="00C74B8B">
        <w:rPr>
          <w:rFonts w:ascii="Arial" w:hAnsi="Arial" w:cs="Arial"/>
        </w:rPr>
        <w:t>spaja središnji reduktor i oba motora te prolazi kroz zadnji dio krila cijelim njegovim rasponom, na sebe preuzima funkciju preraspodjele snage drugog motora na oba rotora.</w:t>
      </w:r>
    </w:p>
    <w:p w:rsidR="001547A3" w:rsidRPr="00C74B8B" w:rsidRDefault="00064E2B" w:rsidP="00064E2B">
      <w:pPr>
        <w:pStyle w:val="NormalWeb"/>
        <w:spacing w:line="360" w:lineRule="auto"/>
        <w:jc w:val="both"/>
        <w:rPr>
          <w:rFonts w:ascii="Arial" w:hAnsi="Arial" w:cs="Arial"/>
        </w:rPr>
      </w:pPr>
      <w:r>
        <w:rPr>
          <w:rFonts w:ascii="Arial" w:hAnsi="Arial" w:cs="Arial"/>
        </w:rPr>
        <w:lastRenderedPageBreak/>
        <w:t xml:space="preserve">      </w:t>
      </w:r>
      <w:r w:rsidR="00573C11">
        <w:rPr>
          <w:rFonts w:ascii="Arial" w:hAnsi="Arial" w:cs="Arial"/>
        </w:rPr>
        <w:t xml:space="preserve">U svaki spremnik za gorivo, iz kojeg se napajanje motora vrši automatski, može se smjestiti 272 kg </w:t>
      </w:r>
      <w:r w:rsidR="00A022DF">
        <w:rPr>
          <w:rFonts w:ascii="Arial" w:hAnsi="Arial" w:cs="Arial"/>
        </w:rPr>
        <w:t>goriva. P</w:t>
      </w:r>
      <w:r w:rsidR="001547A3" w:rsidRPr="00C74B8B">
        <w:rPr>
          <w:rFonts w:ascii="Arial" w:hAnsi="Arial" w:cs="Arial"/>
        </w:rPr>
        <w:t xml:space="preserve">reostalo gorivo </w:t>
      </w:r>
      <w:r w:rsidR="00573C11">
        <w:rPr>
          <w:rFonts w:ascii="Arial" w:hAnsi="Arial" w:cs="Arial"/>
        </w:rPr>
        <w:t xml:space="preserve">smješta </w:t>
      </w:r>
      <w:r w:rsidR="001547A3" w:rsidRPr="00C74B8B">
        <w:rPr>
          <w:rFonts w:ascii="Arial" w:hAnsi="Arial" w:cs="Arial"/>
        </w:rPr>
        <w:t xml:space="preserve">se u još 5 fiksnih spremnika smještenih u krilima i bočnim proširenjima na trupu, dok je za potrebe velikog doleta moguća ugradnja dva spremnika u transportnoj kabini ukupne </w:t>
      </w:r>
      <w:r w:rsidR="00A022DF">
        <w:rPr>
          <w:rFonts w:ascii="Arial" w:hAnsi="Arial" w:cs="Arial"/>
        </w:rPr>
        <w:t>mase 1</w:t>
      </w:r>
      <w:r w:rsidR="001547A3" w:rsidRPr="00C74B8B">
        <w:rPr>
          <w:rFonts w:ascii="Arial" w:hAnsi="Arial" w:cs="Arial"/>
        </w:rPr>
        <w:t xml:space="preserve">.910 kg. </w:t>
      </w:r>
      <w:r w:rsidR="00573C11">
        <w:rPr>
          <w:rFonts w:ascii="Arial" w:hAnsi="Arial" w:cs="Arial"/>
        </w:rPr>
        <w:t>V-22 Osprey može se smjestiti na vrlo mali prostor, a to mu omogućuje horizontalno zakretanje krila za</w:t>
      </w:r>
      <w:r w:rsidR="001547A3" w:rsidRPr="00C74B8B">
        <w:rPr>
          <w:rFonts w:ascii="Arial" w:hAnsi="Arial" w:cs="Arial"/>
        </w:rPr>
        <w:t xml:space="preserve"> 90°</w:t>
      </w:r>
      <w:r w:rsidR="00FC1C0F" w:rsidRPr="00C74B8B">
        <w:rPr>
          <w:rFonts w:ascii="Arial" w:hAnsi="Arial" w:cs="Arial"/>
        </w:rPr>
        <w:t xml:space="preserve"> (slika </w:t>
      </w:r>
      <w:r w:rsidR="008569A5">
        <w:rPr>
          <w:rFonts w:ascii="Arial" w:hAnsi="Arial" w:cs="Arial"/>
        </w:rPr>
        <w:t>25</w:t>
      </w:r>
      <w:r w:rsidR="00FC1C0F" w:rsidRPr="00C74B8B">
        <w:rPr>
          <w:rFonts w:ascii="Arial" w:hAnsi="Arial" w:cs="Arial"/>
        </w:rPr>
        <w:t>)</w:t>
      </w:r>
      <w:r w:rsidR="00573C11">
        <w:rPr>
          <w:rFonts w:ascii="Arial" w:hAnsi="Arial" w:cs="Arial"/>
        </w:rPr>
        <w:t>. Također, to omogućava transportiranje zrakoplova Osprey</w:t>
      </w:r>
      <w:r w:rsidR="001547A3" w:rsidRPr="00C74B8B">
        <w:rPr>
          <w:rFonts w:ascii="Arial" w:hAnsi="Arial" w:cs="Arial"/>
        </w:rPr>
        <w:t xml:space="preserve"> </w:t>
      </w:r>
      <w:r w:rsidR="00573C11">
        <w:rPr>
          <w:rFonts w:ascii="Arial" w:hAnsi="Arial" w:cs="Arial"/>
        </w:rPr>
        <w:t>većim transportnim zrakoplovom bez odvajanja</w:t>
      </w:r>
      <w:r w:rsidR="001547A3" w:rsidRPr="00C74B8B">
        <w:rPr>
          <w:rFonts w:ascii="Arial" w:hAnsi="Arial" w:cs="Arial"/>
        </w:rPr>
        <w:t xml:space="preserve"> krila</w:t>
      </w:r>
      <w:r w:rsidR="00573C11">
        <w:rPr>
          <w:rFonts w:ascii="Arial" w:hAnsi="Arial" w:cs="Arial"/>
        </w:rPr>
        <w:t xml:space="preserve">. </w:t>
      </w:r>
      <w:r w:rsidR="001547A3" w:rsidRPr="00C74B8B">
        <w:rPr>
          <w:rFonts w:ascii="Arial" w:hAnsi="Arial" w:cs="Arial"/>
        </w:rPr>
        <w:t>Zakretanje krila kontrolira se električnim putem preko hidrauličnih pokretača koji ujedno i sklapanju krakove nosećeg rotora za što je potrebno samo 90 sekundi.</w:t>
      </w:r>
    </w:p>
    <w:p w:rsidR="00FC1C0F" w:rsidRPr="00C74B8B" w:rsidRDefault="00064E2B" w:rsidP="001547A3">
      <w:pPr>
        <w:pStyle w:val="NormalWeb"/>
        <w:spacing w:line="360" w:lineRule="auto"/>
        <w:ind w:firstLine="708"/>
        <w:jc w:val="both"/>
        <w:rPr>
          <w:rFonts w:ascii="Arial" w:hAnsi="Arial" w:cs="Arial"/>
        </w:rPr>
      </w:pPr>
      <w:r>
        <w:rPr>
          <w:rFonts w:ascii="Arial" w:hAnsi="Arial" w:cs="Arial"/>
          <w:noProof/>
        </w:rPr>
        <w:drawing>
          <wp:anchor distT="0" distB="0" distL="114300" distR="114300" simplePos="0" relativeHeight="251680768" behindDoc="0" locked="0" layoutInCell="1" allowOverlap="1">
            <wp:simplePos x="0" y="0"/>
            <wp:positionH relativeFrom="column">
              <wp:posOffset>1062355</wp:posOffset>
            </wp:positionH>
            <wp:positionV relativeFrom="paragraph">
              <wp:posOffset>375920</wp:posOffset>
            </wp:positionV>
            <wp:extent cx="3810000" cy="2857500"/>
            <wp:effectExtent l="19050" t="0" r="0" b="0"/>
            <wp:wrapSquare wrapText="bothSides"/>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3810000" cy="2857500"/>
                    </a:xfrm>
                    <a:prstGeom prst="rect">
                      <a:avLst/>
                    </a:prstGeom>
                    <a:noFill/>
                    <a:ln w="9525">
                      <a:noFill/>
                      <a:miter lim="800000"/>
                      <a:headEnd/>
                      <a:tailEnd/>
                    </a:ln>
                  </pic:spPr>
                </pic:pic>
              </a:graphicData>
            </a:graphic>
          </wp:anchor>
        </w:drawing>
      </w:r>
    </w:p>
    <w:p w:rsidR="00FC1C0F" w:rsidRPr="00C74B8B" w:rsidRDefault="00FC1C0F" w:rsidP="001547A3">
      <w:pPr>
        <w:pStyle w:val="NormalWeb"/>
        <w:spacing w:line="360" w:lineRule="auto"/>
        <w:ind w:firstLine="708"/>
        <w:jc w:val="both"/>
        <w:rPr>
          <w:rFonts w:ascii="Arial" w:hAnsi="Arial" w:cs="Arial"/>
        </w:rPr>
      </w:pPr>
    </w:p>
    <w:p w:rsidR="00FC1C0F" w:rsidRPr="00C74B8B" w:rsidRDefault="00FC1C0F" w:rsidP="001547A3">
      <w:pPr>
        <w:pStyle w:val="NormalWeb"/>
        <w:spacing w:line="360" w:lineRule="auto"/>
        <w:ind w:firstLine="708"/>
        <w:jc w:val="both"/>
        <w:rPr>
          <w:rFonts w:ascii="Arial" w:hAnsi="Arial" w:cs="Arial"/>
        </w:rPr>
      </w:pPr>
    </w:p>
    <w:p w:rsidR="00FC1C0F" w:rsidRPr="00C74B8B" w:rsidRDefault="00FC1C0F" w:rsidP="001547A3">
      <w:pPr>
        <w:pStyle w:val="NormalWeb"/>
        <w:spacing w:line="360" w:lineRule="auto"/>
        <w:ind w:firstLine="708"/>
        <w:jc w:val="both"/>
        <w:rPr>
          <w:rFonts w:ascii="Arial" w:hAnsi="Arial" w:cs="Arial"/>
        </w:rPr>
      </w:pPr>
    </w:p>
    <w:p w:rsidR="00FC1C0F" w:rsidRPr="00C74B8B" w:rsidRDefault="00FC1C0F" w:rsidP="001547A3">
      <w:pPr>
        <w:pStyle w:val="NormalWeb"/>
        <w:spacing w:line="360" w:lineRule="auto"/>
        <w:ind w:firstLine="708"/>
        <w:jc w:val="both"/>
        <w:rPr>
          <w:rFonts w:ascii="Arial" w:hAnsi="Arial" w:cs="Arial"/>
        </w:rPr>
      </w:pPr>
    </w:p>
    <w:p w:rsidR="00FC1C0F" w:rsidRPr="00C74B8B" w:rsidRDefault="00FC1C0F" w:rsidP="001547A3">
      <w:pPr>
        <w:pStyle w:val="NormalWeb"/>
        <w:spacing w:line="360" w:lineRule="auto"/>
        <w:ind w:firstLine="708"/>
        <w:jc w:val="both"/>
        <w:rPr>
          <w:rFonts w:ascii="Arial" w:hAnsi="Arial" w:cs="Arial"/>
        </w:rPr>
      </w:pPr>
    </w:p>
    <w:p w:rsidR="00FC1C0F" w:rsidRPr="00C74B8B" w:rsidRDefault="00FC1C0F" w:rsidP="001547A3">
      <w:pPr>
        <w:pStyle w:val="NormalWeb"/>
        <w:spacing w:line="360" w:lineRule="auto"/>
        <w:ind w:firstLine="708"/>
        <w:jc w:val="both"/>
        <w:rPr>
          <w:rFonts w:ascii="Arial" w:hAnsi="Arial" w:cs="Arial"/>
        </w:rPr>
      </w:pPr>
    </w:p>
    <w:p w:rsidR="00FC1C0F" w:rsidRPr="00C74B8B" w:rsidRDefault="00FC1C0F" w:rsidP="001547A3">
      <w:pPr>
        <w:pStyle w:val="NormalWeb"/>
        <w:spacing w:line="360" w:lineRule="auto"/>
        <w:ind w:firstLine="708"/>
        <w:jc w:val="both"/>
        <w:rPr>
          <w:rFonts w:ascii="Arial" w:hAnsi="Arial" w:cs="Arial"/>
        </w:rPr>
      </w:pPr>
    </w:p>
    <w:p w:rsidR="00FC1C0F" w:rsidRPr="00C74B8B" w:rsidRDefault="00FC1C0F" w:rsidP="00FC1C0F">
      <w:pPr>
        <w:pStyle w:val="NormalWeb"/>
        <w:spacing w:line="360" w:lineRule="auto"/>
        <w:ind w:firstLine="708"/>
        <w:jc w:val="center"/>
        <w:rPr>
          <w:rFonts w:ascii="Arial" w:hAnsi="Arial" w:cs="Arial"/>
          <w:i/>
        </w:rPr>
      </w:pPr>
      <w:r w:rsidRPr="00C74B8B">
        <w:rPr>
          <w:rFonts w:ascii="Arial" w:hAnsi="Arial" w:cs="Arial"/>
          <w:i/>
        </w:rPr>
        <w:t xml:space="preserve">Slika </w:t>
      </w:r>
      <w:r w:rsidR="008569A5">
        <w:rPr>
          <w:rFonts w:ascii="Arial" w:hAnsi="Arial" w:cs="Arial"/>
          <w:i/>
        </w:rPr>
        <w:t>25</w:t>
      </w:r>
      <w:r w:rsidR="00A022DF">
        <w:rPr>
          <w:rFonts w:ascii="Arial" w:hAnsi="Arial" w:cs="Arial"/>
          <w:i/>
        </w:rPr>
        <w:t>:</w:t>
      </w:r>
      <w:r w:rsidRPr="00C74B8B">
        <w:rPr>
          <w:rFonts w:ascii="Arial" w:hAnsi="Arial" w:cs="Arial"/>
          <w:i/>
        </w:rPr>
        <w:t xml:space="preserve"> Horizontalno zakrenuto krilo v-22 Osprey za 90˚</w:t>
      </w:r>
    </w:p>
    <w:p w:rsidR="00FC1C0F" w:rsidRDefault="00FC1C0F" w:rsidP="00FC1C0F">
      <w:pPr>
        <w:pStyle w:val="NormalWeb"/>
        <w:spacing w:line="360" w:lineRule="auto"/>
        <w:ind w:firstLine="708"/>
        <w:jc w:val="center"/>
        <w:rPr>
          <w:rFonts w:ascii="Arial" w:hAnsi="Arial" w:cs="Arial"/>
          <w:i/>
        </w:rPr>
      </w:pPr>
      <w:r w:rsidRPr="00C74B8B">
        <w:rPr>
          <w:rFonts w:ascii="Arial" w:hAnsi="Arial" w:cs="Arial"/>
          <w:i/>
        </w:rPr>
        <w:t>Izvor: 3.bp.blogspot.com/_femhrxbV-22_Osprey_wing_rotated.jpg</w:t>
      </w:r>
    </w:p>
    <w:p w:rsidR="00C071B3" w:rsidRDefault="00064E2B" w:rsidP="00064E2B">
      <w:pPr>
        <w:pStyle w:val="NormalWeb"/>
        <w:spacing w:line="360" w:lineRule="auto"/>
        <w:jc w:val="both"/>
        <w:rPr>
          <w:rFonts w:ascii="Arial" w:hAnsi="Arial" w:cs="Arial"/>
        </w:rPr>
      </w:pPr>
      <w:r>
        <w:rPr>
          <w:rFonts w:ascii="Arial" w:hAnsi="Arial" w:cs="Arial"/>
        </w:rPr>
        <w:t xml:space="preserve">      </w:t>
      </w:r>
      <w:r w:rsidR="00C071B3">
        <w:rPr>
          <w:rFonts w:ascii="Arial" w:hAnsi="Arial" w:cs="Arial"/>
        </w:rPr>
        <w:t>Glavni kotači i nosni kotač međusobno su jako udaljeni. Mali razmak od zemlje omogućuje lakši pristup letjelici. Podvozje se može u potpunosti uvući, a ujedno povećava i sigurnost letjelice. Ako se dogodi da letjelica udari u zemlju, veliku količinu kinetičke energije podvozje prenosi na ključne točke konstrukcije, koje savijanjem i lomom ublažavaju deformaciju putničkog prostora.</w:t>
      </w:r>
    </w:p>
    <w:p w:rsidR="00064E2B" w:rsidRDefault="00064E2B" w:rsidP="00064E2B">
      <w:pPr>
        <w:pStyle w:val="NormalWeb"/>
        <w:spacing w:line="360" w:lineRule="auto"/>
        <w:jc w:val="both"/>
        <w:rPr>
          <w:rFonts w:ascii="Arial" w:hAnsi="Arial" w:cs="Arial"/>
        </w:rPr>
      </w:pPr>
    </w:p>
    <w:p w:rsidR="00740848" w:rsidRPr="00C74B8B" w:rsidRDefault="00064E2B" w:rsidP="00064E2B">
      <w:pPr>
        <w:pStyle w:val="NormalWeb"/>
        <w:spacing w:line="360" w:lineRule="auto"/>
        <w:jc w:val="both"/>
        <w:rPr>
          <w:rFonts w:ascii="Arial" w:hAnsi="Arial" w:cs="Arial"/>
        </w:rPr>
      </w:pPr>
      <w:r>
        <w:rPr>
          <w:rFonts w:ascii="Arial" w:hAnsi="Arial" w:cs="Arial"/>
        </w:rPr>
        <w:lastRenderedPageBreak/>
        <w:t xml:space="preserve">      </w:t>
      </w:r>
      <w:r w:rsidR="00740848" w:rsidRPr="00C74B8B">
        <w:rPr>
          <w:rFonts w:ascii="Arial" w:hAnsi="Arial" w:cs="Arial"/>
        </w:rPr>
        <w:t>Osnovne karakteristike:</w:t>
      </w:r>
    </w:p>
    <w:p w:rsidR="00740848" w:rsidRPr="00C74B8B" w:rsidRDefault="00740848" w:rsidP="00172BA7">
      <w:pPr>
        <w:numPr>
          <w:ilvl w:val="0"/>
          <w:numId w:val="23"/>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Posada:</w:t>
      </w:r>
      <w:r w:rsidRPr="00C74B8B">
        <w:rPr>
          <w:rFonts w:ascii="Arial" w:hAnsi="Arial" w:cs="Arial"/>
          <w:sz w:val="24"/>
          <w:szCs w:val="24"/>
        </w:rPr>
        <w:t xml:space="preserve"> 4 (pilot, kopilot i dva člana posade)</w:t>
      </w:r>
    </w:p>
    <w:p w:rsidR="00740848" w:rsidRPr="00C74B8B" w:rsidRDefault="00740848" w:rsidP="00172BA7">
      <w:pPr>
        <w:numPr>
          <w:ilvl w:val="0"/>
          <w:numId w:val="23"/>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Dužina:</w:t>
      </w:r>
      <w:r w:rsidRPr="00C74B8B">
        <w:rPr>
          <w:rFonts w:ascii="Arial" w:hAnsi="Arial" w:cs="Arial"/>
          <w:sz w:val="24"/>
          <w:szCs w:val="24"/>
        </w:rPr>
        <w:t xml:space="preserve"> 17,5 m</w:t>
      </w:r>
    </w:p>
    <w:p w:rsidR="00740848" w:rsidRPr="00C74B8B" w:rsidRDefault="00740848" w:rsidP="00172BA7">
      <w:pPr>
        <w:numPr>
          <w:ilvl w:val="0"/>
          <w:numId w:val="23"/>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Raspon krila:</w:t>
      </w:r>
      <w:r w:rsidRPr="00C74B8B">
        <w:rPr>
          <w:rFonts w:ascii="Arial" w:hAnsi="Arial" w:cs="Arial"/>
          <w:sz w:val="24"/>
          <w:szCs w:val="24"/>
        </w:rPr>
        <w:t xml:space="preserve"> 14 m</w:t>
      </w:r>
    </w:p>
    <w:p w:rsidR="00740848" w:rsidRPr="00C74B8B" w:rsidRDefault="00740848" w:rsidP="00172BA7">
      <w:pPr>
        <w:numPr>
          <w:ilvl w:val="0"/>
          <w:numId w:val="23"/>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Promjer rotora:</w:t>
      </w:r>
      <w:r w:rsidRPr="00C74B8B">
        <w:rPr>
          <w:rFonts w:ascii="Arial" w:hAnsi="Arial" w:cs="Arial"/>
          <w:sz w:val="24"/>
          <w:szCs w:val="24"/>
        </w:rPr>
        <w:t xml:space="preserve"> 11,6 m</w:t>
      </w:r>
    </w:p>
    <w:p w:rsidR="00740848" w:rsidRPr="00C74B8B" w:rsidRDefault="00740848" w:rsidP="00172BA7">
      <w:pPr>
        <w:numPr>
          <w:ilvl w:val="0"/>
          <w:numId w:val="23"/>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Površina krila</w:t>
      </w:r>
      <w:r w:rsidR="00A022DF">
        <w:rPr>
          <w:rFonts w:ascii="Arial" w:hAnsi="Arial" w:cs="Arial"/>
          <w:sz w:val="24"/>
          <w:szCs w:val="24"/>
        </w:rPr>
        <w:t>: 2</w:t>
      </w:r>
      <w:r w:rsidRPr="00C74B8B">
        <w:rPr>
          <w:rFonts w:ascii="Arial" w:hAnsi="Arial" w:cs="Arial"/>
          <w:sz w:val="24"/>
          <w:szCs w:val="24"/>
        </w:rPr>
        <w:t>8 m</w:t>
      </w:r>
      <w:r w:rsidRPr="00C74B8B">
        <w:rPr>
          <w:rFonts w:ascii="Arial" w:hAnsi="Arial" w:cs="Arial"/>
          <w:sz w:val="24"/>
          <w:szCs w:val="24"/>
          <w:vertAlign w:val="superscript"/>
        </w:rPr>
        <w:t>2</w:t>
      </w:r>
    </w:p>
    <w:p w:rsidR="00740848" w:rsidRPr="00C74B8B" w:rsidRDefault="00740848" w:rsidP="00172BA7">
      <w:pPr>
        <w:numPr>
          <w:ilvl w:val="0"/>
          <w:numId w:val="23"/>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Visina:</w:t>
      </w:r>
      <w:r w:rsidRPr="00C74B8B">
        <w:rPr>
          <w:rFonts w:ascii="Arial" w:hAnsi="Arial" w:cs="Arial"/>
          <w:sz w:val="24"/>
          <w:szCs w:val="24"/>
        </w:rPr>
        <w:t xml:space="preserve"> 6,73 m s uzdignutim motorima</w:t>
      </w:r>
    </w:p>
    <w:p w:rsidR="00740848" w:rsidRPr="00C74B8B" w:rsidRDefault="00740848" w:rsidP="00172BA7">
      <w:pPr>
        <w:numPr>
          <w:ilvl w:val="0"/>
          <w:numId w:val="23"/>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Masa zrakoplova:</w:t>
      </w:r>
      <w:r w:rsidRPr="00C74B8B">
        <w:rPr>
          <w:rFonts w:ascii="Arial" w:hAnsi="Arial" w:cs="Arial"/>
          <w:sz w:val="24"/>
          <w:szCs w:val="24"/>
        </w:rPr>
        <w:t xml:space="preserve"> 15.032 kg</w:t>
      </w:r>
    </w:p>
    <w:p w:rsidR="008A1546" w:rsidRPr="00064E2B" w:rsidRDefault="00CC69FB" w:rsidP="00740848">
      <w:pPr>
        <w:numPr>
          <w:ilvl w:val="0"/>
          <w:numId w:val="23"/>
        </w:numPr>
        <w:spacing w:before="100" w:beforeAutospacing="1" w:after="100" w:afterAutospacing="1" w:line="360" w:lineRule="auto"/>
        <w:jc w:val="both"/>
        <w:rPr>
          <w:rFonts w:ascii="Arial" w:hAnsi="Arial" w:cs="Arial"/>
          <w:sz w:val="24"/>
          <w:szCs w:val="24"/>
        </w:rPr>
      </w:pPr>
      <w:hyperlink r:id="rId64" w:tooltip="Najveća masa uzlijetanja" w:history="1">
        <w:r w:rsidR="00740848" w:rsidRPr="00C74B8B">
          <w:rPr>
            <w:rStyle w:val="Hyperlink"/>
            <w:rFonts w:ascii="Arial" w:hAnsi="Arial" w:cs="Arial"/>
            <w:bCs/>
            <w:color w:val="auto"/>
            <w:sz w:val="24"/>
            <w:szCs w:val="24"/>
            <w:u w:val="none"/>
          </w:rPr>
          <w:t>Maksimalna masa uzlijetanja</w:t>
        </w:r>
      </w:hyperlink>
      <w:r w:rsidR="00740848" w:rsidRPr="00C74B8B">
        <w:rPr>
          <w:rFonts w:ascii="Arial" w:hAnsi="Arial" w:cs="Arial"/>
          <w:bCs/>
          <w:sz w:val="24"/>
          <w:szCs w:val="24"/>
        </w:rPr>
        <w:t>:</w:t>
      </w:r>
      <w:r w:rsidR="00740848" w:rsidRPr="00C74B8B">
        <w:rPr>
          <w:rFonts w:ascii="Arial" w:hAnsi="Arial" w:cs="Arial"/>
          <w:sz w:val="24"/>
          <w:szCs w:val="24"/>
        </w:rPr>
        <w:t xml:space="preserve"> 27.400 kg</w:t>
      </w:r>
    </w:p>
    <w:p w:rsidR="00740848" w:rsidRPr="00C74B8B" w:rsidRDefault="00064E2B" w:rsidP="00740848">
      <w:pPr>
        <w:pStyle w:val="NormalWeb"/>
        <w:spacing w:line="360" w:lineRule="auto"/>
        <w:jc w:val="both"/>
        <w:rPr>
          <w:rFonts w:ascii="Arial" w:hAnsi="Arial" w:cs="Arial"/>
        </w:rPr>
      </w:pPr>
      <w:r>
        <w:rPr>
          <w:rFonts w:ascii="Arial" w:hAnsi="Arial" w:cs="Arial"/>
          <w:bCs/>
        </w:rPr>
        <w:t xml:space="preserve">      </w:t>
      </w:r>
      <w:r w:rsidR="00740848" w:rsidRPr="00C74B8B">
        <w:rPr>
          <w:rFonts w:ascii="Arial" w:hAnsi="Arial" w:cs="Arial"/>
          <w:bCs/>
        </w:rPr>
        <w:t>Letne karakteristike</w:t>
      </w:r>
    </w:p>
    <w:p w:rsidR="00740848" w:rsidRPr="00C74B8B" w:rsidRDefault="00740848" w:rsidP="00172BA7">
      <w:pPr>
        <w:numPr>
          <w:ilvl w:val="0"/>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Najveća brzina:</w:t>
      </w:r>
      <w:r w:rsidRPr="00C74B8B">
        <w:rPr>
          <w:rFonts w:ascii="Arial" w:hAnsi="Arial" w:cs="Arial"/>
          <w:sz w:val="24"/>
          <w:szCs w:val="24"/>
        </w:rPr>
        <w:t xml:space="preserve"> 565 km/h</w:t>
      </w:r>
    </w:p>
    <w:p w:rsidR="00740848" w:rsidRPr="00C74B8B" w:rsidRDefault="00740848" w:rsidP="00172BA7">
      <w:pPr>
        <w:numPr>
          <w:ilvl w:val="0"/>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Ekonomska brzina:</w:t>
      </w:r>
      <w:r w:rsidRPr="00C74B8B">
        <w:rPr>
          <w:rFonts w:ascii="Arial" w:hAnsi="Arial" w:cs="Arial"/>
          <w:sz w:val="24"/>
          <w:szCs w:val="24"/>
        </w:rPr>
        <w:t xml:space="preserve"> 446 km/h (na nivou mora)</w:t>
      </w:r>
    </w:p>
    <w:p w:rsidR="00740848" w:rsidRPr="00C74B8B" w:rsidRDefault="00740848" w:rsidP="00172BA7">
      <w:pPr>
        <w:numPr>
          <w:ilvl w:val="0"/>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Dolet:</w:t>
      </w:r>
      <w:r w:rsidRPr="00C74B8B">
        <w:rPr>
          <w:rFonts w:ascii="Arial" w:hAnsi="Arial" w:cs="Arial"/>
          <w:sz w:val="24"/>
          <w:szCs w:val="24"/>
        </w:rPr>
        <w:t xml:space="preserve"> 4.476 km km </w:t>
      </w:r>
    </w:p>
    <w:p w:rsidR="00740848" w:rsidRPr="00C74B8B" w:rsidRDefault="00740848" w:rsidP="00172BA7">
      <w:pPr>
        <w:numPr>
          <w:ilvl w:val="1"/>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Borbeni dolet:</w:t>
      </w:r>
      <w:r w:rsidRPr="00C74B8B">
        <w:rPr>
          <w:rFonts w:ascii="Arial" w:hAnsi="Arial" w:cs="Arial"/>
          <w:sz w:val="24"/>
          <w:szCs w:val="24"/>
        </w:rPr>
        <w:t xml:space="preserve"> 690 km</w:t>
      </w:r>
    </w:p>
    <w:p w:rsidR="00740848" w:rsidRPr="00C74B8B" w:rsidRDefault="00740848" w:rsidP="00172BA7">
      <w:pPr>
        <w:numPr>
          <w:ilvl w:val="0"/>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Brzina penjanja:</w:t>
      </w:r>
      <w:r w:rsidRPr="00C74B8B">
        <w:rPr>
          <w:rFonts w:ascii="Arial" w:hAnsi="Arial" w:cs="Arial"/>
          <w:sz w:val="24"/>
          <w:szCs w:val="24"/>
        </w:rPr>
        <w:t xml:space="preserve"> 11,8 m/s</w:t>
      </w:r>
    </w:p>
    <w:p w:rsidR="00740848" w:rsidRPr="00C74B8B" w:rsidRDefault="00740848" w:rsidP="00172BA7">
      <w:pPr>
        <w:numPr>
          <w:ilvl w:val="0"/>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Najveća visina leta:</w:t>
      </w:r>
      <w:r w:rsidRPr="00C74B8B">
        <w:rPr>
          <w:rFonts w:ascii="Arial" w:hAnsi="Arial" w:cs="Arial"/>
          <w:sz w:val="24"/>
          <w:szCs w:val="24"/>
        </w:rPr>
        <w:t xml:space="preserve"> 7.925 m</w:t>
      </w:r>
    </w:p>
    <w:p w:rsidR="00740848" w:rsidRPr="00C74B8B" w:rsidRDefault="00740848" w:rsidP="00172BA7">
      <w:pPr>
        <w:numPr>
          <w:ilvl w:val="0"/>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Omjer potisak/težina:</w:t>
      </w:r>
      <w:r w:rsidRPr="00C74B8B">
        <w:rPr>
          <w:rFonts w:ascii="Arial" w:hAnsi="Arial" w:cs="Arial"/>
          <w:sz w:val="24"/>
          <w:szCs w:val="24"/>
        </w:rPr>
        <w:t xml:space="preserve"> 427 W/kg</w:t>
      </w:r>
    </w:p>
    <w:p w:rsidR="00740848" w:rsidRPr="00C74B8B" w:rsidRDefault="00740848" w:rsidP="00172BA7">
      <w:pPr>
        <w:numPr>
          <w:ilvl w:val="0"/>
          <w:numId w:val="24"/>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Motor:</w:t>
      </w:r>
      <w:r w:rsidRPr="00C74B8B">
        <w:rPr>
          <w:rFonts w:ascii="Arial" w:hAnsi="Arial" w:cs="Arial"/>
          <w:sz w:val="24"/>
          <w:szCs w:val="24"/>
        </w:rPr>
        <w:t xml:space="preserve"> 2× </w:t>
      </w:r>
      <w:hyperlink r:id="rId65" w:history="1">
        <w:r w:rsidRPr="00C74B8B">
          <w:rPr>
            <w:rStyle w:val="Hyperlink"/>
            <w:rFonts w:ascii="Arial" w:hAnsi="Arial" w:cs="Arial"/>
            <w:color w:val="auto"/>
            <w:sz w:val="24"/>
            <w:szCs w:val="24"/>
            <w:u w:val="none"/>
          </w:rPr>
          <w:t>Rolls-Royce</w:t>
        </w:r>
      </w:hyperlink>
      <w:r w:rsidRPr="00C74B8B">
        <w:rPr>
          <w:rFonts w:ascii="Arial" w:hAnsi="Arial" w:cs="Arial"/>
          <w:sz w:val="24"/>
          <w:szCs w:val="24"/>
        </w:rPr>
        <w:t xml:space="preserve"> Allison T406/AE 1107C-Liberty</w:t>
      </w:r>
    </w:p>
    <w:p w:rsidR="00740848" w:rsidRDefault="00740848" w:rsidP="00192871">
      <w:pPr>
        <w:pStyle w:val="NormalWeb"/>
        <w:spacing w:line="360" w:lineRule="auto"/>
        <w:ind w:firstLine="708"/>
        <w:jc w:val="both"/>
        <w:rPr>
          <w:rFonts w:ascii="Arial" w:hAnsi="Arial" w:cs="Arial"/>
        </w:rPr>
      </w:pPr>
    </w:p>
    <w:p w:rsidR="00064E2B" w:rsidRDefault="00064E2B" w:rsidP="00192871">
      <w:pPr>
        <w:pStyle w:val="NormalWeb"/>
        <w:spacing w:line="360" w:lineRule="auto"/>
        <w:ind w:firstLine="708"/>
        <w:jc w:val="both"/>
        <w:rPr>
          <w:rFonts w:ascii="Arial" w:hAnsi="Arial" w:cs="Arial"/>
        </w:rPr>
      </w:pPr>
    </w:p>
    <w:p w:rsidR="00064E2B" w:rsidRDefault="00064E2B" w:rsidP="00192871">
      <w:pPr>
        <w:pStyle w:val="NormalWeb"/>
        <w:spacing w:line="360" w:lineRule="auto"/>
        <w:ind w:firstLine="708"/>
        <w:jc w:val="both"/>
        <w:rPr>
          <w:rFonts w:ascii="Arial" w:hAnsi="Arial" w:cs="Arial"/>
        </w:rPr>
      </w:pPr>
    </w:p>
    <w:p w:rsidR="00064E2B" w:rsidRDefault="00064E2B" w:rsidP="00192871">
      <w:pPr>
        <w:pStyle w:val="NormalWeb"/>
        <w:spacing w:line="360" w:lineRule="auto"/>
        <w:ind w:firstLine="708"/>
        <w:jc w:val="both"/>
        <w:rPr>
          <w:rFonts w:ascii="Arial" w:hAnsi="Arial" w:cs="Arial"/>
        </w:rPr>
      </w:pPr>
    </w:p>
    <w:p w:rsidR="00064E2B" w:rsidRDefault="00064E2B" w:rsidP="00192871">
      <w:pPr>
        <w:pStyle w:val="NormalWeb"/>
        <w:spacing w:line="360" w:lineRule="auto"/>
        <w:ind w:firstLine="708"/>
        <w:jc w:val="both"/>
        <w:rPr>
          <w:rFonts w:ascii="Arial" w:hAnsi="Arial" w:cs="Arial"/>
        </w:rPr>
      </w:pPr>
    </w:p>
    <w:p w:rsidR="00064E2B" w:rsidRDefault="00064E2B" w:rsidP="00192871">
      <w:pPr>
        <w:pStyle w:val="NormalWeb"/>
        <w:spacing w:line="360" w:lineRule="auto"/>
        <w:ind w:firstLine="708"/>
        <w:jc w:val="both"/>
        <w:rPr>
          <w:rFonts w:ascii="Arial" w:hAnsi="Arial" w:cs="Arial"/>
        </w:rPr>
      </w:pPr>
    </w:p>
    <w:p w:rsidR="00064E2B" w:rsidRDefault="00064E2B" w:rsidP="00192871">
      <w:pPr>
        <w:pStyle w:val="NormalWeb"/>
        <w:spacing w:line="360" w:lineRule="auto"/>
        <w:ind w:firstLine="708"/>
        <w:jc w:val="both"/>
        <w:rPr>
          <w:rFonts w:ascii="Arial" w:hAnsi="Arial" w:cs="Arial"/>
        </w:rPr>
      </w:pPr>
    </w:p>
    <w:p w:rsidR="005E3381" w:rsidRDefault="007959FB" w:rsidP="00A23645">
      <w:pPr>
        <w:pStyle w:val="Heading3"/>
        <w:numPr>
          <w:ilvl w:val="2"/>
          <w:numId w:val="59"/>
        </w:numPr>
        <w:spacing w:line="360" w:lineRule="auto"/>
        <w:jc w:val="both"/>
        <w:rPr>
          <w:rFonts w:ascii="Arial" w:hAnsi="Arial" w:cs="Arial"/>
          <w:color w:val="auto"/>
          <w:sz w:val="24"/>
        </w:rPr>
      </w:pPr>
      <w:bookmarkStart w:id="192" w:name="_Toc296009933"/>
      <w:bookmarkStart w:id="193" w:name="_Toc296009970"/>
      <w:bookmarkStart w:id="194" w:name="_Toc296010009"/>
      <w:bookmarkStart w:id="195" w:name="_Toc296010069"/>
      <w:bookmarkStart w:id="196" w:name="_Toc296335111"/>
      <w:bookmarkStart w:id="197" w:name="_Toc296335163"/>
      <w:bookmarkStart w:id="198" w:name="_Toc296514694"/>
      <w:bookmarkStart w:id="199" w:name="_Toc302239623"/>
      <w:r>
        <w:rPr>
          <w:rFonts w:ascii="Arial" w:hAnsi="Arial" w:cs="Arial"/>
          <w:color w:val="auto"/>
          <w:sz w:val="24"/>
        </w:rPr>
        <w:lastRenderedPageBreak/>
        <w:t>OSTALE LETJELICE</w:t>
      </w:r>
      <w:r w:rsidR="005E3381" w:rsidRPr="007959FB">
        <w:rPr>
          <w:rFonts w:ascii="Arial" w:hAnsi="Arial" w:cs="Arial"/>
          <w:color w:val="auto"/>
          <w:sz w:val="24"/>
        </w:rPr>
        <w:t xml:space="preserve"> </w:t>
      </w:r>
      <w:r w:rsidRPr="007959FB">
        <w:rPr>
          <w:rFonts w:ascii="Arial" w:hAnsi="Arial" w:cs="Arial"/>
          <w:color w:val="auto"/>
          <w:sz w:val="24"/>
        </w:rPr>
        <w:t>ZA MEDEVAC</w:t>
      </w:r>
      <w:bookmarkEnd w:id="192"/>
      <w:bookmarkEnd w:id="193"/>
      <w:bookmarkEnd w:id="194"/>
      <w:bookmarkEnd w:id="195"/>
      <w:bookmarkEnd w:id="196"/>
      <w:bookmarkEnd w:id="197"/>
      <w:bookmarkEnd w:id="198"/>
      <w:bookmarkEnd w:id="199"/>
    </w:p>
    <w:p w:rsidR="007959FB" w:rsidRDefault="007959FB" w:rsidP="007959FB">
      <w:pPr>
        <w:spacing w:line="360" w:lineRule="auto"/>
        <w:jc w:val="both"/>
        <w:rPr>
          <w:rFonts w:ascii="Arial" w:hAnsi="Arial" w:cs="Arial"/>
          <w:sz w:val="24"/>
        </w:rPr>
      </w:pPr>
      <w:r>
        <w:rPr>
          <w:rFonts w:ascii="Arial" w:hAnsi="Arial" w:cs="Arial"/>
          <w:sz w:val="24"/>
        </w:rPr>
        <w:t xml:space="preserve"> </w:t>
      </w:r>
    </w:p>
    <w:p w:rsidR="007959FB" w:rsidRDefault="00064E2B" w:rsidP="007959FB">
      <w:pPr>
        <w:spacing w:line="360" w:lineRule="auto"/>
        <w:jc w:val="both"/>
        <w:rPr>
          <w:rFonts w:ascii="Arial" w:hAnsi="Arial" w:cs="Arial"/>
          <w:sz w:val="24"/>
        </w:rPr>
      </w:pPr>
      <w:r>
        <w:rPr>
          <w:rFonts w:ascii="Arial" w:hAnsi="Arial" w:cs="Arial"/>
          <w:sz w:val="24"/>
        </w:rPr>
        <w:t xml:space="preserve">      </w:t>
      </w:r>
      <w:r w:rsidR="007959FB">
        <w:rPr>
          <w:rFonts w:ascii="Arial" w:hAnsi="Arial" w:cs="Arial"/>
          <w:sz w:val="24"/>
        </w:rPr>
        <w:t>Helikopteri koji se koriste za MEDEVAC jesu:</w:t>
      </w:r>
    </w:p>
    <w:p w:rsidR="007959FB" w:rsidRDefault="007959FB" w:rsidP="007959FB">
      <w:pPr>
        <w:pStyle w:val="ListParagraph"/>
        <w:numPr>
          <w:ilvl w:val="0"/>
          <w:numId w:val="58"/>
        </w:numPr>
        <w:spacing w:line="360" w:lineRule="auto"/>
        <w:jc w:val="both"/>
        <w:rPr>
          <w:rFonts w:ascii="Arial" w:hAnsi="Arial" w:cs="Arial"/>
          <w:sz w:val="24"/>
        </w:rPr>
      </w:pPr>
      <w:r>
        <w:rPr>
          <w:rFonts w:ascii="Arial" w:hAnsi="Arial" w:cs="Arial"/>
          <w:sz w:val="24"/>
        </w:rPr>
        <w:t>SH-60B SEAHAWKž</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četiri pacijenta na nosilima i jedan pokretan,</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jedan član medicinskog osoblja,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ili sedam pacijenata na nosilima,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brzina: 184 čvora.</w:t>
      </w:r>
    </w:p>
    <w:p w:rsidR="007959FB" w:rsidRDefault="007959FB" w:rsidP="007959FB">
      <w:pPr>
        <w:spacing w:line="360" w:lineRule="auto"/>
        <w:ind w:left="360"/>
        <w:jc w:val="both"/>
        <w:rPr>
          <w:rFonts w:ascii="Arial" w:hAnsi="Arial" w:cs="Arial"/>
          <w:sz w:val="24"/>
        </w:rPr>
      </w:pPr>
    </w:p>
    <w:p w:rsidR="007959FB" w:rsidRDefault="007959FB" w:rsidP="007959FB">
      <w:pPr>
        <w:pStyle w:val="ListParagraph"/>
        <w:numPr>
          <w:ilvl w:val="0"/>
          <w:numId w:val="58"/>
        </w:numPr>
        <w:spacing w:line="360" w:lineRule="auto"/>
        <w:jc w:val="both"/>
        <w:rPr>
          <w:rFonts w:ascii="Arial" w:hAnsi="Arial" w:cs="Arial"/>
          <w:sz w:val="24"/>
        </w:rPr>
      </w:pPr>
      <w:r>
        <w:rPr>
          <w:rFonts w:ascii="Arial" w:hAnsi="Arial" w:cs="Arial"/>
          <w:sz w:val="24"/>
        </w:rPr>
        <w:t>CH-46 SEA KNIGHT</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petnaest pacijenata na nosilima ili</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dvadeset i pet pokretnih pacijenata,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dva člana medicinskog osoblja,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dolet: 132 nautičke milje,</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brzina: 132 čvora.</w:t>
      </w:r>
    </w:p>
    <w:p w:rsidR="007959FB" w:rsidRDefault="007959FB" w:rsidP="007959FB">
      <w:pPr>
        <w:pStyle w:val="ListParagraph"/>
        <w:spacing w:line="360" w:lineRule="auto"/>
        <w:jc w:val="both"/>
        <w:rPr>
          <w:rFonts w:ascii="Arial" w:hAnsi="Arial" w:cs="Arial"/>
          <w:sz w:val="24"/>
        </w:rPr>
      </w:pPr>
    </w:p>
    <w:p w:rsidR="007959FB" w:rsidRDefault="007959FB" w:rsidP="007959FB">
      <w:pPr>
        <w:pStyle w:val="ListParagraph"/>
        <w:spacing w:line="360" w:lineRule="auto"/>
        <w:jc w:val="both"/>
        <w:rPr>
          <w:rFonts w:ascii="Arial" w:hAnsi="Arial" w:cs="Arial"/>
          <w:sz w:val="24"/>
        </w:rPr>
      </w:pPr>
    </w:p>
    <w:p w:rsidR="007959FB" w:rsidRDefault="007959FB" w:rsidP="007959FB">
      <w:pPr>
        <w:pStyle w:val="ListParagraph"/>
        <w:numPr>
          <w:ilvl w:val="0"/>
          <w:numId w:val="58"/>
        </w:numPr>
        <w:spacing w:line="360" w:lineRule="auto"/>
        <w:jc w:val="both"/>
        <w:rPr>
          <w:rFonts w:ascii="Arial" w:hAnsi="Arial" w:cs="Arial"/>
          <w:sz w:val="24"/>
        </w:rPr>
      </w:pPr>
      <w:r>
        <w:rPr>
          <w:rFonts w:ascii="Arial" w:hAnsi="Arial" w:cs="Arial"/>
          <w:sz w:val="24"/>
        </w:rPr>
        <w:t>CH-53D/E SEA STALLION</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dvadeset i četiri pacijenta na nosilima i dva člana medicinskog osoblja ili</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trideset i sedam pokretnih pacijenata i dva člana medicinskog osoblja,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dolet: 1.120 nautičkih milja,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brzina: 150 čvorova.</w:t>
      </w:r>
    </w:p>
    <w:p w:rsidR="007959FB" w:rsidRDefault="007959FB" w:rsidP="007959FB">
      <w:pPr>
        <w:spacing w:line="360" w:lineRule="auto"/>
        <w:jc w:val="both"/>
        <w:rPr>
          <w:rFonts w:ascii="Arial" w:hAnsi="Arial" w:cs="Arial"/>
          <w:sz w:val="24"/>
        </w:rPr>
      </w:pPr>
    </w:p>
    <w:p w:rsidR="007959FB" w:rsidRDefault="007959FB" w:rsidP="007959FB">
      <w:pPr>
        <w:pStyle w:val="ListParagraph"/>
        <w:numPr>
          <w:ilvl w:val="0"/>
          <w:numId w:val="58"/>
        </w:numPr>
        <w:spacing w:line="360" w:lineRule="auto"/>
        <w:jc w:val="both"/>
        <w:rPr>
          <w:rFonts w:ascii="Arial" w:hAnsi="Arial" w:cs="Arial"/>
          <w:sz w:val="24"/>
        </w:rPr>
      </w:pPr>
      <w:r>
        <w:rPr>
          <w:rFonts w:ascii="Arial" w:hAnsi="Arial" w:cs="Arial"/>
          <w:sz w:val="24"/>
        </w:rPr>
        <w:t>P-3 ORION</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 xml:space="preserve">deset pacijenata na nosilima ili </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devetnaest pokretnih pacijenata,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dva člana medicinskog osoblja,</w:t>
      </w:r>
    </w:p>
    <w:p w:rsidR="007959F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dolet: 2.380 nautičkih milja,</w:t>
      </w:r>
    </w:p>
    <w:p w:rsidR="00064E2B" w:rsidRPr="00064E2B" w:rsidRDefault="007959FB" w:rsidP="007959FB">
      <w:pPr>
        <w:pStyle w:val="ListParagraph"/>
        <w:numPr>
          <w:ilvl w:val="0"/>
          <w:numId w:val="10"/>
        </w:numPr>
        <w:spacing w:line="360" w:lineRule="auto"/>
        <w:jc w:val="both"/>
        <w:rPr>
          <w:rFonts w:ascii="Arial" w:hAnsi="Arial" w:cs="Arial"/>
          <w:sz w:val="24"/>
        </w:rPr>
      </w:pPr>
      <w:r>
        <w:rPr>
          <w:rFonts w:ascii="Arial" w:hAnsi="Arial" w:cs="Arial"/>
          <w:sz w:val="24"/>
        </w:rPr>
        <w:t>brzina: 328 čvorova.</w:t>
      </w:r>
    </w:p>
    <w:p w:rsidR="001547A3" w:rsidRPr="00C74B8B" w:rsidRDefault="00E80D6D" w:rsidP="00A23645">
      <w:pPr>
        <w:pStyle w:val="Heading1"/>
        <w:numPr>
          <w:ilvl w:val="0"/>
          <w:numId w:val="59"/>
        </w:numPr>
        <w:spacing w:line="360" w:lineRule="auto"/>
        <w:jc w:val="both"/>
        <w:rPr>
          <w:rFonts w:ascii="Arial" w:eastAsia="Times New Roman" w:hAnsi="Arial" w:cs="Arial"/>
          <w:color w:val="auto"/>
          <w:lang w:eastAsia="hr-HR"/>
        </w:rPr>
      </w:pPr>
      <w:bookmarkStart w:id="200" w:name="_Toc296009934"/>
      <w:bookmarkStart w:id="201" w:name="_Toc296009971"/>
      <w:bookmarkStart w:id="202" w:name="_Toc296010010"/>
      <w:bookmarkStart w:id="203" w:name="_Toc296010070"/>
      <w:bookmarkStart w:id="204" w:name="_Toc296335112"/>
      <w:bookmarkStart w:id="205" w:name="_Toc296335164"/>
      <w:bookmarkStart w:id="206" w:name="_Toc296514695"/>
      <w:bookmarkStart w:id="207" w:name="_Toc302239624"/>
      <w:r w:rsidRPr="00C74B8B">
        <w:rPr>
          <w:rFonts w:ascii="Arial" w:eastAsia="Times New Roman" w:hAnsi="Arial" w:cs="Arial"/>
          <w:color w:val="auto"/>
          <w:lang w:eastAsia="hr-HR"/>
        </w:rPr>
        <w:lastRenderedPageBreak/>
        <w:t>SR</w:t>
      </w:r>
      <w:r w:rsidR="00A54EB2" w:rsidRPr="00C74B8B">
        <w:rPr>
          <w:rFonts w:ascii="Arial" w:eastAsia="Times New Roman" w:hAnsi="Arial" w:cs="Arial"/>
          <w:color w:val="auto"/>
          <w:lang w:eastAsia="hr-HR"/>
        </w:rPr>
        <w:t xml:space="preserve">EDIŠTA I SNAGE OPERACIJA </w:t>
      </w:r>
      <w:r w:rsidRPr="00C74B8B">
        <w:rPr>
          <w:rFonts w:ascii="Arial" w:eastAsia="Times New Roman" w:hAnsi="Arial" w:cs="Arial"/>
          <w:color w:val="auto"/>
          <w:lang w:eastAsia="hr-HR"/>
        </w:rPr>
        <w:t>POTRAGE I SPAŠAVANJA</w:t>
      </w:r>
      <w:bookmarkEnd w:id="200"/>
      <w:bookmarkEnd w:id="201"/>
      <w:bookmarkEnd w:id="202"/>
      <w:bookmarkEnd w:id="203"/>
      <w:bookmarkEnd w:id="204"/>
      <w:bookmarkEnd w:id="205"/>
      <w:bookmarkEnd w:id="206"/>
      <w:bookmarkEnd w:id="207"/>
    </w:p>
    <w:p w:rsidR="00E80D6D" w:rsidRPr="00C74B8B" w:rsidRDefault="00E80D6D" w:rsidP="00E80D6D">
      <w:pPr>
        <w:rPr>
          <w:lang w:eastAsia="hr-HR"/>
        </w:rPr>
      </w:pPr>
    </w:p>
    <w:p w:rsidR="00E80D6D" w:rsidRPr="00C74B8B" w:rsidRDefault="00B76EC4" w:rsidP="006E27FA">
      <w:pPr>
        <w:spacing w:line="360" w:lineRule="auto"/>
        <w:ind w:firstLine="360"/>
        <w:jc w:val="both"/>
        <w:rPr>
          <w:rFonts w:ascii="Arial" w:hAnsi="Arial" w:cs="Arial"/>
          <w:sz w:val="24"/>
          <w:lang w:eastAsia="hr-HR"/>
        </w:rPr>
      </w:pPr>
      <w:r w:rsidRPr="00C74B8B">
        <w:rPr>
          <w:rFonts w:ascii="Arial" w:hAnsi="Arial" w:cs="Arial"/>
          <w:sz w:val="24"/>
          <w:lang w:eastAsia="hr-HR"/>
        </w:rPr>
        <w:t>Zajednički centar za potragu i spašavanje</w:t>
      </w:r>
      <w:r w:rsidR="00440EBB" w:rsidRPr="00C74B8B">
        <w:rPr>
          <w:rFonts w:ascii="Arial" w:hAnsi="Arial" w:cs="Arial"/>
          <w:sz w:val="24"/>
          <w:lang w:eastAsia="hr-HR"/>
        </w:rPr>
        <w:t xml:space="preserve"> je primarna</w:t>
      </w:r>
      <w:r w:rsidRPr="00C74B8B">
        <w:rPr>
          <w:rFonts w:ascii="Arial" w:hAnsi="Arial" w:cs="Arial"/>
          <w:sz w:val="24"/>
          <w:lang w:eastAsia="hr-HR"/>
        </w:rPr>
        <w:t xml:space="preserve"> </w:t>
      </w:r>
      <w:r w:rsidR="00440EBB" w:rsidRPr="00C74B8B">
        <w:rPr>
          <w:rFonts w:ascii="Arial" w:hAnsi="Arial" w:cs="Arial"/>
          <w:sz w:val="24"/>
          <w:lang w:eastAsia="hr-HR"/>
        </w:rPr>
        <w:t xml:space="preserve">jedinica s odgovarajućim osobljem koja je opremljena za nadgledanje </w:t>
      </w:r>
      <w:r w:rsidRPr="00C74B8B">
        <w:rPr>
          <w:rFonts w:ascii="Arial" w:hAnsi="Arial" w:cs="Arial"/>
          <w:sz w:val="24"/>
          <w:lang w:eastAsia="hr-HR"/>
        </w:rPr>
        <w:t>planira</w:t>
      </w:r>
      <w:r w:rsidR="00440EBB" w:rsidRPr="00C74B8B">
        <w:rPr>
          <w:rFonts w:ascii="Arial" w:hAnsi="Arial" w:cs="Arial"/>
          <w:sz w:val="24"/>
          <w:lang w:eastAsia="hr-HR"/>
        </w:rPr>
        <w:t>nja</w:t>
      </w:r>
      <w:r w:rsidRPr="00C74B8B">
        <w:rPr>
          <w:rFonts w:ascii="Arial" w:hAnsi="Arial" w:cs="Arial"/>
          <w:sz w:val="24"/>
          <w:lang w:eastAsia="hr-HR"/>
        </w:rPr>
        <w:t>, koordinira</w:t>
      </w:r>
      <w:r w:rsidR="008A1546">
        <w:rPr>
          <w:rFonts w:ascii="Arial" w:hAnsi="Arial" w:cs="Arial"/>
          <w:sz w:val="24"/>
          <w:lang w:eastAsia="hr-HR"/>
        </w:rPr>
        <w:t>nja i izvršavanja zadaće</w:t>
      </w:r>
      <w:r w:rsidR="00440EBB" w:rsidRPr="00C74B8B">
        <w:rPr>
          <w:rFonts w:ascii="Arial" w:hAnsi="Arial" w:cs="Arial"/>
          <w:sz w:val="24"/>
          <w:lang w:eastAsia="hr-HR"/>
        </w:rPr>
        <w:t xml:space="preserve"> CSAR misije. </w:t>
      </w:r>
      <w:r w:rsidR="00674C0F" w:rsidRPr="00C74B8B">
        <w:rPr>
          <w:rFonts w:ascii="Arial" w:hAnsi="Arial" w:cs="Arial"/>
          <w:sz w:val="24"/>
          <w:lang w:eastAsia="hr-HR"/>
        </w:rPr>
        <w:t xml:space="preserve">Primarna zadaća Zajedničkog centra za potragu i spašavanje je koordinacija CSAR operacija između RCC, sprečavanje dupliranja CSAR snaga i olakšavanje učinkovite razmjene informacije. CSAR potpora se temelji na operacijama u stvarnom vremenu i zahtijeva opsežnu koordinaciju s pridruženim zračnim snagama. </w:t>
      </w:r>
    </w:p>
    <w:p w:rsidR="00047652" w:rsidRPr="00C74B8B" w:rsidRDefault="006E27FA" w:rsidP="00047652">
      <w:pPr>
        <w:spacing w:line="360" w:lineRule="auto"/>
        <w:ind w:firstLine="360"/>
        <w:jc w:val="both"/>
        <w:rPr>
          <w:rFonts w:ascii="Arial" w:hAnsi="Arial" w:cs="Arial"/>
          <w:sz w:val="24"/>
          <w:lang w:eastAsia="hr-HR"/>
        </w:rPr>
      </w:pPr>
      <w:r w:rsidRPr="00C74B8B">
        <w:rPr>
          <w:rFonts w:ascii="Arial" w:hAnsi="Arial" w:cs="Arial"/>
          <w:sz w:val="24"/>
          <w:lang w:eastAsia="hr-HR"/>
        </w:rPr>
        <w:t>U mirnodopsko vrijeme Zajednički centar</w:t>
      </w:r>
      <w:r w:rsidR="00047652" w:rsidRPr="00C74B8B">
        <w:rPr>
          <w:rFonts w:ascii="Arial" w:hAnsi="Arial" w:cs="Arial"/>
          <w:sz w:val="24"/>
          <w:lang w:eastAsia="hr-HR"/>
        </w:rPr>
        <w:t>:</w:t>
      </w:r>
      <w:r w:rsidRPr="00C74B8B">
        <w:rPr>
          <w:rFonts w:ascii="Arial" w:hAnsi="Arial" w:cs="Arial"/>
          <w:sz w:val="24"/>
          <w:lang w:eastAsia="hr-HR"/>
        </w:rPr>
        <w:t xml:space="preserve"> </w:t>
      </w:r>
    </w:p>
    <w:p w:rsidR="00047652" w:rsidRPr="00C74B8B" w:rsidRDefault="006E27FA" w:rsidP="00047652">
      <w:pPr>
        <w:pStyle w:val="ListParagraph"/>
        <w:numPr>
          <w:ilvl w:val="0"/>
          <w:numId w:val="36"/>
        </w:numPr>
        <w:spacing w:line="360" w:lineRule="auto"/>
        <w:jc w:val="both"/>
        <w:rPr>
          <w:rFonts w:ascii="Arial" w:hAnsi="Arial" w:cs="Arial"/>
          <w:sz w:val="24"/>
          <w:lang w:eastAsia="hr-HR"/>
        </w:rPr>
      </w:pPr>
      <w:r w:rsidRPr="00C74B8B">
        <w:rPr>
          <w:rFonts w:ascii="Arial" w:hAnsi="Arial" w:cs="Arial"/>
          <w:sz w:val="24"/>
          <w:lang w:eastAsia="hr-HR"/>
        </w:rPr>
        <w:t>sudjeluje u razvijanju planova povlačenja i pruža potporu u mirnodopskim operacijama</w:t>
      </w:r>
      <w:r w:rsidR="00047652" w:rsidRPr="00C74B8B">
        <w:rPr>
          <w:rFonts w:ascii="Arial" w:hAnsi="Arial" w:cs="Arial"/>
          <w:sz w:val="24"/>
          <w:lang w:eastAsia="hr-HR"/>
        </w:rPr>
        <w:t xml:space="preserve">, </w:t>
      </w:r>
    </w:p>
    <w:p w:rsidR="006E27FA" w:rsidRPr="00C74B8B" w:rsidRDefault="006E27FA" w:rsidP="00047652">
      <w:pPr>
        <w:pStyle w:val="ListParagraph"/>
        <w:numPr>
          <w:ilvl w:val="0"/>
          <w:numId w:val="36"/>
        </w:numPr>
        <w:spacing w:line="360" w:lineRule="auto"/>
        <w:jc w:val="both"/>
        <w:rPr>
          <w:rFonts w:ascii="Arial" w:hAnsi="Arial" w:cs="Arial"/>
          <w:sz w:val="24"/>
          <w:lang w:eastAsia="hr-HR"/>
        </w:rPr>
      </w:pPr>
      <w:r w:rsidRPr="00C74B8B">
        <w:rPr>
          <w:rFonts w:ascii="Arial" w:hAnsi="Arial" w:cs="Arial"/>
          <w:sz w:val="24"/>
          <w:lang w:eastAsia="hr-HR"/>
        </w:rPr>
        <w:t>služi kao komunikacijska potpora za vrijeme treninga i vježbi osoblja za ratne operacije</w:t>
      </w:r>
      <w:r w:rsidR="00047652" w:rsidRPr="00C74B8B">
        <w:rPr>
          <w:rFonts w:ascii="Arial" w:hAnsi="Arial" w:cs="Arial"/>
          <w:sz w:val="24"/>
          <w:lang w:eastAsia="hr-HR"/>
        </w:rPr>
        <w:t>,</w:t>
      </w:r>
    </w:p>
    <w:p w:rsidR="00047652" w:rsidRPr="00C74B8B" w:rsidRDefault="00047652" w:rsidP="00047652">
      <w:pPr>
        <w:pStyle w:val="ListParagraph"/>
        <w:numPr>
          <w:ilvl w:val="0"/>
          <w:numId w:val="36"/>
        </w:numPr>
        <w:spacing w:line="360" w:lineRule="auto"/>
        <w:jc w:val="both"/>
        <w:rPr>
          <w:rFonts w:ascii="Arial" w:hAnsi="Arial" w:cs="Arial"/>
          <w:sz w:val="24"/>
          <w:lang w:eastAsia="hr-HR"/>
        </w:rPr>
      </w:pPr>
      <w:r w:rsidRPr="00C74B8B">
        <w:rPr>
          <w:rFonts w:ascii="Arial" w:hAnsi="Arial" w:cs="Arial"/>
          <w:sz w:val="24"/>
          <w:lang w:eastAsia="hr-HR"/>
        </w:rPr>
        <w:t>propisuje Standardne operativne procedure,</w:t>
      </w:r>
    </w:p>
    <w:p w:rsidR="00047652" w:rsidRPr="00C74B8B" w:rsidRDefault="00047652" w:rsidP="00047652">
      <w:pPr>
        <w:pStyle w:val="ListParagraph"/>
        <w:numPr>
          <w:ilvl w:val="0"/>
          <w:numId w:val="36"/>
        </w:numPr>
        <w:spacing w:line="360" w:lineRule="auto"/>
        <w:jc w:val="both"/>
        <w:rPr>
          <w:rFonts w:ascii="Arial" w:hAnsi="Arial" w:cs="Arial"/>
          <w:sz w:val="24"/>
          <w:lang w:eastAsia="hr-HR"/>
        </w:rPr>
      </w:pPr>
      <w:r w:rsidRPr="00C74B8B">
        <w:rPr>
          <w:rFonts w:ascii="Arial" w:hAnsi="Arial" w:cs="Arial"/>
          <w:sz w:val="24"/>
          <w:lang w:eastAsia="hr-HR"/>
        </w:rPr>
        <w:t>razvija CSAR komunikacijske planove.</w:t>
      </w:r>
    </w:p>
    <w:p w:rsidR="00674C0F" w:rsidRPr="00C74B8B" w:rsidRDefault="00674C0F" w:rsidP="00B76EC4">
      <w:pPr>
        <w:spacing w:line="360" w:lineRule="auto"/>
        <w:jc w:val="both"/>
        <w:rPr>
          <w:rFonts w:ascii="Arial" w:hAnsi="Arial" w:cs="Arial"/>
          <w:sz w:val="24"/>
          <w:lang w:eastAsia="hr-HR"/>
        </w:rPr>
      </w:pPr>
    </w:p>
    <w:p w:rsidR="001B3444" w:rsidRPr="00C74B8B" w:rsidRDefault="00674C0F" w:rsidP="00A23645">
      <w:pPr>
        <w:pStyle w:val="Heading2"/>
        <w:numPr>
          <w:ilvl w:val="1"/>
          <w:numId w:val="59"/>
        </w:numPr>
        <w:spacing w:line="360" w:lineRule="auto"/>
        <w:jc w:val="both"/>
        <w:rPr>
          <w:rFonts w:ascii="Arial" w:hAnsi="Arial" w:cs="Arial"/>
          <w:color w:val="auto"/>
        </w:rPr>
      </w:pPr>
      <w:bookmarkStart w:id="208" w:name="_Toc296009935"/>
      <w:bookmarkStart w:id="209" w:name="_Toc296009972"/>
      <w:bookmarkStart w:id="210" w:name="_Toc296010011"/>
      <w:bookmarkStart w:id="211" w:name="_Toc296010071"/>
      <w:bookmarkStart w:id="212" w:name="_Toc296335113"/>
      <w:bookmarkStart w:id="213" w:name="_Toc296335165"/>
      <w:bookmarkStart w:id="214" w:name="_Toc296514696"/>
      <w:bookmarkStart w:id="215" w:name="_Toc302239625"/>
      <w:r w:rsidRPr="00C74B8B">
        <w:rPr>
          <w:rFonts w:ascii="Arial" w:hAnsi="Arial" w:cs="Arial"/>
          <w:color w:val="auto"/>
        </w:rPr>
        <w:t>GLAVNO OPERATIVNO SREDIŠTE</w:t>
      </w:r>
      <w:bookmarkEnd w:id="208"/>
      <w:bookmarkEnd w:id="209"/>
      <w:bookmarkEnd w:id="210"/>
      <w:bookmarkEnd w:id="211"/>
      <w:bookmarkEnd w:id="212"/>
      <w:bookmarkEnd w:id="213"/>
      <w:bookmarkEnd w:id="214"/>
      <w:bookmarkEnd w:id="215"/>
    </w:p>
    <w:p w:rsidR="00175C0F" w:rsidRPr="00C74B8B" w:rsidRDefault="00175C0F" w:rsidP="00175C0F"/>
    <w:p w:rsidR="00FE28CE" w:rsidRPr="00C74B8B" w:rsidRDefault="00175C0F" w:rsidP="00175C0F">
      <w:pPr>
        <w:spacing w:line="360" w:lineRule="auto"/>
        <w:ind w:firstLine="360"/>
        <w:jc w:val="both"/>
        <w:rPr>
          <w:rFonts w:ascii="Arial" w:hAnsi="Arial" w:cs="Arial"/>
          <w:sz w:val="24"/>
        </w:rPr>
      </w:pPr>
      <w:r w:rsidRPr="00C74B8B">
        <w:rPr>
          <w:rFonts w:ascii="Arial" w:hAnsi="Arial" w:cs="Arial"/>
          <w:sz w:val="24"/>
        </w:rPr>
        <w:t>Glavno operativno središte</w:t>
      </w:r>
      <w:r w:rsidR="00DE036C" w:rsidRPr="00C74B8B">
        <w:rPr>
          <w:rFonts w:ascii="Arial" w:hAnsi="Arial" w:cs="Arial"/>
          <w:sz w:val="24"/>
        </w:rPr>
        <w:t xml:space="preserve"> (slika </w:t>
      </w:r>
      <w:r w:rsidR="008569A5">
        <w:rPr>
          <w:rFonts w:ascii="Arial" w:hAnsi="Arial" w:cs="Arial"/>
          <w:sz w:val="24"/>
        </w:rPr>
        <w:t>26</w:t>
      </w:r>
      <w:r w:rsidR="00DE036C" w:rsidRPr="00C74B8B">
        <w:rPr>
          <w:rFonts w:ascii="Arial" w:hAnsi="Arial" w:cs="Arial"/>
          <w:sz w:val="24"/>
        </w:rPr>
        <w:t>)</w:t>
      </w:r>
      <w:r w:rsidRPr="00C74B8B">
        <w:rPr>
          <w:rFonts w:ascii="Arial" w:hAnsi="Arial" w:cs="Arial"/>
          <w:sz w:val="24"/>
        </w:rPr>
        <w:t xml:space="preserve"> je središte aktivnosti spašavanja za zračne snage. Zračne snage traže CSAR potporu, a Glavno operativno središte vrši koordinaciju između potpore i zračnih snaga. </w:t>
      </w:r>
      <w:r w:rsidR="00440EBB" w:rsidRPr="00C74B8B">
        <w:rPr>
          <w:rFonts w:ascii="Arial" w:hAnsi="Arial" w:cs="Arial"/>
          <w:sz w:val="24"/>
        </w:rPr>
        <w:t xml:space="preserve">Za uspostavljanje RCC odgovoran je zapovjednik grane. </w:t>
      </w:r>
      <w:r w:rsidRPr="00C74B8B">
        <w:rPr>
          <w:rFonts w:ascii="Arial" w:hAnsi="Arial" w:cs="Arial"/>
          <w:sz w:val="24"/>
        </w:rPr>
        <w:t xml:space="preserve">Zadaće kontrolora u Središtu </w:t>
      </w:r>
      <w:r w:rsidR="00FE28CE">
        <w:rPr>
          <w:rFonts w:ascii="Arial" w:hAnsi="Arial" w:cs="Arial"/>
          <w:sz w:val="24"/>
        </w:rPr>
        <w:t>su:</w:t>
      </w:r>
    </w:p>
    <w:p w:rsidR="00175C0F" w:rsidRPr="00C74B8B" w:rsidRDefault="00DE036C" w:rsidP="00175C0F">
      <w:pPr>
        <w:pStyle w:val="ListParagraph"/>
        <w:numPr>
          <w:ilvl w:val="0"/>
          <w:numId w:val="35"/>
        </w:numPr>
        <w:spacing w:line="360" w:lineRule="auto"/>
        <w:jc w:val="both"/>
        <w:rPr>
          <w:rFonts w:ascii="Arial" w:hAnsi="Arial" w:cs="Arial"/>
          <w:sz w:val="24"/>
        </w:rPr>
      </w:pPr>
      <w:r w:rsidRPr="00C74B8B">
        <w:rPr>
          <w:rFonts w:ascii="Arial" w:hAnsi="Arial" w:cs="Arial"/>
          <w:sz w:val="24"/>
        </w:rPr>
        <w:t>p</w:t>
      </w:r>
      <w:r w:rsidR="00175C0F" w:rsidRPr="00C74B8B">
        <w:rPr>
          <w:rFonts w:ascii="Arial" w:hAnsi="Arial" w:cs="Arial"/>
          <w:sz w:val="24"/>
        </w:rPr>
        <w:t>okretanje CSAR planiranja,</w:t>
      </w:r>
    </w:p>
    <w:p w:rsidR="00175C0F" w:rsidRPr="00C74B8B" w:rsidRDefault="00DE036C" w:rsidP="00175C0F">
      <w:pPr>
        <w:pStyle w:val="ListParagraph"/>
        <w:numPr>
          <w:ilvl w:val="0"/>
          <w:numId w:val="35"/>
        </w:numPr>
        <w:spacing w:line="360" w:lineRule="auto"/>
        <w:jc w:val="both"/>
        <w:rPr>
          <w:rFonts w:ascii="Arial" w:hAnsi="Arial" w:cs="Arial"/>
          <w:sz w:val="24"/>
        </w:rPr>
      </w:pPr>
      <w:r w:rsidRPr="00C74B8B">
        <w:rPr>
          <w:rFonts w:ascii="Arial" w:hAnsi="Arial" w:cs="Arial"/>
          <w:sz w:val="24"/>
        </w:rPr>
        <w:t>p</w:t>
      </w:r>
      <w:r w:rsidR="00175C0F" w:rsidRPr="00C74B8B">
        <w:rPr>
          <w:rFonts w:ascii="Arial" w:hAnsi="Arial" w:cs="Arial"/>
          <w:sz w:val="24"/>
        </w:rPr>
        <w:t>renošenje obavještajnih informacija u realnom vremenu,</w:t>
      </w:r>
    </w:p>
    <w:p w:rsidR="00FE28CE" w:rsidRDefault="00DE036C" w:rsidP="00175C0F">
      <w:pPr>
        <w:pStyle w:val="ListParagraph"/>
        <w:numPr>
          <w:ilvl w:val="0"/>
          <w:numId w:val="35"/>
        </w:numPr>
        <w:spacing w:line="360" w:lineRule="auto"/>
        <w:jc w:val="both"/>
        <w:rPr>
          <w:rFonts w:ascii="Arial" w:hAnsi="Arial" w:cs="Arial"/>
          <w:sz w:val="24"/>
        </w:rPr>
      </w:pPr>
      <w:r w:rsidRPr="00FE28CE">
        <w:rPr>
          <w:rFonts w:ascii="Arial" w:hAnsi="Arial" w:cs="Arial"/>
          <w:sz w:val="24"/>
        </w:rPr>
        <w:t>o</w:t>
      </w:r>
      <w:r w:rsidR="00175C0F" w:rsidRPr="00FE28CE">
        <w:rPr>
          <w:rFonts w:ascii="Arial" w:hAnsi="Arial" w:cs="Arial"/>
          <w:sz w:val="24"/>
        </w:rPr>
        <w:t>značava točku s koje je primljen</w:t>
      </w:r>
      <w:r w:rsidR="00FE28CE">
        <w:rPr>
          <w:rFonts w:ascii="Arial" w:hAnsi="Arial" w:cs="Arial"/>
          <w:sz w:val="24"/>
        </w:rPr>
        <w:t xml:space="preserve"> izvještaj osobe u opasnosti</w:t>
      </w:r>
      <w:r w:rsidR="00175C0F" w:rsidRPr="00FE28CE">
        <w:rPr>
          <w:rFonts w:ascii="Arial" w:hAnsi="Arial" w:cs="Arial"/>
          <w:sz w:val="24"/>
        </w:rPr>
        <w:t xml:space="preserve"> </w:t>
      </w:r>
      <w:r w:rsidR="00FE28CE">
        <w:rPr>
          <w:rFonts w:ascii="Arial" w:hAnsi="Arial" w:cs="Arial"/>
          <w:sz w:val="24"/>
        </w:rPr>
        <w:t>(</w:t>
      </w:r>
      <w:r w:rsidR="00175C0F" w:rsidRPr="00FE28CE">
        <w:rPr>
          <w:rFonts w:ascii="Arial" w:hAnsi="Arial" w:cs="Arial"/>
          <w:sz w:val="24"/>
        </w:rPr>
        <w:t>ISOPRE</w:t>
      </w:r>
      <w:r w:rsidR="00FE28CE">
        <w:rPr>
          <w:rFonts w:ascii="Arial" w:hAnsi="Arial" w:cs="Arial"/>
          <w:sz w:val="24"/>
        </w:rPr>
        <w:t>P</w:t>
      </w:r>
      <w:r w:rsidR="00FE28CE">
        <w:rPr>
          <w:rStyle w:val="FootnoteReference"/>
          <w:rFonts w:ascii="Arial" w:hAnsi="Arial" w:cs="Arial"/>
          <w:sz w:val="24"/>
        </w:rPr>
        <w:footnoteReference w:id="21"/>
      </w:r>
      <w:r w:rsidR="00FE28CE">
        <w:rPr>
          <w:rFonts w:ascii="Arial" w:hAnsi="Arial" w:cs="Arial"/>
          <w:sz w:val="24"/>
        </w:rPr>
        <w:t>),</w:t>
      </w:r>
    </w:p>
    <w:p w:rsidR="00175C0F" w:rsidRPr="00FE28CE" w:rsidRDefault="00DE036C" w:rsidP="00175C0F">
      <w:pPr>
        <w:pStyle w:val="ListParagraph"/>
        <w:numPr>
          <w:ilvl w:val="0"/>
          <w:numId w:val="35"/>
        </w:numPr>
        <w:spacing w:line="360" w:lineRule="auto"/>
        <w:jc w:val="both"/>
        <w:rPr>
          <w:rFonts w:ascii="Arial" w:hAnsi="Arial" w:cs="Arial"/>
          <w:sz w:val="24"/>
        </w:rPr>
      </w:pPr>
      <w:r w:rsidRPr="00FE28CE">
        <w:rPr>
          <w:rFonts w:ascii="Arial" w:hAnsi="Arial" w:cs="Arial"/>
          <w:sz w:val="24"/>
        </w:rPr>
        <w:t>p</w:t>
      </w:r>
      <w:r w:rsidR="00175C0F" w:rsidRPr="00FE28CE">
        <w:rPr>
          <w:rFonts w:ascii="Arial" w:hAnsi="Arial" w:cs="Arial"/>
          <w:sz w:val="24"/>
        </w:rPr>
        <w:t>rima ISOPREP podatke i plan povlačenja od ugroženih jedinica,</w:t>
      </w:r>
    </w:p>
    <w:p w:rsidR="00175C0F" w:rsidRPr="00C74B8B" w:rsidRDefault="00DE036C" w:rsidP="00175C0F">
      <w:pPr>
        <w:pStyle w:val="ListParagraph"/>
        <w:numPr>
          <w:ilvl w:val="0"/>
          <w:numId w:val="35"/>
        </w:numPr>
        <w:spacing w:line="360" w:lineRule="auto"/>
        <w:jc w:val="both"/>
        <w:rPr>
          <w:rFonts w:ascii="Arial" w:hAnsi="Arial" w:cs="Arial"/>
          <w:sz w:val="24"/>
        </w:rPr>
      </w:pPr>
      <w:r w:rsidRPr="00C74B8B">
        <w:rPr>
          <w:rFonts w:ascii="Arial" w:hAnsi="Arial" w:cs="Arial"/>
          <w:sz w:val="24"/>
        </w:rPr>
        <w:t>k</w:t>
      </w:r>
      <w:r w:rsidR="00175C0F" w:rsidRPr="00C74B8B">
        <w:rPr>
          <w:rFonts w:ascii="Arial" w:hAnsi="Arial" w:cs="Arial"/>
          <w:sz w:val="24"/>
        </w:rPr>
        <w:t>oordinira zadaće između Zračnih snaga koje su predviđene za CSAR,</w:t>
      </w:r>
    </w:p>
    <w:p w:rsidR="00175C0F" w:rsidRPr="00C74B8B" w:rsidRDefault="00DE036C" w:rsidP="00175C0F">
      <w:pPr>
        <w:pStyle w:val="ListParagraph"/>
        <w:numPr>
          <w:ilvl w:val="0"/>
          <w:numId w:val="35"/>
        </w:numPr>
        <w:spacing w:line="360" w:lineRule="auto"/>
        <w:jc w:val="both"/>
        <w:rPr>
          <w:rFonts w:ascii="Arial" w:hAnsi="Arial" w:cs="Arial"/>
          <w:sz w:val="24"/>
        </w:rPr>
      </w:pPr>
      <w:r w:rsidRPr="00C74B8B">
        <w:rPr>
          <w:rFonts w:ascii="Arial" w:hAnsi="Arial" w:cs="Arial"/>
          <w:sz w:val="24"/>
        </w:rPr>
        <w:lastRenderedPageBreak/>
        <w:t>k</w:t>
      </w:r>
      <w:r w:rsidR="00175C0F" w:rsidRPr="00C74B8B">
        <w:rPr>
          <w:rFonts w:ascii="Arial" w:hAnsi="Arial" w:cs="Arial"/>
          <w:sz w:val="24"/>
        </w:rPr>
        <w:t>oordinira CSAR aktivnosti sa Zajedničkim centrom za potragu i spašavanje, jedinica za potporu i jedinice koja traži pomoć,</w:t>
      </w:r>
    </w:p>
    <w:p w:rsidR="00175C0F" w:rsidRPr="00C74B8B" w:rsidRDefault="00DE036C" w:rsidP="00175C0F">
      <w:pPr>
        <w:pStyle w:val="ListParagraph"/>
        <w:numPr>
          <w:ilvl w:val="0"/>
          <w:numId w:val="35"/>
        </w:numPr>
        <w:spacing w:line="360" w:lineRule="auto"/>
        <w:jc w:val="both"/>
        <w:rPr>
          <w:rFonts w:ascii="Arial" w:hAnsi="Arial" w:cs="Arial"/>
          <w:sz w:val="24"/>
        </w:rPr>
      </w:pPr>
      <w:r w:rsidRPr="00C74B8B">
        <w:rPr>
          <w:rFonts w:ascii="Arial" w:hAnsi="Arial" w:cs="Arial"/>
          <w:sz w:val="24"/>
        </w:rPr>
        <w:t>i</w:t>
      </w:r>
      <w:r w:rsidR="00175C0F" w:rsidRPr="00C74B8B">
        <w:rPr>
          <w:rFonts w:ascii="Arial" w:hAnsi="Arial" w:cs="Arial"/>
          <w:sz w:val="24"/>
        </w:rPr>
        <w:t>nformira Zajednički centar za potragu i spašavanje o dostupnosti Zračnih snaga,</w:t>
      </w:r>
    </w:p>
    <w:p w:rsidR="00175C0F" w:rsidRPr="00C74B8B" w:rsidRDefault="00DE036C" w:rsidP="00175C0F">
      <w:pPr>
        <w:pStyle w:val="ListParagraph"/>
        <w:numPr>
          <w:ilvl w:val="0"/>
          <w:numId w:val="35"/>
        </w:numPr>
        <w:spacing w:line="360" w:lineRule="auto"/>
        <w:jc w:val="both"/>
        <w:rPr>
          <w:rFonts w:ascii="Arial" w:hAnsi="Arial" w:cs="Arial"/>
          <w:sz w:val="24"/>
        </w:rPr>
      </w:pPr>
      <w:r w:rsidRPr="00C74B8B">
        <w:rPr>
          <w:rFonts w:ascii="Arial" w:hAnsi="Arial" w:cs="Arial"/>
          <w:sz w:val="24"/>
        </w:rPr>
        <w:t>d</w:t>
      </w:r>
      <w:r w:rsidR="00175C0F" w:rsidRPr="00C74B8B">
        <w:rPr>
          <w:rFonts w:ascii="Arial" w:hAnsi="Arial" w:cs="Arial"/>
          <w:sz w:val="24"/>
        </w:rPr>
        <w:t>aje zahtjev za dodatnim snagama</w:t>
      </w:r>
      <w:r w:rsidRPr="00C74B8B">
        <w:rPr>
          <w:rFonts w:ascii="Arial" w:hAnsi="Arial" w:cs="Arial"/>
          <w:sz w:val="24"/>
        </w:rPr>
        <w:t xml:space="preserve"> za CSAR ukoliko Zračne snage nisu u mogućnosti izvršiti svoju zadaću.</w:t>
      </w:r>
    </w:p>
    <w:p w:rsidR="00DE036C" w:rsidRPr="00C74B8B" w:rsidRDefault="00DE036C" w:rsidP="00DE036C">
      <w:pPr>
        <w:spacing w:line="360" w:lineRule="auto"/>
        <w:jc w:val="both"/>
        <w:rPr>
          <w:rFonts w:ascii="Arial" w:hAnsi="Arial" w:cs="Arial"/>
          <w:sz w:val="24"/>
        </w:rPr>
      </w:pPr>
      <w:r w:rsidRPr="00C74B8B">
        <w:rPr>
          <w:rFonts w:ascii="Arial" w:hAnsi="Arial" w:cs="Arial"/>
          <w:noProof/>
          <w:sz w:val="24"/>
          <w:lang w:eastAsia="hr-HR"/>
        </w:rPr>
        <w:drawing>
          <wp:anchor distT="0" distB="0" distL="114300" distR="114300" simplePos="0" relativeHeight="251692032" behindDoc="0" locked="0" layoutInCell="1" allowOverlap="1">
            <wp:simplePos x="0" y="0"/>
            <wp:positionH relativeFrom="column">
              <wp:posOffset>500380</wp:posOffset>
            </wp:positionH>
            <wp:positionV relativeFrom="paragraph">
              <wp:posOffset>300355</wp:posOffset>
            </wp:positionV>
            <wp:extent cx="4931410" cy="3048000"/>
            <wp:effectExtent l="19050" t="0" r="2540" b="0"/>
            <wp:wrapSquare wrapText="bothSides"/>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srcRect/>
                    <a:stretch>
                      <a:fillRect/>
                    </a:stretch>
                  </pic:blipFill>
                  <pic:spPr bwMode="auto">
                    <a:xfrm>
                      <a:off x="0" y="0"/>
                      <a:ext cx="4931410" cy="3048000"/>
                    </a:xfrm>
                    <a:prstGeom prst="rect">
                      <a:avLst/>
                    </a:prstGeom>
                    <a:noFill/>
                    <a:ln w="9525">
                      <a:noFill/>
                      <a:miter lim="800000"/>
                      <a:headEnd/>
                      <a:tailEnd/>
                    </a:ln>
                  </pic:spPr>
                </pic:pic>
              </a:graphicData>
            </a:graphic>
          </wp:anchor>
        </w:drawing>
      </w:r>
    </w:p>
    <w:p w:rsidR="00DE036C" w:rsidRPr="00C74B8B" w:rsidRDefault="00DE036C" w:rsidP="00DE036C">
      <w:pPr>
        <w:spacing w:line="360" w:lineRule="auto"/>
        <w:jc w:val="both"/>
        <w:rPr>
          <w:rFonts w:ascii="Arial" w:hAnsi="Arial" w:cs="Arial"/>
          <w:sz w:val="24"/>
        </w:rPr>
      </w:pPr>
    </w:p>
    <w:p w:rsidR="00DE036C" w:rsidRPr="00C74B8B" w:rsidRDefault="00DE036C" w:rsidP="00DE036C">
      <w:pPr>
        <w:spacing w:line="360" w:lineRule="auto"/>
        <w:jc w:val="both"/>
        <w:rPr>
          <w:rFonts w:ascii="Arial" w:hAnsi="Arial" w:cs="Arial"/>
          <w:sz w:val="24"/>
        </w:rPr>
      </w:pPr>
    </w:p>
    <w:p w:rsidR="00DE036C" w:rsidRPr="00C74B8B" w:rsidRDefault="00DE036C" w:rsidP="00DE036C">
      <w:pPr>
        <w:spacing w:line="360" w:lineRule="auto"/>
        <w:jc w:val="both"/>
        <w:rPr>
          <w:rFonts w:ascii="Arial" w:hAnsi="Arial" w:cs="Arial"/>
          <w:sz w:val="24"/>
        </w:rPr>
      </w:pPr>
    </w:p>
    <w:p w:rsidR="00DE036C" w:rsidRPr="00C74B8B" w:rsidRDefault="00DE036C" w:rsidP="00DE036C">
      <w:pPr>
        <w:spacing w:line="360" w:lineRule="auto"/>
        <w:jc w:val="both"/>
        <w:rPr>
          <w:rFonts w:ascii="Arial" w:hAnsi="Arial" w:cs="Arial"/>
          <w:sz w:val="24"/>
        </w:rPr>
      </w:pPr>
    </w:p>
    <w:p w:rsidR="00DE036C" w:rsidRPr="00C74B8B" w:rsidRDefault="00DE036C" w:rsidP="00DE036C">
      <w:pPr>
        <w:spacing w:line="360" w:lineRule="auto"/>
        <w:jc w:val="both"/>
        <w:rPr>
          <w:rFonts w:ascii="Arial" w:hAnsi="Arial" w:cs="Arial"/>
          <w:sz w:val="24"/>
        </w:rPr>
      </w:pPr>
    </w:p>
    <w:p w:rsidR="00440EBB" w:rsidRPr="00C74B8B" w:rsidRDefault="00440EBB" w:rsidP="00DE036C">
      <w:pPr>
        <w:spacing w:line="360" w:lineRule="auto"/>
        <w:jc w:val="both"/>
        <w:rPr>
          <w:rFonts w:ascii="Arial" w:hAnsi="Arial" w:cs="Arial"/>
          <w:sz w:val="24"/>
        </w:rPr>
      </w:pPr>
    </w:p>
    <w:p w:rsidR="00DA7031" w:rsidRPr="00C74B8B" w:rsidRDefault="00DA7031" w:rsidP="00440EBB">
      <w:pPr>
        <w:spacing w:line="360" w:lineRule="auto"/>
        <w:jc w:val="center"/>
        <w:rPr>
          <w:rFonts w:ascii="Arial" w:hAnsi="Arial" w:cs="Arial"/>
          <w:i/>
          <w:sz w:val="24"/>
        </w:rPr>
      </w:pPr>
    </w:p>
    <w:p w:rsidR="00DA7031" w:rsidRPr="00C74B8B" w:rsidRDefault="00DA7031" w:rsidP="00440EBB">
      <w:pPr>
        <w:spacing w:line="360" w:lineRule="auto"/>
        <w:jc w:val="center"/>
        <w:rPr>
          <w:rFonts w:ascii="Arial" w:hAnsi="Arial" w:cs="Arial"/>
          <w:i/>
          <w:sz w:val="24"/>
        </w:rPr>
      </w:pPr>
    </w:p>
    <w:p w:rsidR="00DE036C" w:rsidRPr="00C74B8B" w:rsidRDefault="00DE036C" w:rsidP="00440EBB">
      <w:pPr>
        <w:spacing w:line="360" w:lineRule="auto"/>
        <w:jc w:val="center"/>
        <w:rPr>
          <w:rFonts w:ascii="Arial" w:hAnsi="Arial" w:cs="Arial"/>
          <w:i/>
          <w:sz w:val="24"/>
        </w:rPr>
      </w:pPr>
      <w:r w:rsidRPr="00C74B8B">
        <w:rPr>
          <w:rFonts w:ascii="Arial" w:hAnsi="Arial" w:cs="Arial"/>
          <w:i/>
          <w:sz w:val="24"/>
        </w:rPr>
        <w:t xml:space="preserve">Slika </w:t>
      </w:r>
      <w:r w:rsidR="008569A5">
        <w:rPr>
          <w:rFonts w:ascii="Arial" w:hAnsi="Arial" w:cs="Arial"/>
          <w:i/>
          <w:sz w:val="24"/>
        </w:rPr>
        <w:t>26</w:t>
      </w:r>
      <w:r w:rsidR="00A022DF">
        <w:rPr>
          <w:rFonts w:ascii="Arial" w:hAnsi="Arial" w:cs="Arial"/>
          <w:i/>
          <w:sz w:val="24"/>
        </w:rPr>
        <w:t>:</w:t>
      </w:r>
      <w:r w:rsidR="004C5B04" w:rsidRPr="00C74B8B">
        <w:rPr>
          <w:rFonts w:ascii="Arial" w:hAnsi="Arial" w:cs="Arial"/>
          <w:i/>
          <w:sz w:val="24"/>
        </w:rPr>
        <w:t xml:space="preserve"> Glavno operativno središte za zračne snage u Sjedinjenim Američkim Državama</w:t>
      </w:r>
    </w:p>
    <w:p w:rsidR="00DE036C" w:rsidRPr="00C74B8B" w:rsidRDefault="00DE036C" w:rsidP="00DE036C">
      <w:pPr>
        <w:spacing w:line="360" w:lineRule="auto"/>
        <w:jc w:val="center"/>
        <w:rPr>
          <w:rFonts w:ascii="Arial" w:hAnsi="Arial" w:cs="Arial"/>
          <w:i/>
          <w:sz w:val="24"/>
        </w:rPr>
      </w:pPr>
      <w:r w:rsidRPr="00C74B8B">
        <w:rPr>
          <w:rFonts w:ascii="Arial" w:hAnsi="Arial" w:cs="Arial"/>
          <w:i/>
          <w:sz w:val="24"/>
        </w:rPr>
        <w:t xml:space="preserve">Izvor: </w:t>
      </w:r>
      <w:hyperlink r:id="rId67" w:history="1">
        <w:r w:rsidRPr="00C74B8B">
          <w:rPr>
            <w:rStyle w:val="Hyperlink"/>
            <w:rFonts w:ascii="Arial" w:hAnsi="Arial" w:cs="Arial"/>
            <w:i/>
            <w:color w:val="auto"/>
            <w:sz w:val="24"/>
            <w:u w:val="none"/>
          </w:rPr>
          <w:t>http://wn.com/United_States_Naval_Reserve</w:t>
        </w:r>
      </w:hyperlink>
    </w:p>
    <w:p w:rsidR="00A54EB2" w:rsidRPr="00C74B8B" w:rsidRDefault="00440EBB" w:rsidP="006E27FA">
      <w:pPr>
        <w:spacing w:line="360" w:lineRule="auto"/>
        <w:ind w:firstLine="708"/>
        <w:jc w:val="both"/>
        <w:rPr>
          <w:rFonts w:ascii="Arial" w:hAnsi="Arial" w:cs="Arial"/>
          <w:sz w:val="24"/>
        </w:rPr>
      </w:pPr>
      <w:r w:rsidRPr="00C74B8B">
        <w:rPr>
          <w:rFonts w:ascii="Arial" w:hAnsi="Arial" w:cs="Arial"/>
          <w:sz w:val="24"/>
        </w:rPr>
        <w:t>Nakon što uvidi da je u opasnosti, jedinica na terenu traži CSAR potporu preko RCC, koji obavještava</w:t>
      </w:r>
      <w:r w:rsidR="00D91108" w:rsidRPr="00C74B8B">
        <w:rPr>
          <w:rFonts w:ascii="Arial" w:hAnsi="Arial" w:cs="Arial"/>
          <w:sz w:val="24"/>
        </w:rPr>
        <w:t xml:space="preserve"> Zajednički centar za potragu i spašavanje. Nakon koordinacije s RCC, Zajednički centar za potragu i spašavanje osigurava sve dostupne podatke osobama organiziranim za djelovanje. Koordinator CSAR misije potvrđuje poslani poziv za pomoć, daje podatke o osobama u nevolji i pomaže u planiranju misije potrage i spašavanja.</w:t>
      </w:r>
    </w:p>
    <w:p w:rsidR="00D91108" w:rsidRDefault="00D91108" w:rsidP="006E27FA">
      <w:pPr>
        <w:spacing w:line="360" w:lineRule="auto"/>
        <w:ind w:firstLine="360"/>
        <w:jc w:val="both"/>
        <w:rPr>
          <w:rFonts w:ascii="Arial" w:hAnsi="Arial" w:cs="Arial"/>
          <w:sz w:val="24"/>
        </w:rPr>
      </w:pPr>
      <w:r w:rsidRPr="00C74B8B">
        <w:rPr>
          <w:rFonts w:ascii="Arial" w:hAnsi="Arial" w:cs="Arial"/>
          <w:sz w:val="24"/>
        </w:rPr>
        <w:t xml:space="preserve">Komunikacija igra vrlo važnu ulogu. Mora se odvijati brzo i jednostavno. Forma CSAR komunikacije je verbalna: putem radija i/ili preko žice. Ukoliko je to moguće, komunikacija bi se u neprijateljskom području trebala odvijati u sigurnom modu kako </w:t>
      </w:r>
      <w:r w:rsidRPr="00C74B8B">
        <w:rPr>
          <w:rFonts w:ascii="Arial" w:hAnsi="Arial" w:cs="Arial"/>
          <w:sz w:val="24"/>
        </w:rPr>
        <w:lastRenderedPageBreak/>
        <w:t>bi</w:t>
      </w:r>
      <w:r w:rsidR="006E27FA" w:rsidRPr="00C74B8B">
        <w:rPr>
          <w:rFonts w:ascii="Arial" w:hAnsi="Arial" w:cs="Arial"/>
          <w:sz w:val="24"/>
        </w:rPr>
        <w:t xml:space="preserve"> se zaštitile</w:t>
      </w:r>
      <w:r w:rsidRPr="00C74B8B">
        <w:rPr>
          <w:rFonts w:ascii="Arial" w:hAnsi="Arial" w:cs="Arial"/>
          <w:sz w:val="24"/>
        </w:rPr>
        <w:t xml:space="preserve"> kritične </w:t>
      </w:r>
      <w:r w:rsidR="008A1546" w:rsidRPr="00C74B8B">
        <w:rPr>
          <w:rFonts w:ascii="Arial" w:hAnsi="Arial" w:cs="Arial"/>
          <w:sz w:val="24"/>
        </w:rPr>
        <w:t>informacije</w:t>
      </w:r>
      <w:r w:rsidR="006E27FA" w:rsidRPr="00C74B8B">
        <w:rPr>
          <w:rFonts w:ascii="Arial" w:hAnsi="Arial" w:cs="Arial"/>
          <w:sz w:val="24"/>
        </w:rPr>
        <w:t>. Komunikacijska oprema RCC i Zajedničkog centra za potragu i spašavanje uključuje radio (uključujući komunikaciju preko satelita), žičnu vezu, računalnu mrežu i fax-mašine s mogućnosti prelaska na sigurni mod.</w:t>
      </w:r>
      <w:r w:rsidR="00C30C57">
        <w:rPr>
          <w:rFonts w:ascii="Arial" w:hAnsi="Arial" w:cs="Arial"/>
          <w:sz w:val="24"/>
        </w:rPr>
        <w:t xml:space="preserve"> [17]</w:t>
      </w:r>
    </w:p>
    <w:p w:rsidR="008A1546" w:rsidRPr="00C74B8B" w:rsidRDefault="008A1546" w:rsidP="006E27FA">
      <w:pPr>
        <w:spacing w:line="360" w:lineRule="auto"/>
        <w:ind w:firstLine="360"/>
        <w:jc w:val="both"/>
        <w:rPr>
          <w:rFonts w:ascii="Arial" w:hAnsi="Arial" w:cs="Arial"/>
          <w:sz w:val="24"/>
        </w:rPr>
      </w:pPr>
    </w:p>
    <w:p w:rsidR="00A54EB2" w:rsidRPr="00C74B8B" w:rsidRDefault="00A54EB2" w:rsidP="00A23645">
      <w:pPr>
        <w:pStyle w:val="Heading2"/>
        <w:numPr>
          <w:ilvl w:val="1"/>
          <w:numId w:val="59"/>
        </w:numPr>
        <w:spacing w:line="360" w:lineRule="auto"/>
        <w:jc w:val="both"/>
        <w:rPr>
          <w:rFonts w:ascii="Arial" w:hAnsi="Arial" w:cs="Arial"/>
          <w:color w:val="auto"/>
        </w:rPr>
      </w:pPr>
      <w:bookmarkStart w:id="216" w:name="_Toc296009936"/>
      <w:bookmarkStart w:id="217" w:name="_Toc296009973"/>
      <w:bookmarkStart w:id="218" w:name="_Toc296010012"/>
      <w:bookmarkStart w:id="219" w:name="_Toc296010072"/>
      <w:bookmarkStart w:id="220" w:name="_Toc296335114"/>
      <w:bookmarkStart w:id="221" w:name="_Toc296335166"/>
      <w:bookmarkStart w:id="222" w:name="_Toc296514697"/>
      <w:bookmarkStart w:id="223" w:name="_Toc302239626"/>
      <w:r w:rsidRPr="00C74B8B">
        <w:rPr>
          <w:rFonts w:ascii="Arial" w:hAnsi="Arial" w:cs="Arial"/>
          <w:color w:val="auto"/>
        </w:rPr>
        <w:t>SNAGE OPERACIJE POTRAGE I SPAŠAVANJA</w:t>
      </w:r>
      <w:bookmarkEnd w:id="216"/>
      <w:bookmarkEnd w:id="217"/>
      <w:bookmarkEnd w:id="218"/>
      <w:bookmarkEnd w:id="219"/>
      <w:bookmarkEnd w:id="220"/>
      <w:bookmarkEnd w:id="221"/>
      <w:bookmarkEnd w:id="222"/>
      <w:bookmarkEnd w:id="223"/>
    </w:p>
    <w:p w:rsidR="00A54EB2" w:rsidRPr="00C74B8B" w:rsidRDefault="00A54EB2" w:rsidP="00A54EB2"/>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Osobe koje su izolirane i u opasnosti mogu same doprinijeti svom spašavanju:</w:t>
      </w:r>
    </w:p>
    <w:p w:rsidR="00A54EB2" w:rsidRPr="00C74B8B" w:rsidRDefault="00A54EB2" w:rsidP="00A54EB2">
      <w:pPr>
        <w:pStyle w:val="ListParagraph"/>
        <w:numPr>
          <w:ilvl w:val="0"/>
          <w:numId w:val="27"/>
        </w:numPr>
        <w:spacing w:line="360" w:lineRule="auto"/>
        <w:jc w:val="both"/>
        <w:rPr>
          <w:rFonts w:ascii="Arial" w:hAnsi="Arial" w:cs="Arial"/>
          <w:sz w:val="24"/>
        </w:rPr>
      </w:pPr>
      <w:r w:rsidRPr="00C74B8B">
        <w:rPr>
          <w:rFonts w:ascii="Arial" w:hAnsi="Arial" w:cs="Arial"/>
          <w:sz w:val="24"/>
        </w:rPr>
        <w:t>dovršavanjem i periodičnom obnavljanju ISOPREP</w:t>
      </w:r>
      <w:r w:rsidR="000E2A7F">
        <w:rPr>
          <w:rFonts w:ascii="Arial" w:hAnsi="Arial" w:cs="Arial"/>
          <w:sz w:val="24"/>
        </w:rPr>
        <w:t>,</w:t>
      </w:r>
    </w:p>
    <w:p w:rsidR="00A54EB2" w:rsidRPr="00C74B8B" w:rsidRDefault="00A54EB2" w:rsidP="00A54EB2">
      <w:pPr>
        <w:pStyle w:val="ListParagraph"/>
        <w:numPr>
          <w:ilvl w:val="0"/>
          <w:numId w:val="27"/>
        </w:numPr>
        <w:spacing w:line="360" w:lineRule="auto"/>
        <w:jc w:val="both"/>
        <w:rPr>
          <w:rFonts w:ascii="Arial" w:hAnsi="Arial" w:cs="Arial"/>
          <w:sz w:val="24"/>
        </w:rPr>
      </w:pPr>
      <w:r w:rsidRPr="00C74B8B">
        <w:rPr>
          <w:rFonts w:ascii="Arial" w:hAnsi="Arial" w:cs="Arial"/>
          <w:sz w:val="24"/>
        </w:rPr>
        <w:t>razvijanjem i obnavljanjem EPA</w:t>
      </w:r>
      <w:r w:rsidRPr="00C74B8B">
        <w:rPr>
          <w:rStyle w:val="FootnoteReference"/>
          <w:rFonts w:ascii="Arial" w:hAnsi="Arial" w:cs="Arial"/>
          <w:sz w:val="24"/>
        </w:rPr>
        <w:footnoteReference w:id="22"/>
      </w:r>
      <w:r w:rsidRPr="00C74B8B">
        <w:rPr>
          <w:rFonts w:ascii="Arial" w:hAnsi="Arial" w:cs="Arial"/>
          <w:sz w:val="24"/>
        </w:rPr>
        <w:t>,</w:t>
      </w:r>
    </w:p>
    <w:p w:rsidR="00A54EB2" w:rsidRPr="00C74B8B" w:rsidRDefault="00A54EB2" w:rsidP="00A54EB2">
      <w:pPr>
        <w:pStyle w:val="ListParagraph"/>
        <w:numPr>
          <w:ilvl w:val="0"/>
          <w:numId w:val="27"/>
        </w:numPr>
        <w:spacing w:line="360" w:lineRule="auto"/>
        <w:jc w:val="both"/>
        <w:rPr>
          <w:rFonts w:ascii="Arial" w:hAnsi="Arial" w:cs="Arial"/>
          <w:sz w:val="24"/>
        </w:rPr>
      </w:pPr>
      <w:r w:rsidRPr="00C74B8B">
        <w:rPr>
          <w:rFonts w:ascii="Arial" w:hAnsi="Arial" w:cs="Arial"/>
          <w:sz w:val="24"/>
        </w:rPr>
        <w:t>razumijevanjem zahtjeva za autentifikaciju i notifikaciju,</w:t>
      </w:r>
    </w:p>
    <w:p w:rsidR="00A54EB2" w:rsidRPr="00C74B8B" w:rsidRDefault="00A54EB2" w:rsidP="00A54EB2">
      <w:pPr>
        <w:pStyle w:val="ListParagraph"/>
        <w:numPr>
          <w:ilvl w:val="0"/>
          <w:numId w:val="27"/>
        </w:numPr>
        <w:spacing w:line="360" w:lineRule="auto"/>
        <w:jc w:val="both"/>
        <w:rPr>
          <w:rFonts w:ascii="Arial" w:hAnsi="Arial" w:cs="Arial"/>
          <w:sz w:val="24"/>
        </w:rPr>
      </w:pPr>
      <w:r w:rsidRPr="00C74B8B">
        <w:rPr>
          <w:rFonts w:ascii="Arial" w:hAnsi="Arial" w:cs="Arial"/>
          <w:sz w:val="24"/>
        </w:rPr>
        <w:t>ako su upoznati s opremom i tehnikama preživljavanja,</w:t>
      </w:r>
    </w:p>
    <w:p w:rsidR="00047652" w:rsidRPr="00C74B8B" w:rsidRDefault="00A54EB2" w:rsidP="00047652">
      <w:pPr>
        <w:pStyle w:val="ListParagraph"/>
        <w:numPr>
          <w:ilvl w:val="0"/>
          <w:numId w:val="27"/>
        </w:numPr>
        <w:spacing w:line="360" w:lineRule="auto"/>
        <w:jc w:val="both"/>
        <w:rPr>
          <w:rFonts w:ascii="Arial" w:hAnsi="Arial" w:cs="Arial"/>
          <w:sz w:val="24"/>
        </w:rPr>
      </w:pPr>
      <w:r w:rsidRPr="00C74B8B">
        <w:rPr>
          <w:rFonts w:ascii="Arial" w:hAnsi="Arial" w:cs="Arial"/>
          <w:sz w:val="24"/>
        </w:rPr>
        <w:t>ako su mentalno i fizički pripremljeni za preživljavanje u nedefiniranom vremenu.</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Kada</w:t>
      </w:r>
      <w:r w:rsidR="00FE28CE">
        <w:rPr>
          <w:rFonts w:ascii="Arial" w:hAnsi="Arial" w:cs="Arial"/>
          <w:sz w:val="24"/>
        </w:rPr>
        <w:t xml:space="preserve"> se govori </w:t>
      </w:r>
      <w:r w:rsidRPr="00C74B8B">
        <w:rPr>
          <w:rFonts w:ascii="Arial" w:hAnsi="Arial" w:cs="Arial"/>
          <w:sz w:val="24"/>
        </w:rPr>
        <w:t>o borbenoj potrazi i spašavanju usklađenost svih članova tima potrage i spašavanja je vrlo bitna. Tim čine četiri osobe:</w:t>
      </w:r>
    </w:p>
    <w:p w:rsidR="00A54EB2" w:rsidRPr="00C74B8B" w:rsidRDefault="00A54EB2" w:rsidP="00A54EB2">
      <w:pPr>
        <w:pStyle w:val="ListParagraph"/>
        <w:numPr>
          <w:ilvl w:val="0"/>
          <w:numId w:val="25"/>
        </w:numPr>
        <w:spacing w:line="360" w:lineRule="auto"/>
        <w:jc w:val="both"/>
        <w:rPr>
          <w:rFonts w:ascii="Arial" w:hAnsi="Arial" w:cs="Arial"/>
          <w:sz w:val="24"/>
        </w:rPr>
      </w:pPr>
      <w:r w:rsidRPr="00C74B8B">
        <w:rPr>
          <w:rFonts w:ascii="Arial" w:hAnsi="Arial" w:cs="Arial"/>
          <w:sz w:val="24"/>
        </w:rPr>
        <w:t>zapovjednik tima,</w:t>
      </w:r>
    </w:p>
    <w:p w:rsidR="00A54EB2" w:rsidRPr="00C74B8B" w:rsidRDefault="00A54EB2" w:rsidP="00A54EB2">
      <w:pPr>
        <w:pStyle w:val="ListParagraph"/>
        <w:numPr>
          <w:ilvl w:val="0"/>
          <w:numId w:val="25"/>
        </w:numPr>
        <w:spacing w:line="360" w:lineRule="auto"/>
        <w:jc w:val="both"/>
        <w:rPr>
          <w:rFonts w:ascii="Arial" w:hAnsi="Arial" w:cs="Arial"/>
          <w:sz w:val="24"/>
        </w:rPr>
      </w:pPr>
      <w:r w:rsidRPr="00C74B8B">
        <w:rPr>
          <w:rFonts w:ascii="Arial" w:hAnsi="Arial" w:cs="Arial"/>
          <w:sz w:val="24"/>
        </w:rPr>
        <w:t>paramedic,</w:t>
      </w:r>
    </w:p>
    <w:p w:rsidR="00A54EB2" w:rsidRPr="00C74B8B" w:rsidRDefault="00A54EB2" w:rsidP="00A54EB2">
      <w:pPr>
        <w:pStyle w:val="ListParagraph"/>
        <w:numPr>
          <w:ilvl w:val="0"/>
          <w:numId w:val="25"/>
        </w:numPr>
        <w:spacing w:line="360" w:lineRule="auto"/>
        <w:jc w:val="both"/>
        <w:rPr>
          <w:rFonts w:ascii="Arial" w:hAnsi="Arial" w:cs="Arial"/>
          <w:sz w:val="24"/>
        </w:rPr>
      </w:pPr>
      <w:r w:rsidRPr="00C74B8B">
        <w:rPr>
          <w:rFonts w:ascii="Arial" w:hAnsi="Arial" w:cs="Arial"/>
          <w:sz w:val="24"/>
        </w:rPr>
        <w:t>dva pomoćna člana.</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 xml:space="preserve">Zapovjednik tima je: </w:t>
      </w:r>
    </w:p>
    <w:p w:rsidR="00A54EB2" w:rsidRPr="00C74B8B" w:rsidRDefault="00A54EB2" w:rsidP="00A54EB2">
      <w:pPr>
        <w:pStyle w:val="ListParagraph"/>
        <w:numPr>
          <w:ilvl w:val="0"/>
          <w:numId w:val="26"/>
        </w:numPr>
        <w:spacing w:line="360" w:lineRule="auto"/>
        <w:jc w:val="both"/>
        <w:rPr>
          <w:rFonts w:ascii="Arial" w:hAnsi="Arial" w:cs="Arial"/>
          <w:sz w:val="24"/>
        </w:rPr>
      </w:pPr>
      <w:r w:rsidRPr="00C74B8B">
        <w:rPr>
          <w:rFonts w:ascii="Arial" w:hAnsi="Arial" w:cs="Arial"/>
          <w:sz w:val="24"/>
        </w:rPr>
        <w:t>odgovoran za provođenje plana JFC,</w:t>
      </w:r>
    </w:p>
    <w:p w:rsidR="00A54EB2" w:rsidRPr="00C74B8B" w:rsidRDefault="00A54EB2" w:rsidP="00A54EB2">
      <w:pPr>
        <w:pStyle w:val="ListParagraph"/>
        <w:numPr>
          <w:ilvl w:val="0"/>
          <w:numId w:val="26"/>
        </w:numPr>
        <w:spacing w:line="360" w:lineRule="auto"/>
        <w:jc w:val="both"/>
        <w:rPr>
          <w:rFonts w:ascii="Arial" w:hAnsi="Arial" w:cs="Arial"/>
          <w:sz w:val="24"/>
        </w:rPr>
      </w:pPr>
      <w:r w:rsidRPr="00C74B8B">
        <w:rPr>
          <w:rFonts w:ascii="Arial" w:hAnsi="Arial" w:cs="Arial"/>
          <w:sz w:val="24"/>
        </w:rPr>
        <w:t>odabire članove tima sukladno CSAR doktrini i združenoj taktici, tehnici i procedurama, te konceptu i procedurama spašavanja uz pomoć zračnih snaga,</w:t>
      </w:r>
    </w:p>
    <w:p w:rsidR="00A54EB2" w:rsidRPr="00C74B8B" w:rsidRDefault="00A54EB2" w:rsidP="00A54EB2">
      <w:pPr>
        <w:pStyle w:val="ListParagraph"/>
        <w:numPr>
          <w:ilvl w:val="0"/>
          <w:numId w:val="26"/>
        </w:numPr>
        <w:spacing w:line="360" w:lineRule="auto"/>
        <w:jc w:val="both"/>
        <w:rPr>
          <w:rFonts w:ascii="Arial" w:hAnsi="Arial" w:cs="Arial"/>
          <w:sz w:val="24"/>
        </w:rPr>
      </w:pPr>
      <w:r w:rsidRPr="00C74B8B">
        <w:rPr>
          <w:rFonts w:ascii="Arial" w:hAnsi="Arial" w:cs="Arial"/>
          <w:sz w:val="24"/>
        </w:rPr>
        <w:t>izdaje zapovjedi članovima tima,</w:t>
      </w:r>
    </w:p>
    <w:p w:rsidR="00A54EB2" w:rsidRPr="00C74B8B" w:rsidRDefault="00A54EB2" w:rsidP="00A54EB2">
      <w:pPr>
        <w:pStyle w:val="ListParagraph"/>
        <w:numPr>
          <w:ilvl w:val="0"/>
          <w:numId w:val="26"/>
        </w:numPr>
        <w:spacing w:line="360" w:lineRule="auto"/>
        <w:jc w:val="both"/>
        <w:rPr>
          <w:rFonts w:ascii="Arial" w:hAnsi="Arial" w:cs="Arial"/>
          <w:sz w:val="24"/>
        </w:rPr>
      </w:pPr>
      <w:r w:rsidRPr="00C74B8B">
        <w:rPr>
          <w:rFonts w:ascii="Arial" w:hAnsi="Arial" w:cs="Arial"/>
          <w:sz w:val="24"/>
        </w:rPr>
        <w:t xml:space="preserve">u izravnoj je vezi s pilotom helikoptera (ukoliko se borbena potraga i spašavanje provodi uz pomoć helikoptera), </w:t>
      </w:r>
    </w:p>
    <w:p w:rsidR="00A54EB2" w:rsidRPr="00C74B8B" w:rsidRDefault="00A54EB2" w:rsidP="00A54EB2">
      <w:pPr>
        <w:pStyle w:val="ListParagraph"/>
        <w:numPr>
          <w:ilvl w:val="0"/>
          <w:numId w:val="26"/>
        </w:numPr>
        <w:spacing w:line="360" w:lineRule="auto"/>
        <w:jc w:val="both"/>
        <w:rPr>
          <w:rFonts w:ascii="Arial" w:hAnsi="Arial" w:cs="Arial"/>
          <w:sz w:val="24"/>
        </w:rPr>
      </w:pPr>
      <w:r w:rsidRPr="00C74B8B">
        <w:rPr>
          <w:rFonts w:ascii="Arial" w:hAnsi="Arial" w:cs="Arial"/>
          <w:sz w:val="24"/>
        </w:rPr>
        <w:t>odgovoran je za uvježbanost svog osoblja.</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lastRenderedPageBreak/>
        <w:t>Dva pomoćna člana su pod direktnim zapovijedanjem zapovjednika tima. Naoružani su, a zadaća im je osiguravati područje dok paramedic ne obavi svoj</w:t>
      </w:r>
      <w:r w:rsidR="00A022DF">
        <w:rPr>
          <w:rFonts w:ascii="Arial" w:hAnsi="Arial" w:cs="Arial"/>
          <w:sz w:val="24"/>
        </w:rPr>
        <w:t>u z</w:t>
      </w:r>
      <w:r w:rsidRPr="00C74B8B">
        <w:rPr>
          <w:rFonts w:ascii="Arial" w:hAnsi="Arial" w:cs="Arial"/>
          <w:sz w:val="24"/>
        </w:rPr>
        <w:t xml:space="preserve">adaću. Također su zaduženi za nadzor područja za vrijeme smještaja unesrećenog u helikopter. </w:t>
      </w:r>
    </w:p>
    <w:p w:rsidR="00A54EB2" w:rsidRPr="00C74B8B" w:rsidRDefault="00A54EB2" w:rsidP="007A1F52">
      <w:pPr>
        <w:spacing w:line="360" w:lineRule="auto"/>
        <w:ind w:firstLine="360"/>
        <w:jc w:val="both"/>
        <w:rPr>
          <w:rFonts w:ascii="Arial" w:hAnsi="Arial" w:cs="Arial"/>
          <w:sz w:val="24"/>
        </w:rPr>
      </w:pPr>
      <w:r w:rsidRPr="00C74B8B">
        <w:rPr>
          <w:rFonts w:ascii="Arial" w:hAnsi="Arial" w:cs="Arial"/>
          <w:sz w:val="24"/>
        </w:rPr>
        <w:t>Prvi član tima je smješten kod prednje desne strane helikoptera, nasuprot ulaznim vratima. Nakon zauzimanja položaja</w:t>
      </w:r>
      <w:r w:rsidR="007A1F52" w:rsidRPr="00C74B8B">
        <w:rPr>
          <w:rFonts w:ascii="Arial" w:hAnsi="Arial" w:cs="Arial"/>
          <w:sz w:val="24"/>
        </w:rPr>
        <w:t xml:space="preserve"> učvršćuje alpinističko uže za držače na dnu helikoptera, a ujedno otvara i zatvara bočna vrata prema potrebi.</w:t>
      </w:r>
    </w:p>
    <w:p w:rsidR="007A1F52" w:rsidRPr="00C74B8B" w:rsidRDefault="007A1F52" w:rsidP="007A1F52">
      <w:pPr>
        <w:spacing w:line="360" w:lineRule="auto"/>
        <w:ind w:firstLine="360"/>
        <w:jc w:val="both"/>
        <w:rPr>
          <w:rFonts w:ascii="Arial" w:hAnsi="Arial" w:cs="Arial"/>
          <w:sz w:val="24"/>
        </w:rPr>
      </w:pPr>
      <w:r w:rsidRPr="00C74B8B">
        <w:rPr>
          <w:rFonts w:ascii="Arial" w:hAnsi="Arial" w:cs="Arial"/>
          <w:sz w:val="24"/>
        </w:rPr>
        <w:t>Drugi član tima je smješten na sredini helikoptera s desne strane. Tijekom leta motri kroz otvore na desnoj strane helikoptera, a prema potrebi dodaje ostalim članovima skupine dijelove pridodane opreme.</w:t>
      </w:r>
    </w:p>
    <w:p w:rsidR="007A1F52" w:rsidRPr="00C74B8B" w:rsidRDefault="007A1F52" w:rsidP="007A1F52">
      <w:pPr>
        <w:spacing w:line="360" w:lineRule="auto"/>
        <w:ind w:firstLine="360"/>
        <w:jc w:val="both"/>
        <w:rPr>
          <w:rFonts w:ascii="Arial" w:hAnsi="Arial" w:cs="Arial"/>
          <w:sz w:val="24"/>
        </w:rPr>
      </w:pPr>
      <w:r w:rsidRPr="00C74B8B">
        <w:rPr>
          <w:rFonts w:ascii="Arial" w:hAnsi="Arial" w:cs="Arial"/>
          <w:sz w:val="24"/>
        </w:rPr>
        <w:t>Osim članova spasilačkog tima nezaobilazan član posade je tehničar letač koji je smješten iza pilota. Zadužen je za održavanje i praćenje helikopterskog rada, te za rukovanje električnom dizalicom LPG.</w:t>
      </w:r>
      <w:r w:rsidR="00C30C57">
        <w:rPr>
          <w:rFonts w:ascii="Arial" w:hAnsi="Arial" w:cs="Arial"/>
          <w:sz w:val="24"/>
        </w:rPr>
        <w:t xml:space="preserve"> [18</w:t>
      </w:r>
      <w:r w:rsidR="00E83806" w:rsidRPr="00C74B8B">
        <w:rPr>
          <w:rFonts w:ascii="Arial" w:hAnsi="Arial" w:cs="Arial"/>
          <w:sz w:val="24"/>
        </w:rPr>
        <w:t>]</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Lociranje izoliranog osoblja provodi se pomoću:</w:t>
      </w:r>
    </w:p>
    <w:p w:rsidR="00A54EB2" w:rsidRPr="00C74B8B" w:rsidRDefault="00A54EB2" w:rsidP="00A54EB2">
      <w:pPr>
        <w:pStyle w:val="ListParagraph"/>
        <w:numPr>
          <w:ilvl w:val="0"/>
          <w:numId w:val="33"/>
        </w:numPr>
        <w:spacing w:line="360" w:lineRule="auto"/>
        <w:jc w:val="both"/>
        <w:rPr>
          <w:rFonts w:ascii="Arial" w:hAnsi="Arial" w:cs="Arial"/>
          <w:sz w:val="24"/>
        </w:rPr>
      </w:pPr>
      <w:r w:rsidRPr="00C74B8B">
        <w:rPr>
          <w:rFonts w:ascii="Arial" w:hAnsi="Arial" w:cs="Arial"/>
          <w:sz w:val="24"/>
        </w:rPr>
        <w:t>elektroničkog nadzora,</w:t>
      </w:r>
    </w:p>
    <w:p w:rsidR="00A54EB2" w:rsidRPr="00C74B8B" w:rsidRDefault="00A54EB2" w:rsidP="00A54EB2">
      <w:pPr>
        <w:pStyle w:val="ListParagraph"/>
        <w:numPr>
          <w:ilvl w:val="0"/>
          <w:numId w:val="33"/>
        </w:numPr>
        <w:spacing w:line="360" w:lineRule="auto"/>
        <w:jc w:val="both"/>
        <w:rPr>
          <w:rFonts w:ascii="Arial" w:hAnsi="Arial" w:cs="Arial"/>
          <w:sz w:val="24"/>
        </w:rPr>
      </w:pPr>
      <w:r w:rsidRPr="00C74B8B">
        <w:rPr>
          <w:rFonts w:ascii="Arial" w:hAnsi="Arial" w:cs="Arial"/>
          <w:sz w:val="24"/>
        </w:rPr>
        <w:t>izvidnice,</w:t>
      </w:r>
    </w:p>
    <w:p w:rsidR="00A54EB2" w:rsidRPr="00C74B8B" w:rsidRDefault="00A54EB2" w:rsidP="00A54EB2">
      <w:pPr>
        <w:pStyle w:val="ListParagraph"/>
        <w:numPr>
          <w:ilvl w:val="0"/>
          <w:numId w:val="33"/>
        </w:numPr>
        <w:spacing w:line="360" w:lineRule="auto"/>
        <w:jc w:val="both"/>
        <w:rPr>
          <w:rFonts w:ascii="Arial" w:hAnsi="Arial" w:cs="Arial"/>
          <w:sz w:val="24"/>
        </w:rPr>
      </w:pPr>
      <w:r w:rsidRPr="00C74B8B">
        <w:rPr>
          <w:rFonts w:ascii="Arial" w:hAnsi="Arial" w:cs="Arial"/>
          <w:sz w:val="24"/>
        </w:rPr>
        <w:t xml:space="preserve">zrakoplova za </w:t>
      </w:r>
      <w:r w:rsidR="0037716E" w:rsidRPr="00C74B8B">
        <w:rPr>
          <w:rFonts w:ascii="Arial" w:hAnsi="Arial" w:cs="Arial"/>
          <w:sz w:val="24"/>
        </w:rPr>
        <w:t>zapovijedanje</w:t>
      </w:r>
      <w:r w:rsidRPr="00C74B8B">
        <w:rPr>
          <w:rFonts w:ascii="Arial" w:hAnsi="Arial" w:cs="Arial"/>
          <w:sz w:val="24"/>
        </w:rPr>
        <w:t xml:space="preserve"> i nadzor,</w:t>
      </w:r>
    </w:p>
    <w:p w:rsidR="00A54EB2" w:rsidRPr="00C74B8B" w:rsidRDefault="00A54EB2" w:rsidP="00A54EB2">
      <w:pPr>
        <w:pStyle w:val="ListParagraph"/>
        <w:numPr>
          <w:ilvl w:val="0"/>
          <w:numId w:val="33"/>
        </w:numPr>
        <w:spacing w:line="360" w:lineRule="auto"/>
        <w:jc w:val="both"/>
        <w:rPr>
          <w:rFonts w:ascii="Arial" w:hAnsi="Arial" w:cs="Arial"/>
          <w:sz w:val="24"/>
        </w:rPr>
      </w:pPr>
      <w:r w:rsidRPr="00C74B8B">
        <w:rPr>
          <w:rFonts w:ascii="Arial" w:hAnsi="Arial" w:cs="Arial"/>
          <w:sz w:val="24"/>
        </w:rPr>
        <w:t>globalnih satelita,</w:t>
      </w:r>
    </w:p>
    <w:p w:rsidR="00A54EB2" w:rsidRPr="00C74B8B" w:rsidRDefault="00A54EB2" w:rsidP="00A54EB2">
      <w:pPr>
        <w:pStyle w:val="ListParagraph"/>
        <w:numPr>
          <w:ilvl w:val="0"/>
          <w:numId w:val="33"/>
        </w:numPr>
        <w:spacing w:line="360" w:lineRule="auto"/>
        <w:jc w:val="both"/>
        <w:rPr>
          <w:rFonts w:ascii="Arial" w:hAnsi="Arial" w:cs="Arial"/>
          <w:sz w:val="24"/>
        </w:rPr>
      </w:pPr>
      <w:r w:rsidRPr="00C74B8B">
        <w:rPr>
          <w:rFonts w:ascii="Arial" w:hAnsi="Arial" w:cs="Arial"/>
          <w:sz w:val="24"/>
        </w:rPr>
        <w:t>točnog izvješćivanja,</w:t>
      </w:r>
    </w:p>
    <w:p w:rsidR="00A54EB2" w:rsidRPr="00C74B8B" w:rsidRDefault="00A54EB2" w:rsidP="00A54EB2">
      <w:pPr>
        <w:pStyle w:val="ListParagraph"/>
        <w:numPr>
          <w:ilvl w:val="0"/>
          <w:numId w:val="33"/>
        </w:numPr>
        <w:spacing w:line="360" w:lineRule="auto"/>
        <w:jc w:val="both"/>
        <w:rPr>
          <w:rFonts w:ascii="Arial" w:hAnsi="Arial" w:cs="Arial"/>
          <w:sz w:val="24"/>
        </w:rPr>
      </w:pPr>
      <w:r w:rsidRPr="00C74B8B">
        <w:rPr>
          <w:rFonts w:ascii="Arial" w:hAnsi="Arial" w:cs="Arial"/>
          <w:sz w:val="24"/>
        </w:rPr>
        <w:t>kontrolnih točaka i centara.</w:t>
      </w:r>
    </w:p>
    <w:p w:rsidR="00A54EB2" w:rsidRPr="00C74B8B" w:rsidRDefault="00A54EB2" w:rsidP="00FE28CE">
      <w:pPr>
        <w:spacing w:line="360" w:lineRule="auto"/>
        <w:ind w:firstLine="360"/>
        <w:jc w:val="both"/>
        <w:rPr>
          <w:rFonts w:ascii="Arial" w:hAnsi="Arial" w:cs="Arial"/>
          <w:sz w:val="24"/>
        </w:rPr>
      </w:pPr>
      <w:r w:rsidRPr="00C74B8B">
        <w:rPr>
          <w:rFonts w:ascii="Arial" w:hAnsi="Arial" w:cs="Arial"/>
          <w:sz w:val="24"/>
        </w:rPr>
        <w:t xml:space="preserve">Međutim, treba znati da se u potragu i spašavanje izoliranog ljudstvo ne ide tako dugo dok se ne provede rana autentifikacija, odnosno dok ona nije pozitivno potvrđena. Efektivni sustav autentifikacije je esencijalan kako bi se snage CSAR zaštitile od neprijateljskog zarobljavanja. Podaci autentifikacije moraju biti strogo kontrolirani i korišteni na način da omoguće sigurnost i održivost. Posebnu pažnju na to treba obratiti izolirano ljudstvo i spasilački timovi. Za autentifikaciju se koriste slova, brojke, </w:t>
      </w:r>
      <w:r w:rsidR="0037716E" w:rsidRPr="00C74B8B">
        <w:rPr>
          <w:rFonts w:ascii="Arial" w:hAnsi="Arial" w:cs="Arial"/>
          <w:sz w:val="24"/>
        </w:rPr>
        <w:t>vizualni</w:t>
      </w:r>
      <w:r w:rsidRPr="00C74B8B">
        <w:rPr>
          <w:rFonts w:ascii="Arial" w:hAnsi="Arial" w:cs="Arial"/>
          <w:sz w:val="24"/>
        </w:rPr>
        <w:t xml:space="preserve"> signali, kodne riječi iz Zapovijedi za zračna djelovanja</w:t>
      </w:r>
    </w:p>
    <w:p w:rsidR="00A54EB2" w:rsidRPr="00C74B8B" w:rsidRDefault="00A54EB2" w:rsidP="00A54EB2">
      <w:pPr>
        <w:spacing w:line="360" w:lineRule="auto"/>
        <w:jc w:val="both"/>
        <w:rPr>
          <w:rFonts w:ascii="Arial" w:hAnsi="Arial" w:cs="Arial"/>
          <w:sz w:val="24"/>
        </w:rPr>
      </w:pPr>
    </w:p>
    <w:p w:rsidR="00CB46A9" w:rsidRPr="00C74B8B" w:rsidRDefault="00CB46A9" w:rsidP="00A54EB2">
      <w:pPr>
        <w:spacing w:line="360" w:lineRule="auto"/>
        <w:jc w:val="both"/>
        <w:rPr>
          <w:rFonts w:ascii="Arial" w:hAnsi="Arial" w:cs="Arial"/>
          <w:sz w:val="24"/>
        </w:rPr>
      </w:pPr>
    </w:p>
    <w:p w:rsidR="00A54EB2" w:rsidRPr="0042694C" w:rsidRDefault="00A54EB2" w:rsidP="0042694C">
      <w:pPr>
        <w:pStyle w:val="Heading3"/>
        <w:numPr>
          <w:ilvl w:val="2"/>
          <w:numId w:val="59"/>
        </w:numPr>
        <w:spacing w:line="360" w:lineRule="auto"/>
        <w:jc w:val="both"/>
        <w:rPr>
          <w:rFonts w:ascii="Arial" w:hAnsi="Arial" w:cs="Arial"/>
          <w:color w:val="auto"/>
          <w:sz w:val="24"/>
        </w:rPr>
      </w:pPr>
      <w:bookmarkStart w:id="224" w:name="_Toc296009937"/>
      <w:bookmarkStart w:id="225" w:name="_Toc296009974"/>
      <w:bookmarkStart w:id="226" w:name="_Toc296010013"/>
      <w:bookmarkStart w:id="227" w:name="_Toc296010073"/>
      <w:bookmarkStart w:id="228" w:name="_Toc296335115"/>
      <w:bookmarkStart w:id="229" w:name="_Toc296335167"/>
      <w:bookmarkStart w:id="230" w:name="_Toc296514698"/>
      <w:bookmarkStart w:id="231" w:name="_Toc302239627"/>
      <w:r w:rsidRPr="0042694C">
        <w:rPr>
          <w:rFonts w:ascii="Arial" w:hAnsi="Arial" w:cs="Arial"/>
          <w:color w:val="auto"/>
          <w:sz w:val="24"/>
        </w:rPr>
        <w:lastRenderedPageBreak/>
        <w:t>BORBENA ZRAČNA SPASILAČKA PATROLA</w:t>
      </w:r>
      <w:bookmarkEnd w:id="224"/>
      <w:bookmarkEnd w:id="225"/>
      <w:bookmarkEnd w:id="226"/>
      <w:bookmarkEnd w:id="227"/>
      <w:bookmarkEnd w:id="228"/>
      <w:bookmarkEnd w:id="229"/>
      <w:bookmarkEnd w:id="230"/>
      <w:bookmarkEnd w:id="231"/>
    </w:p>
    <w:p w:rsidR="00A54EB2" w:rsidRPr="00C74B8B" w:rsidRDefault="00A54EB2" w:rsidP="00A54EB2"/>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Borbena zračna spasilačka patrola</w:t>
      </w:r>
      <w:r w:rsidR="00FE28CE">
        <w:rPr>
          <w:rFonts w:ascii="Arial" w:hAnsi="Arial" w:cs="Arial"/>
          <w:sz w:val="24"/>
        </w:rPr>
        <w:t xml:space="preserve"> (RESCAP</w:t>
      </w:r>
      <w:r w:rsidRPr="00C74B8B">
        <w:rPr>
          <w:rStyle w:val="FootnoteReference"/>
          <w:rFonts w:ascii="Arial" w:hAnsi="Arial" w:cs="Arial"/>
          <w:sz w:val="24"/>
        </w:rPr>
        <w:footnoteReference w:id="23"/>
      </w:r>
      <w:r w:rsidR="00FE28CE">
        <w:rPr>
          <w:rFonts w:ascii="Arial" w:hAnsi="Arial" w:cs="Arial"/>
          <w:sz w:val="24"/>
        </w:rPr>
        <w:t>)</w:t>
      </w:r>
      <w:r w:rsidRPr="00C74B8B">
        <w:rPr>
          <w:rFonts w:ascii="Arial" w:hAnsi="Arial" w:cs="Arial"/>
          <w:sz w:val="24"/>
        </w:rPr>
        <w:t xml:space="preserve"> </w:t>
      </w:r>
      <w:r w:rsidR="00A022DF">
        <w:rPr>
          <w:rFonts w:ascii="Arial" w:hAnsi="Arial" w:cs="Arial"/>
          <w:sz w:val="24"/>
        </w:rPr>
        <w:t>je sustav zrakoplova koji štite</w:t>
      </w:r>
      <w:r w:rsidRPr="00C74B8B">
        <w:rPr>
          <w:rFonts w:ascii="Arial" w:hAnsi="Arial" w:cs="Arial"/>
          <w:sz w:val="24"/>
        </w:rPr>
        <w:t xml:space="preserve"> snage borbene potrage i spašavanja iz zraka djelovanjem na ciljeve na zemlji ili u zraku. RESC</w:t>
      </w:r>
      <w:r w:rsidR="00FE28CE">
        <w:rPr>
          <w:rFonts w:ascii="Arial" w:hAnsi="Arial" w:cs="Arial"/>
          <w:sz w:val="24"/>
        </w:rPr>
        <w:t>AP zr</w:t>
      </w:r>
      <w:r w:rsidRPr="00C74B8B">
        <w:rPr>
          <w:rFonts w:ascii="Arial" w:hAnsi="Arial" w:cs="Arial"/>
          <w:sz w:val="24"/>
        </w:rPr>
        <w:t>akoplov patrolira iznad dodijeljenog</w:t>
      </w:r>
      <w:r w:rsidR="00FE28CE">
        <w:rPr>
          <w:rFonts w:ascii="Arial" w:hAnsi="Arial" w:cs="Arial"/>
          <w:sz w:val="24"/>
        </w:rPr>
        <w:t xml:space="preserve"> p</w:t>
      </w:r>
      <w:r w:rsidRPr="00C74B8B">
        <w:rPr>
          <w:rFonts w:ascii="Arial" w:hAnsi="Arial" w:cs="Arial"/>
          <w:sz w:val="24"/>
        </w:rPr>
        <w:t>odručja. Također, RESCAP zrakoplov sudjeluje u lociranju i autentificiranju izoliranih osoba, osigurava navigacijsku pomoć, naoružanu pratnju.</w:t>
      </w:r>
    </w:p>
    <w:p w:rsidR="00A54EB2" w:rsidRPr="00C74B8B" w:rsidRDefault="00A54EB2" w:rsidP="00CB46A9">
      <w:pPr>
        <w:spacing w:line="360" w:lineRule="auto"/>
        <w:ind w:firstLine="360"/>
        <w:jc w:val="both"/>
        <w:rPr>
          <w:rFonts w:ascii="Arial" w:hAnsi="Arial" w:cs="Arial"/>
          <w:sz w:val="24"/>
        </w:rPr>
      </w:pPr>
      <w:r w:rsidRPr="00C74B8B">
        <w:rPr>
          <w:rFonts w:ascii="Arial" w:hAnsi="Arial" w:cs="Arial"/>
          <w:sz w:val="24"/>
        </w:rPr>
        <w:t xml:space="preserve">Limitirani broj zrakoplova se dodjeljuje za CSAR misije. Zrakoplovu koji je predviđen za CSAR </w:t>
      </w:r>
      <w:r w:rsidR="0037716E" w:rsidRPr="00C74B8B">
        <w:rPr>
          <w:rFonts w:ascii="Arial" w:hAnsi="Arial" w:cs="Arial"/>
          <w:sz w:val="24"/>
        </w:rPr>
        <w:t>dodjeljuje</w:t>
      </w:r>
      <w:r w:rsidRPr="00C74B8B">
        <w:rPr>
          <w:rFonts w:ascii="Arial" w:hAnsi="Arial" w:cs="Arial"/>
          <w:sz w:val="24"/>
        </w:rPr>
        <w:t xml:space="preserve"> se poseban pozivni znak, a piloti se treniraju na jednak način i kvalificirani za procedure potrage, tehnike autentifikacije i poznaju taktiku potpore helikopterom. Ukoliko se radi o većem broju zrakoplova koji sudjeluju u potrazi i spašavanju, samo je jedan vođa. Zrakoplov koji se koristi za CSAR je taktički zrakoplov sposoban operirati na većim visinama, ali je poželjno da </w:t>
      </w:r>
      <w:r w:rsidR="00A022DF">
        <w:rPr>
          <w:rFonts w:ascii="Arial" w:hAnsi="Arial" w:cs="Arial"/>
          <w:sz w:val="24"/>
        </w:rPr>
        <w:t>ima manje letne brzine, n</w:t>
      </w:r>
      <w:r w:rsidRPr="00C74B8B">
        <w:rPr>
          <w:rFonts w:ascii="Arial" w:hAnsi="Arial" w:cs="Arial"/>
          <w:sz w:val="24"/>
        </w:rPr>
        <w:t xml:space="preserve">pr. helikopter Mi-8 (slika </w:t>
      </w:r>
      <w:r w:rsidR="005B0578">
        <w:rPr>
          <w:rFonts w:ascii="Arial" w:hAnsi="Arial" w:cs="Arial"/>
          <w:sz w:val="24"/>
        </w:rPr>
        <w:t>27</w:t>
      </w:r>
      <w:r w:rsidRPr="00C74B8B">
        <w:rPr>
          <w:rFonts w:ascii="Arial" w:hAnsi="Arial" w:cs="Arial"/>
          <w:sz w:val="24"/>
        </w:rPr>
        <w:t>).</w:t>
      </w:r>
    </w:p>
    <w:p w:rsidR="00CB46A9" w:rsidRPr="00C74B8B" w:rsidRDefault="00A022DF" w:rsidP="00A54EB2">
      <w:pPr>
        <w:spacing w:line="360" w:lineRule="auto"/>
        <w:jc w:val="center"/>
        <w:rPr>
          <w:rFonts w:ascii="Arial" w:hAnsi="Arial" w:cs="Arial"/>
          <w:i/>
          <w:sz w:val="24"/>
        </w:rPr>
      </w:pPr>
      <w:r>
        <w:rPr>
          <w:rFonts w:ascii="Arial" w:hAnsi="Arial" w:cs="Arial"/>
          <w:i/>
          <w:noProof/>
          <w:sz w:val="24"/>
          <w:lang w:eastAsia="hr-HR"/>
        </w:rPr>
        <w:drawing>
          <wp:anchor distT="0" distB="0" distL="114300" distR="114300" simplePos="0" relativeHeight="251723776" behindDoc="0" locked="0" layoutInCell="1" allowOverlap="1">
            <wp:simplePos x="0" y="0"/>
            <wp:positionH relativeFrom="column">
              <wp:posOffset>843280</wp:posOffset>
            </wp:positionH>
            <wp:positionV relativeFrom="paragraph">
              <wp:posOffset>325755</wp:posOffset>
            </wp:positionV>
            <wp:extent cx="4521200" cy="3419475"/>
            <wp:effectExtent l="19050" t="0" r="0" b="0"/>
            <wp:wrapSquare wrapText="bothSides"/>
            <wp:docPr id="7" name="Picture 1" descr="C:\Documents and Settings\Rebeka\Desktop\DIPL\gelo slike\izvan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beka\Desktop\DIPL\gelo slike\izvana (6).JPG"/>
                    <pic:cNvPicPr>
                      <a:picLocks noChangeAspect="1" noChangeArrowheads="1"/>
                    </pic:cNvPicPr>
                  </pic:nvPicPr>
                  <pic:blipFill>
                    <a:blip r:embed="rId68" cstate="print"/>
                    <a:srcRect/>
                    <a:stretch>
                      <a:fillRect/>
                    </a:stretch>
                  </pic:blipFill>
                  <pic:spPr bwMode="auto">
                    <a:xfrm>
                      <a:off x="0" y="0"/>
                      <a:ext cx="4521200" cy="3419475"/>
                    </a:xfrm>
                    <a:prstGeom prst="rect">
                      <a:avLst/>
                    </a:prstGeom>
                    <a:noFill/>
                    <a:ln w="9525">
                      <a:noFill/>
                      <a:miter lim="800000"/>
                      <a:headEnd/>
                      <a:tailEnd/>
                    </a:ln>
                  </pic:spPr>
                </pic:pic>
              </a:graphicData>
            </a:graphic>
          </wp:anchor>
        </w:drawing>
      </w: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A022DF" w:rsidRDefault="00A54EB2" w:rsidP="00A54EB2">
      <w:pPr>
        <w:spacing w:line="360" w:lineRule="auto"/>
        <w:jc w:val="center"/>
        <w:rPr>
          <w:rFonts w:ascii="Arial" w:hAnsi="Arial" w:cs="Arial"/>
          <w:i/>
          <w:sz w:val="24"/>
        </w:rPr>
      </w:pPr>
      <w:r w:rsidRPr="00C74B8B">
        <w:rPr>
          <w:rFonts w:ascii="Arial" w:hAnsi="Arial" w:cs="Arial"/>
          <w:i/>
          <w:sz w:val="24"/>
        </w:rPr>
        <w:t xml:space="preserve">Slika </w:t>
      </w:r>
      <w:r w:rsidR="005B0578">
        <w:rPr>
          <w:rFonts w:ascii="Arial" w:hAnsi="Arial" w:cs="Arial"/>
          <w:i/>
          <w:sz w:val="24"/>
        </w:rPr>
        <w:t>27</w:t>
      </w:r>
      <w:r w:rsidR="00A022DF">
        <w:rPr>
          <w:rFonts w:ascii="Arial" w:hAnsi="Arial" w:cs="Arial"/>
          <w:i/>
          <w:sz w:val="24"/>
        </w:rPr>
        <w:t>:</w:t>
      </w:r>
      <w:r w:rsidRPr="00C74B8B">
        <w:rPr>
          <w:rFonts w:ascii="Arial" w:hAnsi="Arial" w:cs="Arial"/>
          <w:i/>
          <w:sz w:val="24"/>
        </w:rPr>
        <w:t xml:space="preserve"> </w:t>
      </w:r>
      <w:r w:rsidR="00FE28CE">
        <w:rPr>
          <w:rFonts w:ascii="Arial" w:hAnsi="Arial" w:cs="Arial"/>
          <w:i/>
          <w:sz w:val="24"/>
        </w:rPr>
        <w:t>Mi</w:t>
      </w:r>
      <w:r w:rsidRPr="00C74B8B">
        <w:rPr>
          <w:rFonts w:ascii="Arial" w:hAnsi="Arial" w:cs="Arial"/>
          <w:i/>
          <w:sz w:val="24"/>
        </w:rPr>
        <w:t>-</w:t>
      </w:r>
      <w:r w:rsidR="00A022DF">
        <w:rPr>
          <w:rFonts w:ascii="Arial" w:hAnsi="Arial" w:cs="Arial"/>
          <w:i/>
          <w:sz w:val="24"/>
        </w:rPr>
        <w:t>8</w:t>
      </w:r>
    </w:p>
    <w:p w:rsidR="00A54EB2" w:rsidRPr="00C74B8B" w:rsidRDefault="00A54EB2" w:rsidP="00A54EB2">
      <w:pPr>
        <w:spacing w:line="360" w:lineRule="auto"/>
        <w:jc w:val="center"/>
        <w:rPr>
          <w:rFonts w:ascii="Arial" w:hAnsi="Arial" w:cs="Arial"/>
          <w:i/>
          <w:sz w:val="24"/>
        </w:rPr>
      </w:pPr>
      <w:r w:rsidRPr="00C74B8B">
        <w:rPr>
          <w:rFonts w:ascii="Arial" w:hAnsi="Arial" w:cs="Arial"/>
          <w:i/>
          <w:sz w:val="24"/>
        </w:rPr>
        <w:t>Izvor: autor</w:t>
      </w:r>
    </w:p>
    <w:p w:rsidR="00A022DF" w:rsidRPr="00C74B8B" w:rsidRDefault="00064E2B" w:rsidP="00A54EB2">
      <w:pPr>
        <w:pStyle w:val="NormalWeb"/>
        <w:spacing w:line="360" w:lineRule="auto"/>
        <w:jc w:val="both"/>
        <w:rPr>
          <w:rFonts w:ascii="Arial" w:hAnsi="Arial" w:cs="Arial"/>
        </w:rPr>
      </w:pPr>
      <w:r>
        <w:rPr>
          <w:rFonts w:ascii="Arial" w:hAnsi="Arial" w:cs="Arial"/>
          <w:bCs/>
        </w:rPr>
        <w:lastRenderedPageBreak/>
        <w:t xml:space="preserve">      </w:t>
      </w:r>
      <w:r w:rsidR="00A54EB2" w:rsidRPr="00C74B8B">
        <w:rPr>
          <w:rFonts w:ascii="Arial" w:hAnsi="Arial" w:cs="Arial"/>
          <w:bCs/>
        </w:rPr>
        <w:t>Osnovne karakteristik</w:t>
      </w:r>
      <w:r w:rsidR="00A022DF">
        <w:rPr>
          <w:rFonts w:ascii="Arial" w:hAnsi="Arial" w:cs="Arial"/>
          <w:bCs/>
        </w:rPr>
        <w:t>e helikoptera Mi-8:</w:t>
      </w:r>
    </w:p>
    <w:p w:rsidR="00A54EB2" w:rsidRPr="00C74B8B" w:rsidRDefault="00A54EB2" w:rsidP="00A54EB2">
      <w:pPr>
        <w:numPr>
          <w:ilvl w:val="0"/>
          <w:numId w:val="30"/>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Posada:</w:t>
      </w:r>
      <w:r w:rsidRPr="00C74B8B">
        <w:rPr>
          <w:rFonts w:ascii="Arial" w:hAnsi="Arial" w:cs="Arial"/>
          <w:sz w:val="24"/>
          <w:szCs w:val="24"/>
        </w:rPr>
        <w:t xml:space="preserve"> 3 (pilot, kopilot, tehničar letač)</w:t>
      </w:r>
    </w:p>
    <w:p w:rsidR="00A54EB2" w:rsidRPr="00C74B8B" w:rsidRDefault="00A54EB2" w:rsidP="00A54EB2">
      <w:pPr>
        <w:numPr>
          <w:ilvl w:val="0"/>
          <w:numId w:val="30"/>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Kapacitet:</w:t>
      </w:r>
    </w:p>
    <w:p w:rsidR="00A54EB2" w:rsidRPr="00C74B8B" w:rsidRDefault="00A54EB2" w:rsidP="00A54EB2">
      <w:pPr>
        <w:numPr>
          <w:ilvl w:val="1"/>
          <w:numId w:val="30"/>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24 putnika</w:t>
      </w:r>
    </w:p>
    <w:p w:rsidR="00A54EB2" w:rsidRPr="00C74B8B" w:rsidRDefault="00A54EB2" w:rsidP="00A54EB2">
      <w:pPr>
        <w:numPr>
          <w:ilvl w:val="1"/>
          <w:numId w:val="30"/>
        </w:numPr>
        <w:spacing w:before="100" w:beforeAutospacing="1" w:after="100" w:afterAutospacing="1" w:line="360" w:lineRule="auto"/>
        <w:jc w:val="both"/>
        <w:rPr>
          <w:rFonts w:ascii="Arial" w:hAnsi="Arial" w:cs="Arial"/>
          <w:sz w:val="24"/>
          <w:szCs w:val="24"/>
        </w:rPr>
      </w:pPr>
      <w:r w:rsidRPr="00C74B8B">
        <w:rPr>
          <w:rFonts w:ascii="Arial" w:hAnsi="Arial" w:cs="Arial"/>
          <w:sz w:val="24"/>
          <w:szCs w:val="24"/>
        </w:rPr>
        <w:t>12 ranjenika + 1 sjedalo za pripadnika medicinskog osoblja</w:t>
      </w:r>
    </w:p>
    <w:p w:rsidR="00A54EB2" w:rsidRPr="00A022DF" w:rsidRDefault="00A54EB2" w:rsidP="00A54EB2">
      <w:pPr>
        <w:numPr>
          <w:ilvl w:val="0"/>
          <w:numId w:val="30"/>
        </w:numPr>
        <w:spacing w:before="100" w:beforeAutospacing="1" w:after="100" w:afterAutospacing="1" w:line="360" w:lineRule="auto"/>
        <w:jc w:val="both"/>
        <w:rPr>
          <w:rFonts w:ascii="Arial" w:hAnsi="Arial" w:cs="Arial"/>
          <w:bCs/>
          <w:sz w:val="24"/>
          <w:szCs w:val="24"/>
        </w:rPr>
      </w:pPr>
      <w:r w:rsidRPr="00A022DF">
        <w:rPr>
          <w:rFonts w:ascii="Arial" w:hAnsi="Arial" w:cs="Arial"/>
          <w:sz w:val="24"/>
          <w:szCs w:val="24"/>
        </w:rPr>
        <w:t xml:space="preserve">3.000 kg tereta unutar kabine i do 5.000 kg </w:t>
      </w:r>
      <w:r w:rsidR="00A022DF">
        <w:rPr>
          <w:rFonts w:ascii="Arial" w:hAnsi="Arial" w:cs="Arial"/>
          <w:sz w:val="24"/>
          <w:szCs w:val="24"/>
        </w:rPr>
        <w:t>vanjskog tereta</w:t>
      </w:r>
    </w:p>
    <w:p w:rsidR="00A54EB2" w:rsidRPr="00C74B8B" w:rsidRDefault="00A54EB2" w:rsidP="00A54EB2">
      <w:pPr>
        <w:numPr>
          <w:ilvl w:val="0"/>
          <w:numId w:val="30"/>
        </w:numPr>
        <w:spacing w:before="100" w:beforeAutospacing="1" w:after="100" w:afterAutospacing="1" w:line="360" w:lineRule="auto"/>
        <w:jc w:val="both"/>
        <w:rPr>
          <w:rFonts w:ascii="Arial" w:hAnsi="Arial" w:cs="Arial"/>
          <w:sz w:val="24"/>
          <w:szCs w:val="24"/>
        </w:rPr>
      </w:pPr>
      <w:r w:rsidRPr="00A022DF">
        <w:rPr>
          <w:rFonts w:ascii="Arial" w:hAnsi="Arial" w:cs="Arial"/>
          <w:bCs/>
          <w:sz w:val="24"/>
          <w:szCs w:val="24"/>
        </w:rPr>
        <w:t>Dužina:</w:t>
      </w:r>
      <w:r w:rsidRPr="00A022DF">
        <w:rPr>
          <w:rFonts w:ascii="Arial" w:hAnsi="Arial" w:cs="Arial"/>
          <w:sz w:val="24"/>
          <w:szCs w:val="24"/>
        </w:rPr>
        <w:t xml:space="preserve"> 25,24 m</w:t>
      </w:r>
    </w:p>
    <w:p w:rsidR="00A54EB2" w:rsidRPr="00C74B8B" w:rsidRDefault="00A54EB2" w:rsidP="00A54EB2">
      <w:pPr>
        <w:numPr>
          <w:ilvl w:val="0"/>
          <w:numId w:val="30"/>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Promjer rotora:</w:t>
      </w:r>
      <w:r w:rsidRPr="00C74B8B">
        <w:rPr>
          <w:rFonts w:ascii="Arial" w:hAnsi="Arial" w:cs="Arial"/>
          <w:sz w:val="24"/>
          <w:szCs w:val="24"/>
        </w:rPr>
        <w:t xml:space="preserve"> 21,29 m</w:t>
      </w:r>
    </w:p>
    <w:p w:rsidR="00A54EB2" w:rsidRPr="00C74B8B" w:rsidRDefault="00A54EB2" w:rsidP="00A54EB2">
      <w:pPr>
        <w:numPr>
          <w:ilvl w:val="0"/>
          <w:numId w:val="30"/>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Visina:</w:t>
      </w:r>
      <w:r w:rsidRPr="00C74B8B">
        <w:rPr>
          <w:rFonts w:ascii="Arial" w:hAnsi="Arial" w:cs="Arial"/>
          <w:sz w:val="24"/>
          <w:szCs w:val="24"/>
        </w:rPr>
        <w:t xml:space="preserve"> 5,65 m</w:t>
      </w:r>
    </w:p>
    <w:p w:rsidR="00A54EB2" w:rsidRPr="00C74B8B" w:rsidRDefault="00A54EB2" w:rsidP="00A54EB2">
      <w:pPr>
        <w:numPr>
          <w:ilvl w:val="0"/>
          <w:numId w:val="30"/>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Širina trupa:</w:t>
      </w:r>
      <w:r w:rsidRPr="00C74B8B">
        <w:rPr>
          <w:rFonts w:ascii="Arial" w:hAnsi="Arial" w:cs="Arial"/>
          <w:sz w:val="24"/>
          <w:szCs w:val="24"/>
        </w:rPr>
        <w:t xml:space="preserve"> 2,5 m</w:t>
      </w:r>
    </w:p>
    <w:p w:rsidR="00A54EB2" w:rsidRPr="00C74B8B" w:rsidRDefault="00A54EB2" w:rsidP="00A54EB2">
      <w:pPr>
        <w:numPr>
          <w:ilvl w:val="0"/>
          <w:numId w:val="30"/>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Masa zrakoplova:</w:t>
      </w:r>
      <w:r w:rsidRPr="00C74B8B">
        <w:rPr>
          <w:rFonts w:ascii="Arial" w:hAnsi="Arial" w:cs="Arial"/>
          <w:sz w:val="24"/>
          <w:szCs w:val="24"/>
        </w:rPr>
        <w:t xml:space="preserve"> 7.260 kg</w:t>
      </w:r>
    </w:p>
    <w:p w:rsidR="00A54EB2" w:rsidRPr="00C74B8B" w:rsidRDefault="00CC69FB" w:rsidP="00A54EB2">
      <w:pPr>
        <w:numPr>
          <w:ilvl w:val="0"/>
          <w:numId w:val="30"/>
        </w:numPr>
        <w:spacing w:before="100" w:beforeAutospacing="1" w:after="100" w:afterAutospacing="1" w:line="360" w:lineRule="auto"/>
        <w:jc w:val="both"/>
        <w:rPr>
          <w:rFonts w:ascii="Arial" w:hAnsi="Arial" w:cs="Arial"/>
          <w:sz w:val="24"/>
          <w:szCs w:val="24"/>
        </w:rPr>
      </w:pPr>
      <w:hyperlink r:id="rId69" w:tooltip="Najveća masa uzlijetanja" w:history="1">
        <w:r w:rsidR="00A54EB2" w:rsidRPr="00C74B8B">
          <w:rPr>
            <w:rStyle w:val="Hyperlink"/>
            <w:rFonts w:ascii="Arial" w:hAnsi="Arial" w:cs="Arial"/>
            <w:bCs/>
            <w:color w:val="auto"/>
            <w:sz w:val="24"/>
            <w:szCs w:val="24"/>
            <w:u w:val="none"/>
          </w:rPr>
          <w:t>Maksimalna masa uzlijetanja</w:t>
        </w:r>
      </w:hyperlink>
      <w:r w:rsidR="00A54EB2" w:rsidRPr="00C74B8B">
        <w:rPr>
          <w:rFonts w:ascii="Arial" w:hAnsi="Arial" w:cs="Arial"/>
          <w:bCs/>
          <w:sz w:val="24"/>
          <w:szCs w:val="24"/>
        </w:rPr>
        <w:t>:</w:t>
      </w:r>
      <w:r w:rsidR="00A54EB2" w:rsidRPr="00C74B8B">
        <w:rPr>
          <w:rFonts w:ascii="Arial" w:hAnsi="Arial" w:cs="Arial"/>
          <w:sz w:val="24"/>
          <w:szCs w:val="24"/>
        </w:rPr>
        <w:t xml:space="preserve"> 12.000 kg</w:t>
      </w:r>
    </w:p>
    <w:p w:rsidR="00A54EB2" w:rsidRPr="00C74B8B" w:rsidRDefault="00064E2B" w:rsidP="00A54EB2">
      <w:pPr>
        <w:pStyle w:val="NormalWeb"/>
        <w:spacing w:line="360" w:lineRule="auto"/>
        <w:jc w:val="both"/>
        <w:rPr>
          <w:rFonts w:ascii="Arial" w:hAnsi="Arial" w:cs="Arial"/>
        </w:rPr>
      </w:pPr>
      <w:r>
        <w:rPr>
          <w:rFonts w:ascii="Arial" w:hAnsi="Arial" w:cs="Arial"/>
          <w:bCs/>
        </w:rPr>
        <w:t xml:space="preserve">      </w:t>
      </w:r>
      <w:r w:rsidR="00A54EB2" w:rsidRPr="00C74B8B">
        <w:rPr>
          <w:rFonts w:ascii="Arial" w:hAnsi="Arial" w:cs="Arial"/>
          <w:bCs/>
        </w:rPr>
        <w:t>Letne karakteristike</w:t>
      </w:r>
      <w:r w:rsidR="00A022DF">
        <w:rPr>
          <w:rFonts w:ascii="Arial" w:hAnsi="Arial" w:cs="Arial"/>
          <w:bCs/>
        </w:rPr>
        <w:t>:</w:t>
      </w:r>
    </w:p>
    <w:p w:rsidR="00A54EB2" w:rsidRPr="00C74B8B" w:rsidRDefault="00A54EB2" w:rsidP="00A54EB2">
      <w:pPr>
        <w:numPr>
          <w:ilvl w:val="0"/>
          <w:numId w:val="31"/>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Najveća brzina:</w:t>
      </w:r>
      <w:r w:rsidRPr="00C74B8B">
        <w:rPr>
          <w:rFonts w:ascii="Arial" w:hAnsi="Arial" w:cs="Arial"/>
          <w:sz w:val="24"/>
          <w:szCs w:val="24"/>
        </w:rPr>
        <w:t xml:space="preserve"> 260 km/h</w:t>
      </w:r>
    </w:p>
    <w:p w:rsidR="00A54EB2" w:rsidRPr="00C74B8B" w:rsidRDefault="00A54EB2" w:rsidP="00A54EB2">
      <w:pPr>
        <w:numPr>
          <w:ilvl w:val="0"/>
          <w:numId w:val="31"/>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Dolet:</w:t>
      </w:r>
      <w:r w:rsidRPr="00C74B8B">
        <w:rPr>
          <w:rFonts w:ascii="Arial" w:hAnsi="Arial" w:cs="Arial"/>
          <w:sz w:val="24"/>
          <w:szCs w:val="24"/>
        </w:rPr>
        <w:t xml:space="preserve"> 960 km </w:t>
      </w:r>
    </w:p>
    <w:p w:rsidR="00A54EB2" w:rsidRPr="00C74B8B" w:rsidRDefault="00A54EB2" w:rsidP="00A54EB2">
      <w:pPr>
        <w:numPr>
          <w:ilvl w:val="0"/>
          <w:numId w:val="31"/>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Borbeni dolet:</w:t>
      </w:r>
      <w:r w:rsidRPr="00C74B8B">
        <w:rPr>
          <w:rFonts w:ascii="Arial" w:hAnsi="Arial" w:cs="Arial"/>
          <w:sz w:val="24"/>
          <w:szCs w:val="24"/>
        </w:rPr>
        <w:t xml:space="preserve"> 450 km</w:t>
      </w:r>
    </w:p>
    <w:p w:rsidR="00A54EB2" w:rsidRPr="00C74B8B" w:rsidRDefault="00A54EB2" w:rsidP="00A54EB2">
      <w:pPr>
        <w:numPr>
          <w:ilvl w:val="0"/>
          <w:numId w:val="31"/>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Najveća visina leta:</w:t>
      </w:r>
      <w:r w:rsidRPr="00C74B8B">
        <w:rPr>
          <w:rFonts w:ascii="Arial" w:hAnsi="Arial" w:cs="Arial"/>
          <w:sz w:val="24"/>
          <w:szCs w:val="24"/>
        </w:rPr>
        <w:t xml:space="preserve"> 4.500 m</w:t>
      </w:r>
    </w:p>
    <w:p w:rsidR="00A54EB2" w:rsidRPr="00C74B8B" w:rsidRDefault="00A54EB2" w:rsidP="00A54EB2">
      <w:pPr>
        <w:numPr>
          <w:ilvl w:val="0"/>
          <w:numId w:val="31"/>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Motor:</w:t>
      </w:r>
      <w:r w:rsidRPr="00C74B8B">
        <w:rPr>
          <w:rFonts w:ascii="Arial" w:hAnsi="Arial" w:cs="Arial"/>
          <w:sz w:val="24"/>
          <w:szCs w:val="24"/>
        </w:rPr>
        <w:t xml:space="preserve"> 2× Klimov TV3-117MT turbo-osovinska motora </w:t>
      </w:r>
    </w:p>
    <w:p w:rsidR="00A54EB2" w:rsidRPr="00C74B8B" w:rsidRDefault="00A54EB2" w:rsidP="00A54EB2">
      <w:pPr>
        <w:numPr>
          <w:ilvl w:val="0"/>
          <w:numId w:val="31"/>
        </w:numPr>
        <w:spacing w:before="100" w:beforeAutospacing="1" w:after="100" w:afterAutospacing="1" w:line="360" w:lineRule="auto"/>
        <w:jc w:val="both"/>
        <w:rPr>
          <w:rFonts w:ascii="Arial" w:hAnsi="Arial" w:cs="Arial"/>
          <w:sz w:val="24"/>
          <w:szCs w:val="24"/>
        </w:rPr>
      </w:pPr>
      <w:r w:rsidRPr="00C74B8B">
        <w:rPr>
          <w:rFonts w:ascii="Arial" w:hAnsi="Arial" w:cs="Arial"/>
          <w:bCs/>
          <w:sz w:val="24"/>
          <w:szCs w:val="24"/>
        </w:rPr>
        <w:t>Snaga motora:</w:t>
      </w:r>
      <w:r w:rsidRPr="00C74B8B">
        <w:rPr>
          <w:rFonts w:ascii="Arial" w:hAnsi="Arial" w:cs="Arial"/>
          <w:sz w:val="24"/>
          <w:szCs w:val="24"/>
        </w:rPr>
        <w:t xml:space="preserve"> 1.434 kW svaki</w:t>
      </w:r>
    </w:p>
    <w:p w:rsidR="00A54EB2" w:rsidRPr="00C74B8B" w:rsidRDefault="00DB579F" w:rsidP="00DB579F">
      <w:pPr>
        <w:spacing w:line="360" w:lineRule="auto"/>
        <w:ind w:firstLine="360"/>
        <w:jc w:val="both"/>
        <w:rPr>
          <w:rFonts w:ascii="Arial" w:hAnsi="Arial" w:cs="Arial"/>
          <w:sz w:val="24"/>
        </w:rPr>
      </w:pPr>
      <w:r>
        <w:rPr>
          <w:rFonts w:ascii="Arial" w:hAnsi="Arial" w:cs="Arial"/>
          <w:sz w:val="24"/>
        </w:rPr>
        <w:t>Z</w:t>
      </w:r>
      <w:r w:rsidR="00A54EB2" w:rsidRPr="00C74B8B">
        <w:rPr>
          <w:rFonts w:ascii="Arial" w:hAnsi="Arial" w:cs="Arial"/>
          <w:sz w:val="24"/>
        </w:rPr>
        <w:t>račni kontrolor</w:t>
      </w:r>
      <w:r>
        <w:rPr>
          <w:rFonts w:ascii="Arial" w:hAnsi="Arial" w:cs="Arial"/>
          <w:sz w:val="24"/>
        </w:rPr>
        <w:t>i</w:t>
      </w:r>
      <w:r w:rsidR="00A54EB2" w:rsidRPr="00C74B8B">
        <w:rPr>
          <w:rStyle w:val="FootnoteReference"/>
          <w:rFonts w:ascii="Arial" w:hAnsi="Arial" w:cs="Arial"/>
          <w:sz w:val="24"/>
        </w:rPr>
        <w:footnoteReference w:id="24"/>
      </w:r>
      <w:r w:rsidR="00A54EB2" w:rsidRPr="00C74B8B">
        <w:rPr>
          <w:rFonts w:ascii="Arial" w:hAnsi="Arial" w:cs="Arial"/>
          <w:sz w:val="24"/>
        </w:rPr>
        <w:t xml:space="preserve"> osiguravaju RESCAP-u nekoliko značajnih prednosti. FAC mora biti u mogućnosti locirati i autentificirati izolirano osoblje prije dolaska drugih elemenata potrage i spašavanja. FAC (slika </w:t>
      </w:r>
      <w:r w:rsidR="005B0578">
        <w:rPr>
          <w:rFonts w:ascii="Arial" w:hAnsi="Arial" w:cs="Arial"/>
          <w:sz w:val="24"/>
        </w:rPr>
        <w:t>28</w:t>
      </w:r>
      <w:r w:rsidR="00A54EB2" w:rsidRPr="00C74B8B">
        <w:rPr>
          <w:rFonts w:ascii="Arial" w:hAnsi="Arial" w:cs="Arial"/>
          <w:sz w:val="24"/>
        </w:rPr>
        <w:t>) mora osigurati broj i točnu procjenu neprijateljske aktivnosti u i okolo određenog</w:t>
      </w:r>
      <w:r w:rsidR="00FE28CE">
        <w:rPr>
          <w:rFonts w:ascii="Arial" w:hAnsi="Arial" w:cs="Arial"/>
          <w:sz w:val="24"/>
        </w:rPr>
        <w:t xml:space="preserve"> p</w:t>
      </w:r>
      <w:r w:rsidR="00A54EB2" w:rsidRPr="00C74B8B">
        <w:rPr>
          <w:rFonts w:ascii="Arial" w:hAnsi="Arial" w:cs="Arial"/>
          <w:sz w:val="24"/>
        </w:rPr>
        <w:t>odručja.</w:t>
      </w:r>
      <w:r w:rsidR="00A066C7">
        <w:rPr>
          <w:rFonts w:ascii="Arial" w:hAnsi="Arial" w:cs="Arial"/>
          <w:sz w:val="24"/>
        </w:rPr>
        <w:t xml:space="preserve"> On također može, bilo da se nalazi na zemlji ili u zraku, utvrditi poziciju izolirane osobe, te provesti identifikaciju prije dolaska namjenskih snaga kojima dostavlja informacije o trenutnim opasnostima u blizini mjesta djelovanja. Početna koordinacija na mjestu djelovanja jedna je od zadaća zračnih kontrolora, i to kada nisu dostupna sredstva pratnje ili dok sredstva izvlačenja ne počnu proceduru izvlačenja. </w:t>
      </w:r>
    </w:p>
    <w:p w:rsidR="00A54EB2" w:rsidRPr="00C74B8B" w:rsidRDefault="00A54EB2" w:rsidP="00A54EB2">
      <w:pPr>
        <w:spacing w:line="360" w:lineRule="auto"/>
        <w:jc w:val="both"/>
        <w:rPr>
          <w:rFonts w:ascii="Arial" w:hAnsi="Arial" w:cs="Arial"/>
          <w:sz w:val="24"/>
        </w:rPr>
      </w:pPr>
    </w:p>
    <w:p w:rsidR="00A54EB2" w:rsidRPr="00C74B8B" w:rsidRDefault="00064E2B" w:rsidP="00A54EB2">
      <w:pPr>
        <w:spacing w:line="360" w:lineRule="auto"/>
        <w:jc w:val="both"/>
        <w:rPr>
          <w:rFonts w:ascii="Arial" w:hAnsi="Arial" w:cs="Arial"/>
          <w:sz w:val="24"/>
        </w:rPr>
      </w:pPr>
      <w:r>
        <w:rPr>
          <w:rFonts w:ascii="Arial" w:hAnsi="Arial" w:cs="Arial"/>
          <w:noProof/>
          <w:sz w:val="24"/>
          <w:lang w:eastAsia="hr-HR"/>
        </w:rPr>
        <w:lastRenderedPageBreak/>
        <w:drawing>
          <wp:anchor distT="0" distB="0" distL="114300" distR="114300" simplePos="0" relativeHeight="251695104" behindDoc="0" locked="0" layoutInCell="1" allowOverlap="1">
            <wp:simplePos x="0" y="0"/>
            <wp:positionH relativeFrom="column">
              <wp:posOffset>1138555</wp:posOffset>
            </wp:positionH>
            <wp:positionV relativeFrom="paragraph">
              <wp:posOffset>214630</wp:posOffset>
            </wp:positionV>
            <wp:extent cx="3228975" cy="2524125"/>
            <wp:effectExtent l="19050" t="0" r="9525"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228975" cy="2524125"/>
                    </a:xfrm>
                    <a:prstGeom prst="rect">
                      <a:avLst/>
                    </a:prstGeom>
                    <a:noFill/>
                    <a:ln w="9525">
                      <a:noFill/>
                      <a:miter lim="800000"/>
                      <a:headEnd/>
                      <a:tailEnd/>
                    </a:ln>
                  </pic:spPr>
                </pic:pic>
              </a:graphicData>
            </a:graphic>
          </wp:anchor>
        </w:drawing>
      </w:r>
    </w:p>
    <w:p w:rsidR="00A54EB2" w:rsidRPr="00C74B8B" w:rsidRDefault="00A54EB2" w:rsidP="00A54EB2">
      <w:pPr>
        <w:spacing w:line="360" w:lineRule="auto"/>
        <w:jc w:val="both"/>
        <w:rPr>
          <w:rFonts w:ascii="Arial" w:hAnsi="Arial" w:cs="Arial"/>
          <w:sz w:val="24"/>
        </w:rPr>
      </w:pPr>
    </w:p>
    <w:p w:rsidR="00A54EB2" w:rsidRPr="00C74B8B" w:rsidRDefault="00A54EB2" w:rsidP="00A54EB2">
      <w:pPr>
        <w:spacing w:line="360" w:lineRule="auto"/>
        <w:jc w:val="both"/>
        <w:rPr>
          <w:rFonts w:ascii="Arial" w:hAnsi="Arial" w:cs="Arial"/>
          <w:sz w:val="24"/>
        </w:rPr>
      </w:pPr>
    </w:p>
    <w:p w:rsidR="00A54EB2" w:rsidRPr="00C74B8B" w:rsidRDefault="00A54EB2" w:rsidP="00A54EB2">
      <w:pPr>
        <w:spacing w:line="360" w:lineRule="auto"/>
        <w:jc w:val="both"/>
        <w:rPr>
          <w:rFonts w:ascii="Arial" w:hAnsi="Arial" w:cs="Arial"/>
          <w:sz w:val="24"/>
        </w:rPr>
      </w:pPr>
    </w:p>
    <w:p w:rsidR="00A54EB2" w:rsidRPr="00C74B8B" w:rsidRDefault="00A54EB2" w:rsidP="00A54EB2">
      <w:pPr>
        <w:spacing w:line="360" w:lineRule="auto"/>
        <w:jc w:val="both"/>
        <w:rPr>
          <w:rFonts w:ascii="Arial" w:hAnsi="Arial" w:cs="Arial"/>
          <w:sz w:val="24"/>
        </w:rPr>
      </w:pPr>
    </w:p>
    <w:p w:rsidR="00A54EB2" w:rsidRPr="00C74B8B" w:rsidRDefault="00A54EB2" w:rsidP="00A54EB2">
      <w:pPr>
        <w:spacing w:line="360" w:lineRule="auto"/>
        <w:jc w:val="both"/>
        <w:rPr>
          <w:rFonts w:ascii="Arial" w:hAnsi="Arial" w:cs="Arial"/>
          <w:sz w:val="24"/>
        </w:rPr>
      </w:pPr>
    </w:p>
    <w:p w:rsidR="00CB46A9" w:rsidRDefault="00CB46A9" w:rsidP="00064E2B">
      <w:pPr>
        <w:spacing w:line="360" w:lineRule="auto"/>
        <w:rPr>
          <w:rFonts w:ascii="Arial" w:hAnsi="Arial" w:cs="Arial"/>
          <w:i/>
          <w:sz w:val="24"/>
        </w:rPr>
      </w:pPr>
    </w:p>
    <w:p w:rsidR="00064E2B" w:rsidRPr="00C74B8B" w:rsidRDefault="00064E2B" w:rsidP="00064E2B">
      <w:pPr>
        <w:spacing w:line="360" w:lineRule="auto"/>
        <w:rPr>
          <w:rFonts w:ascii="Arial" w:hAnsi="Arial" w:cs="Arial"/>
          <w:i/>
          <w:sz w:val="24"/>
        </w:rPr>
      </w:pPr>
    </w:p>
    <w:p w:rsidR="00A54EB2" w:rsidRPr="00C74B8B" w:rsidRDefault="00A54EB2" w:rsidP="00A54EB2">
      <w:pPr>
        <w:spacing w:line="360" w:lineRule="auto"/>
        <w:jc w:val="center"/>
        <w:rPr>
          <w:rFonts w:ascii="Arial" w:hAnsi="Arial" w:cs="Arial"/>
          <w:i/>
          <w:sz w:val="24"/>
        </w:rPr>
      </w:pPr>
      <w:r w:rsidRPr="00C74B8B">
        <w:rPr>
          <w:rFonts w:ascii="Arial" w:hAnsi="Arial" w:cs="Arial"/>
          <w:i/>
          <w:sz w:val="24"/>
        </w:rPr>
        <w:t xml:space="preserve">Slika </w:t>
      </w:r>
      <w:r w:rsidR="00A022DF">
        <w:rPr>
          <w:rFonts w:ascii="Arial" w:hAnsi="Arial" w:cs="Arial"/>
          <w:i/>
          <w:sz w:val="24"/>
        </w:rPr>
        <w:t>28:</w:t>
      </w:r>
      <w:r w:rsidR="00DB579F">
        <w:rPr>
          <w:rFonts w:ascii="Arial" w:hAnsi="Arial" w:cs="Arial"/>
          <w:i/>
          <w:sz w:val="24"/>
        </w:rPr>
        <w:t xml:space="preserve"> Z</w:t>
      </w:r>
      <w:r w:rsidRPr="00C74B8B">
        <w:rPr>
          <w:rFonts w:ascii="Arial" w:hAnsi="Arial" w:cs="Arial"/>
          <w:i/>
          <w:sz w:val="24"/>
        </w:rPr>
        <w:t>račni kontrolor</w:t>
      </w:r>
    </w:p>
    <w:p w:rsidR="00A54EB2" w:rsidRPr="00C74B8B" w:rsidRDefault="00A54EB2" w:rsidP="00A54EB2">
      <w:pPr>
        <w:spacing w:line="360" w:lineRule="auto"/>
        <w:jc w:val="center"/>
        <w:rPr>
          <w:rFonts w:ascii="Arial" w:hAnsi="Arial" w:cs="Arial"/>
          <w:i/>
          <w:sz w:val="24"/>
        </w:rPr>
      </w:pPr>
      <w:r w:rsidRPr="00C74B8B">
        <w:rPr>
          <w:rFonts w:ascii="Arial" w:hAnsi="Arial" w:cs="Arial"/>
          <w:i/>
          <w:sz w:val="24"/>
        </w:rPr>
        <w:t>Izvor: http://www.google.hr/search?q=forward+air+controller</w:t>
      </w:r>
    </w:p>
    <w:p w:rsidR="00A54EB2" w:rsidRPr="00C74B8B" w:rsidRDefault="00A54EB2" w:rsidP="00A54EB2">
      <w:pPr>
        <w:spacing w:line="360" w:lineRule="auto"/>
        <w:jc w:val="both"/>
        <w:rPr>
          <w:rFonts w:ascii="Arial" w:hAnsi="Arial" w:cs="Arial"/>
          <w:sz w:val="24"/>
        </w:rPr>
      </w:pPr>
    </w:p>
    <w:p w:rsidR="00A54EB2" w:rsidRPr="0042694C" w:rsidRDefault="00A54EB2" w:rsidP="0042694C">
      <w:pPr>
        <w:pStyle w:val="Heading3"/>
        <w:numPr>
          <w:ilvl w:val="2"/>
          <w:numId w:val="59"/>
        </w:numPr>
        <w:spacing w:line="360" w:lineRule="auto"/>
        <w:jc w:val="both"/>
        <w:rPr>
          <w:rFonts w:ascii="Arial" w:hAnsi="Arial" w:cs="Arial"/>
          <w:color w:val="auto"/>
          <w:sz w:val="24"/>
        </w:rPr>
      </w:pPr>
      <w:bookmarkStart w:id="232" w:name="_Toc296009938"/>
      <w:bookmarkStart w:id="233" w:name="_Toc296009975"/>
      <w:bookmarkStart w:id="234" w:name="_Toc296010014"/>
      <w:bookmarkStart w:id="235" w:name="_Toc296010074"/>
      <w:bookmarkStart w:id="236" w:name="_Toc296335116"/>
      <w:bookmarkStart w:id="237" w:name="_Toc296335168"/>
      <w:bookmarkStart w:id="238" w:name="_Toc296514699"/>
      <w:bookmarkStart w:id="239" w:name="_Toc302239628"/>
      <w:r w:rsidRPr="0042694C">
        <w:rPr>
          <w:rFonts w:ascii="Arial" w:hAnsi="Arial" w:cs="Arial"/>
          <w:color w:val="auto"/>
          <w:sz w:val="24"/>
        </w:rPr>
        <w:t>PARAMEDIC</w:t>
      </w:r>
      <w:bookmarkEnd w:id="232"/>
      <w:bookmarkEnd w:id="233"/>
      <w:bookmarkEnd w:id="234"/>
      <w:bookmarkEnd w:id="235"/>
      <w:bookmarkEnd w:id="236"/>
      <w:bookmarkEnd w:id="237"/>
      <w:bookmarkEnd w:id="238"/>
      <w:bookmarkEnd w:id="239"/>
    </w:p>
    <w:p w:rsidR="00A54EB2" w:rsidRPr="00C74B8B" w:rsidRDefault="00A54EB2" w:rsidP="00A54EB2"/>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 xml:space="preserve">Paramedic je utrenirani specijalist za spašavanje i pružanje pomoći </w:t>
      </w:r>
      <w:r w:rsidR="00A022DF">
        <w:rPr>
          <w:rFonts w:ascii="Arial" w:hAnsi="Arial" w:cs="Arial"/>
          <w:sz w:val="24"/>
        </w:rPr>
        <w:t>sa znanjima i</w:t>
      </w:r>
      <w:r w:rsidRPr="00C74B8B">
        <w:rPr>
          <w:rFonts w:ascii="Arial" w:hAnsi="Arial" w:cs="Arial"/>
          <w:sz w:val="24"/>
        </w:rPr>
        <w:t>z hitne pomoći,</w:t>
      </w:r>
      <w:r w:rsidR="00A022DF">
        <w:rPr>
          <w:rFonts w:ascii="Arial" w:hAnsi="Arial" w:cs="Arial"/>
          <w:sz w:val="24"/>
        </w:rPr>
        <w:t xml:space="preserve"> p</w:t>
      </w:r>
      <w:r w:rsidRPr="00C74B8B">
        <w:rPr>
          <w:rFonts w:ascii="Arial" w:hAnsi="Arial" w:cs="Arial"/>
          <w:sz w:val="24"/>
        </w:rPr>
        <w:t>reživljavanj</w:t>
      </w:r>
      <w:r w:rsidR="00A022DF">
        <w:rPr>
          <w:rFonts w:ascii="Arial" w:hAnsi="Arial" w:cs="Arial"/>
          <w:sz w:val="24"/>
        </w:rPr>
        <w:t xml:space="preserve">u </w:t>
      </w:r>
      <w:r w:rsidRPr="00C74B8B">
        <w:rPr>
          <w:rFonts w:ascii="Arial" w:hAnsi="Arial" w:cs="Arial"/>
          <w:sz w:val="24"/>
        </w:rPr>
        <w:t>u</w:t>
      </w:r>
      <w:r w:rsidR="00A022DF">
        <w:rPr>
          <w:rFonts w:ascii="Arial" w:hAnsi="Arial" w:cs="Arial"/>
          <w:sz w:val="24"/>
        </w:rPr>
        <w:t xml:space="preserve"> n</w:t>
      </w:r>
      <w:r w:rsidRPr="00C74B8B">
        <w:rPr>
          <w:rFonts w:ascii="Arial" w:hAnsi="Arial" w:cs="Arial"/>
          <w:sz w:val="24"/>
        </w:rPr>
        <w:t xml:space="preserve">eprijateljskom okruženju, kao i asistiranju u tehnikama izbjegavanja neprijatelja. </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 xml:space="preserve">Paramedic (slika </w:t>
      </w:r>
      <w:r w:rsidR="005B0578">
        <w:rPr>
          <w:rFonts w:ascii="Arial" w:hAnsi="Arial" w:cs="Arial"/>
          <w:sz w:val="24"/>
        </w:rPr>
        <w:t>29</w:t>
      </w:r>
      <w:r w:rsidRPr="00C74B8B">
        <w:rPr>
          <w:rFonts w:ascii="Arial" w:hAnsi="Arial" w:cs="Arial"/>
          <w:sz w:val="24"/>
        </w:rPr>
        <w:t xml:space="preserve">) je neophodan i doprinosi oporavku unesrećenog, bilo na zemlji ili u zraku. Obučen je za pružanje brze pomoći na svim geografskim oblicima: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planinama,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pustinjama,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arktičkom području,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urbanom području,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džungli,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vodi,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po dani i po noći, </w:t>
      </w:r>
    </w:p>
    <w:p w:rsidR="00A54EB2" w:rsidRPr="00C74B8B" w:rsidRDefault="00A54EB2" w:rsidP="00A54EB2">
      <w:pPr>
        <w:pStyle w:val="ListParagraph"/>
        <w:numPr>
          <w:ilvl w:val="0"/>
          <w:numId w:val="28"/>
        </w:numPr>
        <w:spacing w:line="360" w:lineRule="auto"/>
        <w:jc w:val="both"/>
        <w:rPr>
          <w:rFonts w:ascii="Arial" w:hAnsi="Arial" w:cs="Arial"/>
          <w:sz w:val="24"/>
        </w:rPr>
      </w:pPr>
      <w:r w:rsidRPr="00C74B8B">
        <w:rPr>
          <w:rFonts w:ascii="Arial" w:hAnsi="Arial" w:cs="Arial"/>
          <w:sz w:val="24"/>
        </w:rPr>
        <w:t xml:space="preserve">u prijateljskom, neprijateljskom ili osjetljivom području. </w:t>
      </w: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r w:rsidRPr="00C74B8B">
        <w:rPr>
          <w:rFonts w:ascii="Arial" w:hAnsi="Arial" w:cs="Arial"/>
          <w:i/>
          <w:noProof/>
          <w:sz w:val="24"/>
          <w:lang w:eastAsia="hr-HR"/>
        </w:rPr>
        <w:drawing>
          <wp:anchor distT="0" distB="0" distL="114300" distR="114300" simplePos="0" relativeHeight="251696128" behindDoc="0" locked="0" layoutInCell="1" allowOverlap="1">
            <wp:simplePos x="0" y="0"/>
            <wp:positionH relativeFrom="column">
              <wp:posOffset>338455</wp:posOffset>
            </wp:positionH>
            <wp:positionV relativeFrom="paragraph">
              <wp:posOffset>139065</wp:posOffset>
            </wp:positionV>
            <wp:extent cx="4772025" cy="3257550"/>
            <wp:effectExtent l="19050" t="0" r="9525" b="0"/>
            <wp:wrapSquare wrapText="bothSides"/>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srcRect/>
                    <a:stretch>
                      <a:fillRect/>
                    </a:stretch>
                  </pic:blipFill>
                  <pic:spPr bwMode="auto">
                    <a:xfrm>
                      <a:off x="0" y="0"/>
                      <a:ext cx="4772025" cy="3257550"/>
                    </a:xfrm>
                    <a:prstGeom prst="rect">
                      <a:avLst/>
                    </a:prstGeom>
                    <a:noFill/>
                    <a:ln w="9525">
                      <a:noFill/>
                      <a:miter lim="800000"/>
                      <a:headEnd/>
                      <a:tailEnd/>
                    </a:ln>
                  </pic:spPr>
                </pic:pic>
              </a:graphicData>
            </a:graphic>
          </wp:anchor>
        </w:drawing>
      </w: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A54EB2">
      <w:pPr>
        <w:spacing w:line="360" w:lineRule="auto"/>
        <w:jc w:val="center"/>
        <w:rPr>
          <w:rFonts w:ascii="Arial" w:hAnsi="Arial" w:cs="Arial"/>
          <w:i/>
          <w:sz w:val="24"/>
        </w:rPr>
      </w:pPr>
    </w:p>
    <w:p w:rsidR="00CB46A9" w:rsidRPr="00C74B8B" w:rsidRDefault="00CB46A9" w:rsidP="00064E2B">
      <w:pPr>
        <w:spacing w:line="360" w:lineRule="auto"/>
        <w:rPr>
          <w:rFonts w:ascii="Arial" w:hAnsi="Arial" w:cs="Arial"/>
          <w:i/>
          <w:sz w:val="24"/>
        </w:rPr>
      </w:pPr>
    </w:p>
    <w:p w:rsidR="00A54EB2" w:rsidRPr="00C74B8B" w:rsidRDefault="00A54EB2" w:rsidP="00A54EB2">
      <w:pPr>
        <w:spacing w:line="360" w:lineRule="auto"/>
        <w:jc w:val="center"/>
        <w:rPr>
          <w:rFonts w:ascii="Arial" w:hAnsi="Arial" w:cs="Arial"/>
          <w:i/>
          <w:sz w:val="24"/>
        </w:rPr>
      </w:pPr>
      <w:r w:rsidRPr="00C74B8B">
        <w:rPr>
          <w:rFonts w:ascii="Arial" w:hAnsi="Arial" w:cs="Arial"/>
          <w:i/>
          <w:sz w:val="24"/>
        </w:rPr>
        <w:t xml:space="preserve">Slika </w:t>
      </w:r>
      <w:r w:rsidR="005B0578">
        <w:rPr>
          <w:rFonts w:ascii="Arial" w:hAnsi="Arial" w:cs="Arial"/>
          <w:i/>
          <w:sz w:val="24"/>
        </w:rPr>
        <w:t>29</w:t>
      </w:r>
      <w:r w:rsidRPr="00C74B8B">
        <w:rPr>
          <w:rFonts w:ascii="Arial" w:hAnsi="Arial" w:cs="Arial"/>
          <w:i/>
          <w:sz w:val="24"/>
        </w:rPr>
        <w:t>: Paramedic pruža prvu pomoć unesrećenom</w:t>
      </w:r>
    </w:p>
    <w:p w:rsidR="00CB46A9" w:rsidRPr="00C74B8B" w:rsidRDefault="00A54EB2" w:rsidP="00064E2B">
      <w:pPr>
        <w:spacing w:line="360" w:lineRule="auto"/>
        <w:jc w:val="center"/>
        <w:rPr>
          <w:rFonts w:ascii="Arial" w:hAnsi="Arial" w:cs="Arial"/>
          <w:i/>
          <w:sz w:val="24"/>
        </w:rPr>
      </w:pPr>
      <w:r w:rsidRPr="00C74B8B">
        <w:rPr>
          <w:rFonts w:ascii="Arial" w:hAnsi="Arial" w:cs="Arial"/>
          <w:i/>
          <w:sz w:val="24"/>
        </w:rPr>
        <w:t xml:space="preserve">Izvor: </w:t>
      </w:r>
      <w:hyperlink r:id="rId72" w:history="1">
        <w:r w:rsidR="00CB46A9" w:rsidRPr="00C74B8B">
          <w:rPr>
            <w:rStyle w:val="Hyperlink"/>
            <w:rFonts w:ascii="Arial" w:hAnsi="Arial" w:cs="Arial"/>
            <w:i/>
            <w:color w:val="auto"/>
            <w:sz w:val="24"/>
            <w:u w:val="none"/>
          </w:rPr>
          <w:t>www.dripperiv.com/web_images/mil_pole_1.jpg</w:t>
        </w:r>
      </w:hyperlink>
    </w:p>
    <w:p w:rsidR="00A54EB2" w:rsidRPr="00C74B8B" w:rsidRDefault="00A54EB2" w:rsidP="00781F6A">
      <w:pPr>
        <w:spacing w:line="360" w:lineRule="auto"/>
        <w:ind w:firstLine="360"/>
        <w:jc w:val="both"/>
        <w:rPr>
          <w:rFonts w:ascii="Arial" w:hAnsi="Arial" w:cs="Arial"/>
          <w:sz w:val="24"/>
        </w:rPr>
      </w:pPr>
      <w:r w:rsidRPr="00C74B8B">
        <w:rPr>
          <w:rFonts w:ascii="Arial" w:hAnsi="Arial" w:cs="Arial"/>
          <w:sz w:val="24"/>
        </w:rPr>
        <w:t xml:space="preserve">Trening paramedica uključuje: </w:t>
      </w:r>
    </w:p>
    <w:p w:rsidR="00A54EB2" w:rsidRPr="00C74B8B" w:rsidRDefault="00A54EB2" w:rsidP="00A54EB2">
      <w:pPr>
        <w:pStyle w:val="ListParagraph"/>
        <w:numPr>
          <w:ilvl w:val="0"/>
          <w:numId w:val="29"/>
        </w:numPr>
        <w:spacing w:line="360" w:lineRule="auto"/>
        <w:jc w:val="both"/>
        <w:rPr>
          <w:rFonts w:ascii="Arial" w:hAnsi="Arial" w:cs="Arial"/>
          <w:sz w:val="24"/>
        </w:rPr>
      </w:pPr>
      <w:r w:rsidRPr="00C74B8B">
        <w:rPr>
          <w:rFonts w:ascii="Arial" w:hAnsi="Arial" w:cs="Arial"/>
          <w:sz w:val="24"/>
        </w:rPr>
        <w:t>preživljavanje,</w:t>
      </w:r>
    </w:p>
    <w:p w:rsidR="00A54EB2" w:rsidRPr="00C74B8B" w:rsidRDefault="00A54EB2" w:rsidP="00A54EB2">
      <w:pPr>
        <w:pStyle w:val="ListParagraph"/>
        <w:numPr>
          <w:ilvl w:val="0"/>
          <w:numId w:val="29"/>
        </w:numPr>
        <w:spacing w:line="360" w:lineRule="auto"/>
        <w:jc w:val="both"/>
        <w:rPr>
          <w:rFonts w:ascii="Arial" w:hAnsi="Arial" w:cs="Arial"/>
          <w:sz w:val="24"/>
        </w:rPr>
      </w:pPr>
      <w:r w:rsidRPr="00C74B8B">
        <w:rPr>
          <w:rFonts w:ascii="Arial" w:hAnsi="Arial" w:cs="Arial"/>
          <w:sz w:val="24"/>
        </w:rPr>
        <w:t>izbjegavanje,</w:t>
      </w:r>
    </w:p>
    <w:p w:rsidR="00A54EB2" w:rsidRPr="00C74B8B" w:rsidRDefault="00A54EB2" w:rsidP="00A54EB2">
      <w:pPr>
        <w:pStyle w:val="ListParagraph"/>
        <w:numPr>
          <w:ilvl w:val="0"/>
          <w:numId w:val="29"/>
        </w:numPr>
        <w:spacing w:line="360" w:lineRule="auto"/>
        <w:jc w:val="both"/>
        <w:rPr>
          <w:rFonts w:ascii="Arial" w:hAnsi="Arial" w:cs="Arial"/>
          <w:sz w:val="24"/>
        </w:rPr>
      </w:pPr>
      <w:r w:rsidRPr="00C74B8B">
        <w:rPr>
          <w:rFonts w:ascii="Arial" w:hAnsi="Arial" w:cs="Arial"/>
          <w:sz w:val="24"/>
        </w:rPr>
        <w:t>pružanje otpora,</w:t>
      </w:r>
    </w:p>
    <w:p w:rsidR="00A54EB2" w:rsidRPr="00C74B8B" w:rsidRDefault="00A54EB2" w:rsidP="00A54EB2">
      <w:pPr>
        <w:pStyle w:val="ListParagraph"/>
        <w:numPr>
          <w:ilvl w:val="0"/>
          <w:numId w:val="29"/>
        </w:numPr>
        <w:spacing w:line="360" w:lineRule="auto"/>
        <w:jc w:val="both"/>
        <w:rPr>
          <w:rFonts w:ascii="Arial" w:hAnsi="Arial" w:cs="Arial"/>
          <w:sz w:val="24"/>
        </w:rPr>
      </w:pPr>
      <w:r w:rsidRPr="00C74B8B">
        <w:rPr>
          <w:rFonts w:ascii="Arial" w:hAnsi="Arial" w:cs="Arial"/>
          <w:sz w:val="24"/>
        </w:rPr>
        <w:t>bježanje,</w:t>
      </w:r>
    </w:p>
    <w:p w:rsidR="00A54EB2" w:rsidRPr="00C74B8B" w:rsidRDefault="00A54EB2" w:rsidP="00A54EB2">
      <w:pPr>
        <w:pStyle w:val="ListParagraph"/>
        <w:numPr>
          <w:ilvl w:val="0"/>
          <w:numId w:val="29"/>
        </w:numPr>
        <w:spacing w:line="360" w:lineRule="auto"/>
        <w:jc w:val="both"/>
        <w:rPr>
          <w:rFonts w:ascii="Arial" w:hAnsi="Arial" w:cs="Arial"/>
          <w:sz w:val="24"/>
        </w:rPr>
      </w:pPr>
      <w:r w:rsidRPr="00C74B8B">
        <w:rPr>
          <w:rFonts w:ascii="Arial" w:hAnsi="Arial" w:cs="Arial"/>
          <w:sz w:val="24"/>
        </w:rPr>
        <w:t>pružanje medicinske pomoći.</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 xml:space="preserve">Također, paramedic je obučen za premještaj ljudstva i </w:t>
      </w:r>
      <w:r w:rsidR="00FE28CE">
        <w:rPr>
          <w:rFonts w:ascii="Arial" w:hAnsi="Arial" w:cs="Arial"/>
          <w:sz w:val="24"/>
        </w:rPr>
        <w:t>dobara</w:t>
      </w:r>
      <w:r w:rsidR="00D70840">
        <w:rPr>
          <w:rFonts w:ascii="Arial" w:hAnsi="Arial" w:cs="Arial"/>
          <w:sz w:val="24"/>
        </w:rPr>
        <w:t xml:space="preserve"> na sigurno</w:t>
      </w:r>
      <w:r w:rsidR="00FE28CE">
        <w:rPr>
          <w:rFonts w:ascii="Arial" w:hAnsi="Arial" w:cs="Arial"/>
          <w:sz w:val="24"/>
        </w:rPr>
        <w:t xml:space="preserve"> </w:t>
      </w:r>
      <w:r w:rsidRPr="00C74B8B">
        <w:rPr>
          <w:rFonts w:ascii="Arial" w:hAnsi="Arial" w:cs="Arial"/>
          <w:sz w:val="24"/>
        </w:rPr>
        <w:t>i prijateljsko područje kada nije moguće di</w:t>
      </w:r>
      <w:r w:rsidR="00C30C57">
        <w:rPr>
          <w:rFonts w:ascii="Arial" w:hAnsi="Arial" w:cs="Arial"/>
          <w:sz w:val="24"/>
        </w:rPr>
        <w:t>rektno spašavanje iz zraka.  [19</w:t>
      </w:r>
      <w:r w:rsidRPr="00C74B8B">
        <w:rPr>
          <w:rFonts w:ascii="Arial" w:hAnsi="Arial" w:cs="Arial"/>
          <w:sz w:val="24"/>
        </w:rPr>
        <w:t>]</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sz w:val="24"/>
        </w:rPr>
        <w:t>Paramedi</w:t>
      </w:r>
      <w:r w:rsidR="00064E2B">
        <w:rPr>
          <w:rFonts w:ascii="Arial" w:hAnsi="Arial" w:cs="Arial"/>
          <w:sz w:val="24"/>
        </w:rPr>
        <w:t>c, uz pomoć medicinskog osoblja, mora znati koristiti slijedeću medicinsku opremu</w:t>
      </w:r>
      <w:r w:rsidRPr="00C74B8B">
        <w:rPr>
          <w:rFonts w:ascii="Arial" w:hAnsi="Arial" w:cs="Arial"/>
          <w:sz w:val="24"/>
        </w:rPr>
        <w:t>:</w:t>
      </w:r>
    </w:p>
    <w:p w:rsidR="00F62221" w:rsidRPr="00FA3E6B" w:rsidRDefault="00064E2B" w:rsidP="00FA3E6B">
      <w:pPr>
        <w:pStyle w:val="ListParagraph"/>
        <w:numPr>
          <w:ilvl w:val="0"/>
          <w:numId w:val="34"/>
        </w:numPr>
        <w:spacing w:line="360" w:lineRule="auto"/>
        <w:jc w:val="both"/>
        <w:rPr>
          <w:rFonts w:ascii="Arial" w:hAnsi="Arial" w:cs="Arial"/>
          <w:sz w:val="24"/>
        </w:rPr>
      </w:pPr>
      <w:r>
        <w:rPr>
          <w:rFonts w:ascii="Arial" w:hAnsi="Arial" w:cs="Arial"/>
          <w:sz w:val="24"/>
        </w:rPr>
        <w:t>boce za kisik (</w:t>
      </w:r>
      <w:r w:rsidR="00A54EB2" w:rsidRPr="00F62221">
        <w:rPr>
          <w:rFonts w:ascii="Arial" w:hAnsi="Arial" w:cs="Arial"/>
          <w:sz w:val="24"/>
        </w:rPr>
        <w:t>slika</w:t>
      </w:r>
      <w:r w:rsidR="00283D54" w:rsidRPr="00F62221">
        <w:rPr>
          <w:rFonts w:ascii="Arial" w:hAnsi="Arial" w:cs="Arial"/>
          <w:sz w:val="24"/>
        </w:rPr>
        <w:t xml:space="preserve"> 3</w:t>
      </w:r>
      <w:r w:rsidR="005B0578">
        <w:rPr>
          <w:rFonts w:ascii="Arial" w:hAnsi="Arial" w:cs="Arial"/>
          <w:sz w:val="24"/>
        </w:rPr>
        <w:t>0</w:t>
      </w:r>
      <w:r>
        <w:rPr>
          <w:rFonts w:ascii="Arial" w:hAnsi="Arial" w:cs="Arial"/>
          <w:sz w:val="24"/>
        </w:rPr>
        <w:t>),</w:t>
      </w:r>
    </w:p>
    <w:p w:rsidR="00A54EB2" w:rsidRPr="005B0578" w:rsidRDefault="00FA3E6B" w:rsidP="005B0578">
      <w:pPr>
        <w:pStyle w:val="ListParagraph"/>
        <w:numPr>
          <w:ilvl w:val="0"/>
          <w:numId w:val="34"/>
        </w:numPr>
        <w:spacing w:line="360" w:lineRule="auto"/>
        <w:jc w:val="both"/>
        <w:rPr>
          <w:rFonts w:ascii="Arial" w:hAnsi="Arial" w:cs="Arial"/>
          <w:sz w:val="24"/>
        </w:rPr>
      </w:pPr>
      <w:r>
        <w:rPr>
          <w:rFonts w:ascii="Arial" w:hAnsi="Arial" w:cs="Arial"/>
          <w:sz w:val="24"/>
        </w:rPr>
        <w:t>sustav za kontrolu rada respiratora i inhalatora (</w:t>
      </w:r>
      <w:r w:rsidR="00A54EB2" w:rsidRPr="00F62221">
        <w:rPr>
          <w:rFonts w:ascii="Arial" w:hAnsi="Arial" w:cs="Arial"/>
          <w:sz w:val="24"/>
        </w:rPr>
        <w:t>slika</w:t>
      </w:r>
      <w:r w:rsidR="005B0578">
        <w:rPr>
          <w:rFonts w:ascii="Arial" w:hAnsi="Arial" w:cs="Arial"/>
          <w:sz w:val="24"/>
        </w:rPr>
        <w:t xml:space="preserve"> 31</w:t>
      </w:r>
      <w:r w:rsidRPr="005B0578">
        <w:rPr>
          <w:rFonts w:ascii="Arial" w:hAnsi="Arial" w:cs="Arial"/>
          <w:sz w:val="24"/>
        </w:rPr>
        <w:t>).</w:t>
      </w:r>
    </w:p>
    <w:p w:rsidR="00A54EB2" w:rsidRPr="00C74B8B" w:rsidRDefault="00A54EB2" w:rsidP="00A54EB2">
      <w:pPr>
        <w:spacing w:line="360" w:lineRule="auto"/>
        <w:ind w:firstLine="360"/>
        <w:jc w:val="both"/>
        <w:rPr>
          <w:rFonts w:ascii="Arial" w:hAnsi="Arial" w:cs="Arial"/>
          <w:sz w:val="24"/>
        </w:rPr>
      </w:pPr>
      <w:r w:rsidRPr="00C74B8B">
        <w:rPr>
          <w:rFonts w:ascii="Arial" w:hAnsi="Arial" w:cs="Arial"/>
          <w:noProof/>
          <w:sz w:val="24"/>
          <w:lang w:eastAsia="hr-HR"/>
        </w:rPr>
        <w:lastRenderedPageBreak/>
        <w:drawing>
          <wp:anchor distT="0" distB="0" distL="114300" distR="114300" simplePos="0" relativeHeight="251699200" behindDoc="0" locked="0" layoutInCell="1" allowOverlap="1">
            <wp:simplePos x="0" y="0"/>
            <wp:positionH relativeFrom="column">
              <wp:posOffset>500380</wp:posOffset>
            </wp:positionH>
            <wp:positionV relativeFrom="paragraph">
              <wp:posOffset>5080</wp:posOffset>
            </wp:positionV>
            <wp:extent cx="4429125" cy="3390900"/>
            <wp:effectExtent l="19050" t="0" r="9525" b="0"/>
            <wp:wrapSquare wrapText="bothSides"/>
            <wp:docPr id="39" name="Picture 8" descr="C:\Documents and Settings\Rebeka\Desktop\DIPL\gelo slike\medicinski prostor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ebeka\Desktop\DIPL\gelo slike\medicinski prostor  (14).JPG"/>
                    <pic:cNvPicPr>
                      <a:picLocks noChangeAspect="1" noChangeArrowheads="1"/>
                    </pic:cNvPicPr>
                  </pic:nvPicPr>
                  <pic:blipFill>
                    <a:blip r:embed="rId73" cstate="print"/>
                    <a:srcRect/>
                    <a:stretch>
                      <a:fillRect/>
                    </a:stretch>
                  </pic:blipFill>
                  <pic:spPr bwMode="auto">
                    <a:xfrm>
                      <a:off x="0" y="0"/>
                      <a:ext cx="4429125" cy="3390900"/>
                    </a:xfrm>
                    <a:prstGeom prst="rect">
                      <a:avLst/>
                    </a:prstGeom>
                    <a:noFill/>
                    <a:ln w="9525">
                      <a:noFill/>
                      <a:miter lim="800000"/>
                      <a:headEnd/>
                      <a:tailEnd/>
                    </a:ln>
                  </pic:spPr>
                </pic:pic>
              </a:graphicData>
            </a:graphic>
          </wp:anchor>
        </w:drawing>
      </w:r>
    </w:p>
    <w:p w:rsidR="00A54EB2" w:rsidRPr="00C74B8B" w:rsidRDefault="00A54EB2" w:rsidP="00A54EB2">
      <w:pPr>
        <w:spacing w:line="360" w:lineRule="auto"/>
        <w:jc w:val="both"/>
        <w:rPr>
          <w:rFonts w:ascii="Arial" w:hAnsi="Arial" w:cs="Arial"/>
          <w:sz w:val="24"/>
        </w:rPr>
      </w:pPr>
    </w:p>
    <w:p w:rsidR="00A54EB2" w:rsidRPr="00C74B8B" w:rsidRDefault="00A54EB2" w:rsidP="00A54EB2">
      <w:pPr>
        <w:spacing w:line="360" w:lineRule="auto"/>
        <w:jc w:val="both"/>
        <w:rPr>
          <w:rFonts w:ascii="Arial" w:hAnsi="Arial" w:cs="Arial"/>
          <w:sz w:val="24"/>
        </w:rPr>
      </w:pPr>
    </w:p>
    <w:p w:rsidR="00A54EB2" w:rsidRPr="00C74B8B" w:rsidRDefault="00A54EB2" w:rsidP="00A54EB2"/>
    <w:p w:rsidR="00A54EB2" w:rsidRPr="00C74B8B" w:rsidRDefault="00A54EB2" w:rsidP="00A54EB2"/>
    <w:p w:rsidR="00A54EB2" w:rsidRPr="00C74B8B" w:rsidRDefault="00A54EB2" w:rsidP="00A54EB2"/>
    <w:p w:rsidR="00A54EB2" w:rsidRPr="00C74B8B" w:rsidRDefault="00A54EB2" w:rsidP="00A54EB2"/>
    <w:p w:rsidR="00A54EB2" w:rsidRPr="00C74B8B" w:rsidRDefault="00A54EB2" w:rsidP="00A54EB2"/>
    <w:p w:rsidR="00A54EB2" w:rsidRPr="00C74B8B" w:rsidRDefault="00A54EB2" w:rsidP="00A54EB2"/>
    <w:p w:rsidR="00A54EB2" w:rsidRPr="00C74B8B" w:rsidRDefault="00A54EB2" w:rsidP="00A54EB2">
      <w:pPr>
        <w:rPr>
          <w:rFonts w:ascii="Arial" w:hAnsi="Arial" w:cs="Arial"/>
          <w:i/>
          <w:sz w:val="24"/>
        </w:rPr>
      </w:pPr>
    </w:p>
    <w:p w:rsidR="00A54EB2" w:rsidRPr="00C74B8B" w:rsidRDefault="00A54EB2" w:rsidP="00A54EB2">
      <w:pPr>
        <w:jc w:val="center"/>
        <w:rPr>
          <w:rFonts w:ascii="Arial" w:hAnsi="Arial" w:cs="Arial"/>
          <w:i/>
          <w:sz w:val="24"/>
        </w:rPr>
      </w:pPr>
      <w:r w:rsidRPr="00C74B8B">
        <w:rPr>
          <w:rFonts w:ascii="Arial" w:hAnsi="Arial" w:cs="Arial"/>
          <w:i/>
          <w:sz w:val="24"/>
        </w:rPr>
        <w:t xml:space="preserve">Slika </w:t>
      </w:r>
      <w:r w:rsidR="005B0578">
        <w:rPr>
          <w:rFonts w:ascii="Arial" w:hAnsi="Arial" w:cs="Arial"/>
          <w:i/>
          <w:sz w:val="24"/>
        </w:rPr>
        <w:t>30</w:t>
      </w:r>
      <w:r w:rsidR="00FA3E6B">
        <w:rPr>
          <w:rFonts w:ascii="Arial" w:hAnsi="Arial" w:cs="Arial"/>
          <w:i/>
          <w:sz w:val="24"/>
        </w:rPr>
        <w:t>: Boce za kisik</w:t>
      </w:r>
    </w:p>
    <w:p w:rsidR="00A54EB2" w:rsidRPr="00FA3E6B" w:rsidRDefault="00FA3E6B" w:rsidP="00FA3E6B">
      <w:pPr>
        <w:jc w:val="center"/>
        <w:rPr>
          <w:rFonts w:ascii="Arial" w:hAnsi="Arial" w:cs="Arial"/>
          <w:i/>
          <w:sz w:val="24"/>
        </w:rPr>
      </w:pPr>
      <w:r>
        <w:rPr>
          <w:rFonts w:ascii="Arial" w:hAnsi="Arial" w:cs="Arial"/>
          <w:i/>
          <w:sz w:val="24"/>
        </w:rPr>
        <w:t>Izvor: autor</w:t>
      </w:r>
    </w:p>
    <w:p w:rsidR="00A54EB2" w:rsidRPr="00C74B8B" w:rsidRDefault="00A54EB2" w:rsidP="00A54EB2"/>
    <w:p w:rsidR="00A54EB2" w:rsidRPr="00C74B8B" w:rsidRDefault="00FA3E6B" w:rsidP="00A54EB2">
      <w:r>
        <w:rPr>
          <w:noProof/>
          <w:lang w:eastAsia="hr-HR"/>
        </w:rPr>
        <w:drawing>
          <wp:anchor distT="0" distB="0" distL="114300" distR="114300" simplePos="0" relativeHeight="251698176" behindDoc="0" locked="0" layoutInCell="1" allowOverlap="1">
            <wp:simplePos x="0" y="0"/>
            <wp:positionH relativeFrom="column">
              <wp:posOffset>500380</wp:posOffset>
            </wp:positionH>
            <wp:positionV relativeFrom="paragraph">
              <wp:posOffset>7620</wp:posOffset>
            </wp:positionV>
            <wp:extent cx="4381500" cy="3362325"/>
            <wp:effectExtent l="19050" t="0" r="0" b="0"/>
            <wp:wrapSquare wrapText="bothSides"/>
            <wp:docPr id="41" name="Picture 7" descr="C:\Documents and Settings\Rebeka\Desktop\DIPL\gelo slike\medicinski prostor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ebeka\Desktop\DIPL\gelo slike\medicinski prostor  (23).JPG"/>
                    <pic:cNvPicPr>
                      <a:picLocks noChangeAspect="1" noChangeArrowheads="1"/>
                    </pic:cNvPicPr>
                  </pic:nvPicPr>
                  <pic:blipFill>
                    <a:blip r:embed="rId74" cstate="print"/>
                    <a:srcRect/>
                    <a:stretch>
                      <a:fillRect/>
                    </a:stretch>
                  </pic:blipFill>
                  <pic:spPr bwMode="auto">
                    <a:xfrm>
                      <a:off x="0" y="0"/>
                      <a:ext cx="4381500" cy="3362325"/>
                    </a:xfrm>
                    <a:prstGeom prst="rect">
                      <a:avLst/>
                    </a:prstGeom>
                    <a:noFill/>
                    <a:ln w="9525">
                      <a:noFill/>
                      <a:miter lim="800000"/>
                      <a:headEnd/>
                      <a:tailEnd/>
                    </a:ln>
                  </pic:spPr>
                </pic:pic>
              </a:graphicData>
            </a:graphic>
          </wp:anchor>
        </w:drawing>
      </w:r>
    </w:p>
    <w:p w:rsidR="00A54EB2" w:rsidRPr="00C74B8B" w:rsidRDefault="00A54EB2" w:rsidP="00A54EB2"/>
    <w:p w:rsidR="00A54EB2" w:rsidRPr="00C74B8B" w:rsidRDefault="00A54EB2" w:rsidP="00A54EB2"/>
    <w:p w:rsidR="00A54EB2" w:rsidRPr="00C74B8B" w:rsidRDefault="00A54EB2" w:rsidP="00A54EB2"/>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FA3E6B">
      <w:pPr>
        <w:rPr>
          <w:rFonts w:ascii="Arial" w:hAnsi="Arial" w:cs="Arial"/>
          <w:i/>
          <w:sz w:val="24"/>
        </w:rPr>
      </w:pPr>
    </w:p>
    <w:p w:rsidR="00A54EB2" w:rsidRPr="00C74B8B" w:rsidRDefault="00A54EB2" w:rsidP="00A54EB2">
      <w:pPr>
        <w:jc w:val="center"/>
        <w:rPr>
          <w:rFonts w:ascii="Arial" w:hAnsi="Arial" w:cs="Arial"/>
          <w:i/>
          <w:sz w:val="24"/>
        </w:rPr>
      </w:pPr>
      <w:r w:rsidRPr="00C74B8B">
        <w:rPr>
          <w:rFonts w:ascii="Arial" w:hAnsi="Arial" w:cs="Arial"/>
          <w:i/>
          <w:sz w:val="24"/>
        </w:rPr>
        <w:t>Slika</w:t>
      </w:r>
      <w:r w:rsidR="005B0578">
        <w:rPr>
          <w:rFonts w:ascii="Arial" w:hAnsi="Arial" w:cs="Arial"/>
          <w:i/>
          <w:sz w:val="24"/>
        </w:rPr>
        <w:t xml:space="preserve"> </w:t>
      </w:r>
      <w:r w:rsidR="00283D54" w:rsidRPr="00C74B8B">
        <w:rPr>
          <w:rFonts w:ascii="Arial" w:hAnsi="Arial" w:cs="Arial"/>
          <w:i/>
          <w:sz w:val="24"/>
        </w:rPr>
        <w:t>3</w:t>
      </w:r>
      <w:r w:rsidR="005B0578">
        <w:rPr>
          <w:rFonts w:ascii="Arial" w:hAnsi="Arial" w:cs="Arial"/>
          <w:i/>
          <w:sz w:val="24"/>
        </w:rPr>
        <w:t>1</w:t>
      </w:r>
      <w:r w:rsidR="00FA3E6B">
        <w:rPr>
          <w:rFonts w:ascii="Arial" w:hAnsi="Arial" w:cs="Arial"/>
          <w:i/>
          <w:sz w:val="24"/>
        </w:rPr>
        <w:t>: Sustav za kontrolu rada respiratora i inhalatora</w:t>
      </w:r>
    </w:p>
    <w:p w:rsidR="00A54EB2" w:rsidRPr="00C74B8B" w:rsidRDefault="00A54EB2" w:rsidP="00CB46A9">
      <w:pPr>
        <w:jc w:val="center"/>
        <w:rPr>
          <w:rFonts w:ascii="Arial" w:hAnsi="Arial" w:cs="Arial"/>
          <w:i/>
          <w:sz w:val="24"/>
        </w:rPr>
      </w:pPr>
      <w:r w:rsidRPr="00C74B8B">
        <w:rPr>
          <w:rFonts w:ascii="Arial" w:hAnsi="Arial" w:cs="Arial"/>
          <w:i/>
          <w:sz w:val="24"/>
        </w:rPr>
        <w:t>Izvor: autor</w:t>
      </w:r>
    </w:p>
    <w:p w:rsidR="00A54EB2" w:rsidRDefault="00FA3E6B" w:rsidP="00FA3E6B">
      <w:pPr>
        <w:spacing w:line="360" w:lineRule="auto"/>
        <w:jc w:val="both"/>
        <w:rPr>
          <w:rFonts w:ascii="Arial" w:hAnsi="Arial" w:cs="Arial"/>
          <w:sz w:val="24"/>
        </w:rPr>
      </w:pPr>
      <w:r>
        <w:rPr>
          <w:rFonts w:ascii="Arial" w:hAnsi="Arial" w:cs="Arial"/>
          <w:sz w:val="24"/>
        </w:rPr>
        <w:lastRenderedPageBreak/>
        <w:t xml:space="preserve">      </w:t>
      </w:r>
      <w:r w:rsidR="00A54EB2" w:rsidRPr="00C74B8B">
        <w:rPr>
          <w:rFonts w:ascii="Arial" w:hAnsi="Arial" w:cs="Arial"/>
          <w:sz w:val="24"/>
        </w:rPr>
        <w:t xml:space="preserve">Unesrećeni se smještaju na ležajeve s lijeve i desne strane helikoptera, ali i na nosila koja se postavljaju u sredinu medicinskog prostora (slika </w:t>
      </w:r>
      <w:r w:rsidR="005B0578">
        <w:rPr>
          <w:rFonts w:ascii="Arial" w:hAnsi="Arial" w:cs="Arial"/>
          <w:sz w:val="24"/>
        </w:rPr>
        <w:t>32</w:t>
      </w:r>
      <w:r w:rsidR="00A54EB2" w:rsidRPr="00C74B8B">
        <w:rPr>
          <w:rFonts w:ascii="Arial" w:hAnsi="Arial" w:cs="Arial"/>
          <w:sz w:val="24"/>
        </w:rPr>
        <w:t>).</w:t>
      </w:r>
    </w:p>
    <w:p w:rsidR="00FA3E6B" w:rsidRPr="00C74B8B" w:rsidRDefault="00FA3E6B" w:rsidP="00FA3E6B">
      <w:pPr>
        <w:spacing w:line="360" w:lineRule="auto"/>
        <w:jc w:val="both"/>
        <w:rPr>
          <w:rFonts w:ascii="Arial" w:hAnsi="Arial" w:cs="Arial"/>
          <w:sz w:val="24"/>
        </w:rPr>
      </w:pPr>
    </w:p>
    <w:p w:rsidR="00A54EB2" w:rsidRPr="00C74B8B" w:rsidRDefault="00CB46A9" w:rsidP="00A54EB2">
      <w:pPr>
        <w:jc w:val="both"/>
        <w:rPr>
          <w:rFonts w:ascii="Arial" w:hAnsi="Arial" w:cs="Arial"/>
          <w:sz w:val="24"/>
        </w:rPr>
      </w:pPr>
      <w:r w:rsidRPr="00C74B8B">
        <w:rPr>
          <w:rFonts w:ascii="Arial" w:hAnsi="Arial" w:cs="Arial"/>
          <w:noProof/>
          <w:sz w:val="24"/>
          <w:lang w:eastAsia="hr-HR"/>
        </w:rPr>
        <w:drawing>
          <wp:anchor distT="0" distB="0" distL="114300" distR="114300" simplePos="0" relativeHeight="251700224" behindDoc="0" locked="0" layoutInCell="1" allowOverlap="1">
            <wp:simplePos x="0" y="0"/>
            <wp:positionH relativeFrom="column">
              <wp:posOffset>767080</wp:posOffset>
            </wp:positionH>
            <wp:positionV relativeFrom="paragraph">
              <wp:posOffset>62865</wp:posOffset>
            </wp:positionV>
            <wp:extent cx="4000500" cy="3057525"/>
            <wp:effectExtent l="19050" t="0" r="0" b="0"/>
            <wp:wrapSquare wrapText="bothSides"/>
            <wp:docPr id="42" name="Picture 9" descr="C:\Documents and Settings\Rebeka\Desktop\DIPL\gelo slike\medicinski pros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ebeka\Desktop\DIPL\gelo slike\medicinski prostor  (2).JPG"/>
                    <pic:cNvPicPr>
                      <a:picLocks noChangeAspect="1" noChangeArrowheads="1"/>
                    </pic:cNvPicPr>
                  </pic:nvPicPr>
                  <pic:blipFill>
                    <a:blip r:embed="rId75" cstate="print"/>
                    <a:srcRect/>
                    <a:stretch>
                      <a:fillRect/>
                    </a:stretch>
                  </pic:blipFill>
                  <pic:spPr bwMode="auto">
                    <a:xfrm>
                      <a:off x="0" y="0"/>
                      <a:ext cx="4000500" cy="3057525"/>
                    </a:xfrm>
                    <a:prstGeom prst="rect">
                      <a:avLst/>
                    </a:prstGeom>
                    <a:noFill/>
                    <a:ln w="9525">
                      <a:noFill/>
                      <a:miter lim="800000"/>
                      <a:headEnd/>
                      <a:tailEnd/>
                    </a:ln>
                  </pic:spPr>
                </pic:pic>
              </a:graphicData>
            </a:graphic>
          </wp:anchor>
        </w:drawing>
      </w: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A54EB2">
      <w:pPr>
        <w:jc w:val="center"/>
        <w:rPr>
          <w:rFonts w:ascii="Arial" w:hAnsi="Arial" w:cs="Arial"/>
          <w:i/>
          <w:sz w:val="24"/>
        </w:rPr>
      </w:pPr>
    </w:p>
    <w:p w:rsidR="00A54EB2" w:rsidRPr="00C74B8B" w:rsidRDefault="00A54EB2" w:rsidP="00DA7031">
      <w:pPr>
        <w:rPr>
          <w:rFonts w:ascii="Arial" w:hAnsi="Arial" w:cs="Arial"/>
          <w:i/>
          <w:sz w:val="24"/>
        </w:rPr>
      </w:pPr>
    </w:p>
    <w:p w:rsidR="00CB46A9" w:rsidRPr="00C74B8B" w:rsidRDefault="00CB46A9" w:rsidP="00CB46A9">
      <w:pPr>
        <w:jc w:val="center"/>
        <w:rPr>
          <w:rFonts w:ascii="Arial" w:hAnsi="Arial" w:cs="Arial"/>
          <w:i/>
          <w:sz w:val="24"/>
        </w:rPr>
      </w:pPr>
    </w:p>
    <w:p w:rsidR="00CB46A9" w:rsidRPr="00C74B8B" w:rsidRDefault="00426506" w:rsidP="00CB46A9">
      <w:pPr>
        <w:jc w:val="center"/>
        <w:rPr>
          <w:rFonts w:ascii="Arial" w:hAnsi="Arial" w:cs="Arial"/>
          <w:i/>
          <w:sz w:val="24"/>
        </w:rPr>
      </w:pPr>
      <w:r w:rsidRPr="00C74B8B">
        <w:rPr>
          <w:rFonts w:ascii="Arial" w:hAnsi="Arial" w:cs="Arial"/>
          <w:i/>
          <w:sz w:val="24"/>
        </w:rPr>
        <w:t>Slika</w:t>
      </w:r>
      <w:r w:rsidR="00D70840">
        <w:rPr>
          <w:rFonts w:ascii="Arial" w:hAnsi="Arial" w:cs="Arial"/>
          <w:i/>
          <w:sz w:val="24"/>
        </w:rPr>
        <w:t xml:space="preserve"> 32: </w:t>
      </w:r>
      <w:r w:rsidRPr="00C74B8B">
        <w:rPr>
          <w:rFonts w:ascii="Arial" w:hAnsi="Arial" w:cs="Arial"/>
          <w:i/>
          <w:sz w:val="24"/>
        </w:rPr>
        <w:t xml:space="preserve"> Medicinski prostor u helikopteru Mi117-Sh</w:t>
      </w:r>
    </w:p>
    <w:p w:rsidR="00FE28CE" w:rsidRDefault="00CB46A9" w:rsidP="00CB46A9">
      <w:pPr>
        <w:jc w:val="center"/>
        <w:rPr>
          <w:rFonts w:ascii="Arial" w:hAnsi="Arial" w:cs="Arial"/>
          <w:i/>
          <w:sz w:val="24"/>
        </w:rPr>
      </w:pPr>
      <w:r w:rsidRPr="00C74B8B">
        <w:rPr>
          <w:rFonts w:ascii="Arial" w:hAnsi="Arial" w:cs="Arial"/>
          <w:i/>
          <w:sz w:val="24"/>
        </w:rPr>
        <w:t xml:space="preserve">Izvor: </w:t>
      </w:r>
      <w:r w:rsidR="00FE28CE">
        <w:rPr>
          <w:rFonts w:ascii="Arial" w:hAnsi="Arial" w:cs="Arial"/>
          <w:i/>
          <w:sz w:val="24"/>
        </w:rPr>
        <w:t>autor</w:t>
      </w:r>
    </w:p>
    <w:p w:rsidR="00FA3E6B" w:rsidRDefault="00FA3E6B" w:rsidP="00CB46A9">
      <w:pPr>
        <w:jc w:val="center"/>
        <w:rPr>
          <w:rFonts w:ascii="Arial" w:hAnsi="Arial" w:cs="Arial"/>
          <w:i/>
          <w:sz w:val="24"/>
        </w:rPr>
      </w:pPr>
    </w:p>
    <w:p w:rsidR="00FA3E6B" w:rsidRDefault="00FA3E6B" w:rsidP="00CB46A9">
      <w:pPr>
        <w:jc w:val="center"/>
        <w:rPr>
          <w:rFonts w:ascii="Arial" w:hAnsi="Arial" w:cs="Arial"/>
          <w:i/>
          <w:sz w:val="24"/>
        </w:rPr>
      </w:pPr>
    </w:p>
    <w:p w:rsidR="00FA3E6B" w:rsidRDefault="00FA3E6B" w:rsidP="00CB46A9">
      <w:pPr>
        <w:jc w:val="center"/>
        <w:rPr>
          <w:rFonts w:ascii="Arial" w:hAnsi="Arial" w:cs="Arial"/>
          <w:i/>
          <w:sz w:val="24"/>
        </w:rPr>
      </w:pPr>
    </w:p>
    <w:p w:rsidR="00FA3E6B" w:rsidRDefault="00FA3E6B" w:rsidP="00CB46A9">
      <w:pPr>
        <w:jc w:val="center"/>
        <w:rPr>
          <w:rFonts w:ascii="Arial" w:hAnsi="Arial" w:cs="Arial"/>
          <w:i/>
          <w:sz w:val="24"/>
        </w:rPr>
      </w:pPr>
    </w:p>
    <w:p w:rsidR="00FA3E6B" w:rsidRDefault="00FA3E6B" w:rsidP="00CB46A9">
      <w:pPr>
        <w:jc w:val="center"/>
        <w:rPr>
          <w:rFonts w:ascii="Arial" w:hAnsi="Arial" w:cs="Arial"/>
          <w:i/>
          <w:sz w:val="24"/>
        </w:rPr>
      </w:pPr>
    </w:p>
    <w:p w:rsidR="00FA3E6B" w:rsidRDefault="00FA3E6B" w:rsidP="00CB46A9">
      <w:pPr>
        <w:jc w:val="center"/>
        <w:rPr>
          <w:rFonts w:ascii="Arial" w:hAnsi="Arial" w:cs="Arial"/>
          <w:i/>
          <w:sz w:val="24"/>
        </w:rPr>
      </w:pPr>
    </w:p>
    <w:p w:rsidR="00FA3E6B" w:rsidRDefault="00FA3E6B" w:rsidP="00CB46A9">
      <w:pPr>
        <w:jc w:val="center"/>
        <w:rPr>
          <w:rFonts w:ascii="Arial" w:hAnsi="Arial" w:cs="Arial"/>
          <w:i/>
          <w:sz w:val="24"/>
        </w:rPr>
      </w:pPr>
    </w:p>
    <w:p w:rsidR="00FA3E6B" w:rsidRDefault="00FA3E6B" w:rsidP="00CB46A9">
      <w:pPr>
        <w:jc w:val="center"/>
        <w:rPr>
          <w:rFonts w:ascii="Arial" w:hAnsi="Arial" w:cs="Arial"/>
          <w:i/>
          <w:sz w:val="24"/>
        </w:rPr>
      </w:pPr>
    </w:p>
    <w:p w:rsidR="00FA3E6B" w:rsidRPr="00C74B8B" w:rsidRDefault="00FA3E6B" w:rsidP="00CB46A9">
      <w:pPr>
        <w:jc w:val="center"/>
        <w:rPr>
          <w:rFonts w:ascii="Arial" w:hAnsi="Arial" w:cs="Arial"/>
          <w:i/>
          <w:sz w:val="24"/>
        </w:rPr>
      </w:pPr>
    </w:p>
    <w:p w:rsidR="00DE036C" w:rsidRPr="00C74B8B" w:rsidRDefault="00DA7031" w:rsidP="00A23645">
      <w:pPr>
        <w:pStyle w:val="Heading1"/>
        <w:numPr>
          <w:ilvl w:val="0"/>
          <w:numId w:val="59"/>
        </w:numPr>
        <w:spacing w:line="360" w:lineRule="auto"/>
        <w:jc w:val="both"/>
        <w:rPr>
          <w:rFonts w:ascii="Arial" w:hAnsi="Arial" w:cs="Arial"/>
          <w:color w:val="auto"/>
        </w:rPr>
      </w:pPr>
      <w:bookmarkStart w:id="240" w:name="_Toc296009939"/>
      <w:bookmarkStart w:id="241" w:name="_Toc296009976"/>
      <w:bookmarkStart w:id="242" w:name="_Toc296010015"/>
      <w:bookmarkStart w:id="243" w:name="_Toc296010075"/>
      <w:bookmarkStart w:id="244" w:name="_Toc296335117"/>
      <w:bookmarkStart w:id="245" w:name="_Toc296335169"/>
      <w:bookmarkStart w:id="246" w:name="_Toc296514700"/>
      <w:bookmarkStart w:id="247" w:name="_Toc302239629"/>
      <w:r w:rsidRPr="00C74B8B">
        <w:rPr>
          <w:rFonts w:ascii="Arial" w:hAnsi="Arial" w:cs="Arial"/>
          <w:color w:val="auto"/>
        </w:rPr>
        <w:lastRenderedPageBreak/>
        <w:t>VALORIZACIJA STANJA I SMJERNICE RAZVOJA SUSTAVA POTRAGE I SPAŠAVANJE U REPUBLICI HRVATSKOJ</w:t>
      </w:r>
      <w:bookmarkEnd w:id="240"/>
      <w:bookmarkEnd w:id="241"/>
      <w:bookmarkEnd w:id="242"/>
      <w:bookmarkEnd w:id="243"/>
      <w:bookmarkEnd w:id="244"/>
      <w:bookmarkEnd w:id="245"/>
      <w:bookmarkEnd w:id="246"/>
      <w:bookmarkEnd w:id="247"/>
    </w:p>
    <w:p w:rsidR="00F14BF6" w:rsidRPr="00C74B8B" w:rsidRDefault="00F14BF6" w:rsidP="00CC3C4F">
      <w:pPr>
        <w:pStyle w:val="BodyTextIndent"/>
        <w:spacing w:line="360" w:lineRule="auto"/>
        <w:ind w:left="0"/>
        <w:jc w:val="both"/>
        <w:rPr>
          <w:rFonts w:ascii="Arial" w:hAnsi="Arial" w:cs="Arial"/>
        </w:rPr>
      </w:pPr>
    </w:p>
    <w:p w:rsidR="00FA3E6B" w:rsidRDefault="00F14BF6" w:rsidP="00FA3E6B">
      <w:pPr>
        <w:pStyle w:val="Heading5"/>
        <w:spacing w:before="0" w:after="0" w:line="360" w:lineRule="auto"/>
        <w:ind w:firstLine="360"/>
        <w:jc w:val="both"/>
        <w:rPr>
          <w:rFonts w:ascii="Arial" w:hAnsi="Arial" w:cs="Arial"/>
          <w:b w:val="0"/>
          <w:i w:val="0"/>
          <w:sz w:val="24"/>
          <w:szCs w:val="24"/>
        </w:rPr>
      </w:pPr>
      <w:r w:rsidRPr="00C74B8B">
        <w:rPr>
          <w:rFonts w:ascii="Arial" w:hAnsi="Arial" w:cs="Arial"/>
          <w:b w:val="0"/>
          <w:i w:val="0"/>
          <w:sz w:val="24"/>
          <w:szCs w:val="24"/>
        </w:rPr>
        <w:t>Omogućavanje brzog prijevoza teško stradalih osoba u prometnim nesrećama, teško oboljelih ili ozlijeđenih osoba, u većini je slučajeva presudan za spašavanje njihovih života. Ukoliko se unesrećenog  transportira u medicinsku ustanovu unutar prvog sata znatno se povećava mogućnost preživljavanja, a to se ne može uvijek osigurati primjenom cestovnih vozila hitne medicinske pomoći. Postojeći prijevoz koji koristi cestovnu infrastrukturu ne zadovoljava uvjete kriznih situacija u prometa zbog slabe povezanosti manjih naselja, brdovitih i nepristupačnih područja, ali i brzog djelovanja na nepripremljenim terenima.</w:t>
      </w:r>
      <w:r w:rsidR="00FA3E6B">
        <w:rPr>
          <w:rFonts w:ascii="Arial" w:hAnsi="Arial" w:cs="Arial"/>
          <w:b w:val="0"/>
          <w:i w:val="0"/>
          <w:sz w:val="24"/>
          <w:szCs w:val="24"/>
        </w:rPr>
        <w:t xml:space="preserve"> </w:t>
      </w:r>
    </w:p>
    <w:p w:rsidR="00FA3E6B" w:rsidRPr="00FA3E6B" w:rsidRDefault="00FA3E6B" w:rsidP="00FA3E6B">
      <w:pPr>
        <w:rPr>
          <w:lang w:eastAsia="hr-HR"/>
        </w:rPr>
      </w:pPr>
    </w:p>
    <w:p w:rsidR="00FA3E6B" w:rsidRDefault="00F14BF6" w:rsidP="00FA3E6B">
      <w:pPr>
        <w:pStyle w:val="Heading5"/>
        <w:spacing w:before="0" w:after="0" w:line="360" w:lineRule="auto"/>
        <w:ind w:firstLine="360"/>
        <w:jc w:val="both"/>
        <w:rPr>
          <w:rFonts w:ascii="Arial" w:hAnsi="Arial" w:cs="Arial"/>
        </w:rPr>
      </w:pPr>
      <w:r w:rsidRPr="00FA3E6B">
        <w:rPr>
          <w:rFonts w:ascii="Arial" w:hAnsi="Arial" w:cs="Arial"/>
          <w:b w:val="0"/>
          <w:i w:val="0"/>
        </w:rPr>
        <w:t>Trenutno se u Hrvatskoj koriste vojni helikopteri kao ispomoć sustavu hitne medicinske pomoći</w:t>
      </w:r>
      <w:r w:rsidRPr="00FA3E6B">
        <w:rPr>
          <w:rStyle w:val="FootnoteReference"/>
          <w:rFonts w:ascii="Arial" w:hAnsi="Arial" w:cs="Arial"/>
          <w:b w:val="0"/>
          <w:i w:val="0"/>
        </w:rPr>
        <w:footnoteReference w:id="25"/>
      </w:r>
      <w:r w:rsidRPr="00FA3E6B">
        <w:rPr>
          <w:rFonts w:ascii="Arial" w:hAnsi="Arial" w:cs="Arial"/>
          <w:b w:val="0"/>
          <w:i w:val="0"/>
        </w:rPr>
        <w:t>. Međutim, ti helikopteri sa sigurnosnog aspekta i aspekta tehničke opremljenosti ne zadovoljavaju specifične potrebe lokalnog okruženja</w:t>
      </w:r>
      <w:r w:rsidRPr="00C74B8B">
        <w:rPr>
          <w:rFonts w:ascii="Arial" w:hAnsi="Arial" w:cs="Arial"/>
        </w:rPr>
        <w:t xml:space="preserve">. </w:t>
      </w:r>
    </w:p>
    <w:p w:rsidR="00FA3E6B" w:rsidRPr="00FA3E6B" w:rsidRDefault="00FA3E6B" w:rsidP="00FA3E6B">
      <w:pPr>
        <w:rPr>
          <w:lang w:eastAsia="hr-HR"/>
        </w:rPr>
      </w:pPr>
    </w:p>
    <w:p w:rsidR="00F14BF6" w:rsidRPr="00FA3E6B" w:rsidRDefault="00F14BF6" w:rsidP="00FA3E6B">
      <w:pPr>
        <w:pStyle w:val="Heading5"/>
        <w:spacing w:before="0" w:after="0" w:line="360" w:lineRule="auto"/>
        <w:ind w:firstLine="360"/>
        <w:jc w:val="both"/>
        <w:rPr>
          <w:rFonts w:ascii="Arial" w:hAnsi="Arial" w:cs="Arial"/>
          <w:b w:val="0"/>
          <w:i w:val="0"/>
          <w:sz w:val="24"/>
          <w:szCs w:val="24"/>
        </w:rPr>
      </w:pPr>
      <w:r w:rsidRPr="00FA3E6B">
        <w:rPr>
          <w:rFonts w:ascii="Arial" w:hAnsi="Arial" w:cs="Arial"/>
          <w:b w:val="0"/>
          <w:i w:val="0"/>
        </w:rPr>
        <w:t>Nedostaci korištenja helikoptera u svrhu hitne pomoći u Hrvatskoj</w:t>
      </w:r>
      <w:r w:rsidRPr="00FA3E6B">
        <w:rPr>
          <w:rFonts w:ascii="Arial" w:hAnsi="Arial" w:cs="Arial"/>
          <w:b w:val="0"/>
        </w:rPr>
        <w:t>:</w:t>
      </w:r>
    </w:p>
    <w:p w:rsidR="00F14BF6" w:rsidRPr="00C74B8B" w:rsidRDefault="00F14BF6" w:rsidP="00F14BF6">
      <w:pPr>
        <w:pStyle w:val="BodyTextIndent"/>
        <w:numPr>
          <w:ilvl w:val="0"/>
          <w:numId w:val="38"/>
        </w:numPr>
        <w:spacing w:line="360" w:lineRule="auto"/>
        <w:jc w:val="both"/>
        <w:rPr>
          <w:rFonts w:ascii="Arial" w:hAnsi="Arial" w:cs="Arial"/>
        </w:rPr>
      </w:pPr>
      <w:r w:rsidRPr="00C74B8B">
        <w:rPr>
          <w:rFonts w:ascii="Arial" w:hAnsi="Arial" w:cs="Arial"/>
        </w:rPr>
        <w:t xml:space="preserve">niti jedna organizacija ne upravlja cijelim sustavom, </w:t>
      </w:r>
    </w:p>
    <w:p w:rsidR="00F14BF6" w:rsidRPr="00C74B8B" w:rsidRDefault="00F14BF6" w:rsidP="00F14BF6">
      <w:pPr>
        <w:pStyle w:val="BodyTextIndent"/>
        <w:numPr>
          <w:ilvl w:val="0"/>
          <w:numId w:val="38"/>
        </w:numPr>
        <w:spacing w:line="360" w:lineRule="auto"/>
        <w:jc w:val="both"/>
        <w:rPr>
          <w:rFonts w:ascii="Arial" w:hAnsi="Arial" w:cs="Arial"/>
        </w:rPr>
      </w:pPr>
      <w:r w:rsidRPr="00C74B8B">
        <w:rPr>
          <w:rFonts w:ascii="Arial" w:hAnsi="Arial" w:cs="Arial"/>
        </w:rPr>
        <w:t xml:space="preserve">postupak upućivanja helikoptera je neprihvatljivo dugotrajan, </w:t>
      </w:r>
    </w:p>
    <w:p w:rsidR="00F14BF6" w:rsidRPr="00C74B8B" w:rsidRDefault="00F14BF6" w:rsidP="00F14BF6">
      <w:pPr>
        <w:pStyle w:val="BodyTextIndent"/>
        <w:numPr>
          <w:ilvl w:val="0"/>
          <w:numId w:val="38"/>
        </w:numPr>
        <w:spacing w:line="360" w:lineRule="auto"/>
        <w:jc w:val="both"/>
        <w:rPr>
          <w:rFonts w:ascii="Arial" w:hAnsi="Arial" w:cs="Arial"/>
        </w:rPr>
      </w:pPr>
      <w:r w:rsidRPr="00C74B8B">
        <w:rPr>
          <w:rFonts w:ascii="Arial" w:hAnsi="Arial" w:cs="Arial"/>
        </w:rPr>
        <w:t xml:space="preserve">medicinsko osoblje koje prati bolesnika/ozlijeđenog ne prolazi odgovarajuću specijalističku obuku, </w:t>
      </w:r>
    </w:p>
    <w:p w:rsidR="00F14BF6" w:rsidRPr="00C74B8B" w:rsidRDefault="00F14BF6" w:rsidP="00F14BF6">
      <w:pPr>
        <w:pStyle w:val="BodyTextIndent"/>
        <w:numPr>
          <w:ilvl w:val="0"/>
          <w:numId w:val="38"/>
        </w:numPr>
        <w:spacing w:line="360" w:lineRule="auto"/>
        <w:jc w:val="both"/>
        <w:rPr>
          <w:rFonts w:ascii="Arial" w:hAnsi="Arial" w:cs="Arial"/>
        </w:rPr>
      </w:pPr>
      <w:r w:rsidRPr="00C74B8B">
        <w:rPr>
          <w:rFonts w:ascii="Arial" w:hAnsi="Arial" w:cs="Arial"/>
        </w:rPr>
        <w:t xml:space="preserve">helikopter nije </w:t>
      </w:r>
      <w:r w:rsidR="00CC3C4F" w:rsidRPr="00C74B8B">
        <w:rPr>
          <w:rFonts w:ascii="Arial" w:hAnsi="Arial" w:cs="Arial"/>
        </w:rPr>
        <w:t>namjenski</w:t>
      </w:r>
      <w:r w:rsidRPr="00C74B8B">
        <w:rPr>
          <w:rFonts w:ascii="Arial" w:hAnsi="Arial" w:cs="Arial"/>
        </w:rPr>
        <w:t xml:space="preserve"> specijaliziran za hitnu pomoć, </w:t>
      </w:r>
    </w:p>
    <w:p w:rsidR="00F14BF6" w:rsidRPr="00C74B8B" w:rsidRDefault="00F14BF6" w:rsidP="00F14BF6">
      <w:pPr>
        <w:pStyle w:val="BodyTextIndent"/>
        <w:numPr>
          <w:ilvl w:val="0"/>
          <w:numId w:val="38"/>
        </w:numPr>
        <w:spacing w:line="360" w:lineRule="auto"/>
        <w:jc w:val="both"/>
        <w:rPr>
          <w:rFonts w:ascii="Arial" w:hAnsi="Arial" w:cs="Arial"/>
        </w:rPr>
      </w:pPr>
      <w:r w:rsidRPr="00C74B8B">
        <w:rPr>
          <w:rFonts w:ascii="Arial" w:hAnsi="Arial" w:cs="Arial"/>
        </w:rPr>
        <w:t xml:space="preserve">ne postoji standard indikacija za poziv helikoptera, </w:t>
      </w:r>
    </w:p>
    <w:p w:rsidR="00F14BF6" w:rsidRPr="00C74B8B" w:rsidRDefault="00F14BF6" w:rsidP="00F14BF6">
      <w:pPr>
        <w:pStyle w:val="BodyTextIndent"/>
        <w:numPr>
          <w:ilvl w:val="0"/>
          <w:numId w:val="38"/>
        </w:numPr>
        <w:spacing w:line="360" w:lineRule="auto"/>
        <w:jc w:val="both"/>
        <w:rPr>
          <w:rFonts w:ascii="Arial" w:hAnsi="Arial" w:cs="Arial"/>
        </w:rPr>
      </w:pPr>
      <w:r w:rsidRPr="00C74B8B">
        <w:rPr>
          <w:rFonts w:ascii="Arial" w:hAnsi="Arial" w:cs="Arial"/>
        </w:rPr>
        <w:t>prihvat bolesnika/ozlijeđenog je najčešće ograničen samo na unaprijed poznata mjesta slijetanja,</w:t>
      </w:r>
    </w:p>
    <w:p w:rsidR="00FA3E6B" w:rsidRDefault="00F14BF6" w:rsidP="00FA3E6B">
      <w:pPr>
        <w:pStyle w:val="BodyTextIndent"/>
        <w:numPr>
          <w:ilvl w:val="0"/>
          <w:numId w:val="38"/>
        </w:numPr>
        <w:spacing w:line="360" w:lineRule="auto"/>
        <w:jc w:val="both"/>
        <w:rPr>
          <w:rFonts w:ascii="Arial" w:hAnsi="Arial" w:cs="Arial"/>
        </w:rPr>
      </w:pPr>
      <w:r w:rsidRPr="00C74B8B">
        <w:rPr>
          <w:rFonts w:ascii="Arial" w:hAnsi="Arial" w:cs="Arial"/>
        </w:rPr>
        <w:t xml:space="preserve">model helikoptera koji se koristi ne odgovara namjeni. </w:t>
      </w:r>
    </w:p>
    <w:p w:rsidR="00FA3E6B" w:rsidRDefault="00FA3E6B" w:rsidP="00FA3E6B">
      <w:pPr>
        <w:pStyle w:val="BodyTextIndent"/>
        <w:spacing w:line="360" w:lineRule="auto"/>
        <w:ind w:left="1429"/>
        <w:jc w:val="both"/>
        <w:rPr>
          <w:rFonts w:ascii="Arial" w:hAnsi="Arial" w:cs="Arial"/>
        </w:rPr>
      </w:pPr>
    </w:p>
    <w:p w:rsidR="00FA3E6B" w:rsidRPr="00FA3E6B" w:rsidRDefault="00FA3E6B" w:rsidP="00FA3E6B">
      <w:pPr>
        <w:pStyle w:val="BodyTextIndent"/>
        <w:spacing w:line="360" w:lineRule="auto"/>
        <w:ind w:left="1429"/>
        <w:jc w:val="both"/>
        <w:rPr>
          <w:rFonts w:ascii="Arial" w:hAnsi="Arial" w:cs="Arial"/>
        </w:rPr>
      </w:pPr>
    </w:p>
    <w:p w:rsidR="00BF07ED" w:rsidRPr="00FA3E6B" w:rsidRDefault="00FA3E6B" w:rsidP="00FA3E6B">
      <w:pPr>
        <w:pStyle w:val="BodyTextIndent"/>
        <w:spacing w:line="360" w:lineRule="auto"/>
        <w:ind w:left="0"/>
        <w:jc w:val="both"/>
        <w:rPr>
          <w:rFonts w:ascii="Arial" w:hAnsi="Arial" w:cs="Arial"/>
        </w:rPr>
      </w:pPr>
      <w:r>
        <w:rPr>
          <w:rFonts w:ascii="Arial" w:hAnsi="Arial" w:cs="Arial"/>
        </w:rPr>
        <w:lastRenderedPageBreak/>
        <w:t xml:space="preserve">      </w:t>
      </w:r>
      <w:r w:rsidR="00BF07ED" w:rsidRPr="00FA3E6B">
        <w:rPr>
          <w:rFonts w:ascii="Arial" w:hAnsi="Arial" w:cs="Arial"/>
          <w:bCs/>
        </w:rPr>
        <w:t>Sredstva koja su izabrana od strane službe potrage i spašavanja trebaju omogućiti tragačkim postrojbama brz dolazak na mjesto udesa, a poglavito sposobnost da:</w:t>
      </w:r>
      <w:r w:rsidR="00BF07ED" w:rsidRPr="00FA3E6B">
        <w:rPr>
          <w:rFonts w:ascii="Arial" w:hAnsi="Arial" w:cs="Arial"/>
        </w:rPr>
        <w:t xml:space="preserve"> </w:t>
      </w:r>
    </w:p>
    <w:p w:rsidR="00BF07ED" w:rsidRPr="00C74B8B" w:rsidRDefault="00BD0680" w:rsidP="00BF11FA">
      <w:pPr>
        <w:pStyle w:val="BodyTextIndent"/>
        <w:numPr>
          <w:ilvl w:val="0"/>
          <w:numId w:val="39"/>
        </w:numPr>
        <w:spacing w:line="360" w:lineRule="auto"/>
        <w:jc w:val="both"/>
        <w:rPr>
          <w:rFonts w:ascii="Arial" w:hAnsi="Arial" w:cs="Arial"/>
        </w:rPr>
      </w:pPr>
      <w:r w:rsidRPr="00C74B8B">
        <w:rPr>
          <w:rFonts w:ascii="Arial" w:hAnsi="Arial" w:cs="Arial"/>
        </w:rPr>
        <w:t xml:space="preserve">pruže pomoć u sprječavanju ili smanjenju težine nesreće, </w:t>
      </w:r>
    </w:p>
    <w:p w:rsidR="00BD0680" w:rsidRPr="00C74B8B" w:rsidRDefault="00BD0680" w:rsidP="00BF11FA">
      <w:pPr>
        <w:pStyle w:val="BodyTextIndent"/>
        <w:numPr>
          <w:ilvl w:val="0"/>
          <w:numId w:val="39"/>
        </w:numPr>
        <w:spacing w:line="360" w:lineRule="auto"/>
        <w:jc w:val="both"/>
        <w:rPr>
          <w:rFonts w:ascii="Arial" w:hAnsi="Arial" w:cs="Arial"/>
        </w:rPr>
      </w:pPr>
      <w:r w:rsidRPr="00C74B8B">
        <w:rPr>
          <w:rFonts w:ascii="Arial" w:hAnsi="Arial" w:cs="Arial"/>
        </w:rPr>
        <w:t>da prate i pomažu zrakoplovima u stanju nužde ili prisilnom slijetanju na vodu</w:t>
      </w:r>
      <w:r w:rsidR="00BF07ED" w:rsidRPr="00C74B8B">
        <w:rPr>
          <w:rFonts w:ascii="Arial" w:hAnsi="Arial" w:cs="Arial"/>
        </w:rPr>
        <w:t>,</w:t>
      </w:r>
    </w:p>
    <w:p w:rsidR="00BD0680" w:rsidRPr="00C74B8B" w:rsidRDefault="00BD0680" w:rsidP="00BF11FA">
      <w:pPr>
        <w:pStyle w:val="BodyTextIndent"/>
        <w:numPr>
          <w:ilvl w:val="0"/>
          <w:numId w:val="39"/>
        </w:numPr>
        <w:spacing w:line="360" w:lineRule="auto"/>
        <w:jc w:val="both"/>
        <w:rPr>
          <w:rFonts w:ascii="Arial" w:hAnsi="Arial" w:cs="Arial"/>
        </w:rPr>
      </w:pPr>
      <w:r w:rsidRPr="00C74B8B">
        <w:rPr>
          <w:rFonts w:ascii="Arial" w:hAnsi="Arial" w:cs="Arial"/>
        </w:rPr>
        <w:t>vode operacije traganja, u prvom redu iz zraka, a ako je potrebno i uz pomoć pomorskih ili kopnenih sredstava</w:t>
      </w:r>
      <w:r w:rsidR="00BF07ED" w:rsidRPr="00C74B8B">
        <w:rPr>
          <w:rFonts w:ascii="Arial" w:hAnsi="Arial" w:cs="Arial"/>
        </w:rPr>
        <w:t>,</w:t>
      </w:r>
    </w:p>
    <w:p w:rsidR="00BD0680" w:rsidRPr="00C74B8B" w:rsidRDefault="00BD0680" w:rsidP="00BF11FA">
      <w:pPr>
        <w:pStyle w:val="BodyTextIndent"/>
        <w:numPr>
          <w:ilvl w:val="0"/>
          <w:numId w:val="39"/>
        </w:numPr>
        <w:spacing w:line="360" w:lineRule="auto"/>
        <w:jc w:val="both"/>
        <w:rPr>
          <w:rFonts w:ascii="Arial" w:hAnsi="Arial" w:cs="Arial"/>
        </w:rPr>
      </w:pPr>
      <w:r w:rsidRPr="00C74B8B">
        <w:rPr>
          <w:rFonts w:ascii="Arial" w:hAnsi="Arial" w:cs="Arial"/>
        </w:rPr>
        <w:t>sudjeluju u spašavanju</w:t>
      </w:r>
      <w:r w:rsidR="00BF07ED" w:rsidRPr="00C74B8B">
        <w:rPr>
          <w:rFonts w:ascii="Arial" w:hAnsi="Arial" w:cs="Arial"/>
        </w:rPr>
        <w:t>,</w:t>
      </w:r>
    </w:p>
    <w:p w:rsidR="00BD0680" w:rsidRPr="00C74B8B" w:rsidRDefault="00BD0680" w:rsidP="00BF11FA">
      <w:pPr>
        <w:pStyle w:val="BodyTextIndent"/>
        <w:numPr>
          <w:ilvl w:val="0"/>
          <w:numId w:val="39"/>
        </w:numPr>
        <w:spacing w:line="360" w:lineRule="auto"/>
        <w:jc w:val="both"/>
        <w:rPr>
          <w:rFonts w:ascii="Arial" w:hAnsi="Arial" w:cs="Arial"/>
        </w:rPr>
      </w:pPr>
      <w:r w:rsidRPr="00C74B8B">
        <w:rPr>
          <w:rFonts w:ascii="Arial" w:hAnsi="Arial" w:cs="Arial"/>
        </w:rPr>
        <w:t>zračnim, morskim ili kopnenim putem isporučuju zalihe i opremu za preživljavanje na mjestu udesa.</w:t>
      </w:r>
    </w:p>
    <w:p w:rsidR="00FA3E6B" w:rsidRDefault="00FA3E6B" w:rsidP="00BF07ED">
      <w:pPr>
        <w:pStyle w:val="BodyTextIndent"/>
        <w:spacing w:line="360" w:lineRule="auto"/>
        <w:ind w:left="0"/>
        <w:jc w:val="both"/>
        <w:rPr>
          <w:rFonts w:ascii="Arial" w:hAnsi="Arial" w:cs="Arial"/>
        </w:rPr>
      </w:pPr>
    </w:p>
    <w:p w:rsidR="00FA3E6B" w:rsidRDefault="00FA3E6B" w:rsidP="00BF07ED">
      <w:pPr>
        <w:pStyle w:val="BodyTextIndent"/>
        <w:spacing w:line="360" w:lineRule="auto"/>
        <w:ind w:left="0"/>
        <w:jc w:val="both"/>
        <w:rPr>
          <w:rFonts w:ascii="Arial" w:hAnsi="Arial" w:cs="Arial"/>
          <w:bCs/>
        </w:rPr>
      </w:pPr>
      <w:r>
        <w:rPr>
          <w:rFonts w:ascii="Arial" w:hAnsi="Arial" w:cs="Arial"/>
        </w:rPr>
        <w:t xml:space="preserve">      </w:t>
      </w:r>
      <w:r w:rsidR="008F7ABA" w:rsidRPr="00C74B8B">
        <w:rPr>
          <w:rFonts w:ascii="Arial" w:hAnsi="Arial" w:cs="Arial"/>
          <w:bCs/>
        </w:rPr>
        <w:t>Zrakoplovi pogodni u svrhe</w:t>
      </w:r>
      <w:r w:rsidR="00BF07ED" w:rsidRPr="00C74B8B">
        <w:rPr>
          <w:rFonts w:ascii="Arial" w:hAnsi="Arial" w:cs="Arial"/>
          <w:bCs/>
        </w:rPr>
        <w:t xml:space="preserve"> traganja i spašavanja mogu biti raspoloživi iz nekoliko izvora, kao npr. iz tijela državne uprave zaduženog za poslove civilnog zrakoplovstva, iz drugih</w:t>
      </w:r>
      <w:r w:rsidR="00C30C57">
        <w:rPr>
          <w:rFonts w:ascii="Arial" w:hAnsi="Arial" w:cs="Arial"/>
          <w:bCs/>
        </w:rPr>
        <w:t xml:space="preserve"> državnih ili javnih ustanova (</w:t>
      </w:r>
      <w:r w:rsidR="00BF07ED" w:rsidRPr="00C74B8B">
        <w:rPr>
          <w:rFonts w:ascii="Arial" w:hAnsi="Arial" w:cs="Arial"/>
          <w:bCs/>
        </w:rPr>
        <w:t>vojni i policijski zrakoplovi, zrakoplovi za radove u poljoprivredi, snimanje</w:t>
      </w:r>
      <w:r w:rsidR="00C30C57">
        <w:rPr>
          <w:rFonts w:ascii="Arial" w:hAnsi="Arial" w:cs="Arial"/>
          <w:bCs/>
        </w:rPr>
        <w:t xml:space="preserve"> iz zraka, gašenje požara i dr.</w:t>
      </w:r>
      <w:r w:rsidR="00BF07ED" w:rsidRPr="00C74B8B">
        <w:rPr>
          <w:rFonts w:ascii="Arial" w:hAnsi="Arial" w:cs="Arial"/>
          <w:bCs/>
        </w:rPr>
        <w:t>) ili od operatora, odnosno vlasnika ostalih komercijalnih i privatnih zrakoplova.</w:t>
      </w:r>
      <w:r>
        <w:rPr>
          <w:rFonts w:ascii="Arial" w:hAnsi="Arial" w:cs="Arial"/>
          <w:bCs/>
        </w:rPr>
        <w:t xml:space="preserve"> </w:t>
      </w:r>
    </w:p>
    <w:p w:rsidR="00FA3E6B" w:rsidRDefault="00FA3E6B" w:rsidP="00BF07ED">
      <w:pPr>
        <w:pStyle w:val="BodyTextIndent"/>
        <w:spacing w:line="360" w:lineRule="auto"/>
        <w:ind w:left="0"/>
        <w:jc w:val="both"/>
        <w:rPr>
          <w:rFonts w:ascii="Arial" w:hAnsi="Arial" w:cs="Arial"/>
          <w:bCs/>
        </w:rPr>
      </w:pPr>
    </w:p>
    <w:p w:rsidR="00BF07ED" w:rsidRPr="00C74B8B" w:rsidRDefault="00FA3E6B" w:rsidP="00BF07ED">
      <w:pPr>
        <w:pStyle w:val="BodyTextIndent"/>
        <w:spacing w:line="360" w:lineRule="auto"/>
        <w:ind w:left="0"/>
        <w:jc w:val="both"/>
        <w:rPr>
          <w:rFonts w:ascii="Arial" w:hAnsi="Arial" w:cs="Arial"/>
          <w:bCs/>
        </w:rPr>
      </w:pPr>
      <w:r>
        <w:rPr>
          <w:rFonts w:ascii="Arial" w:hAnsi="Arial" w:cs="Arial"/>
          <w:bCs/>
        </w:rPr>
        <w:t xml:space="preserve">      </w:t>
      </w:r>
      <w:r w:rsidR="00BF07ED" w:rsidRPr="00C74B8B">
        <w:rPr>
          <w:rFonts w:ascii="Arial" w:hAnsi="Arial" w:cs="Arial"/>
          <w:bCs/>
        </w:rPr>
        <w:t>Zrakoplovi su izuzetno prikladna sredstva za bilo koju od slijedećih zadaća u operacijama traganja i spašavanja:</w:t>
      </w:r>
    </w:p>
    <w:p w:rsidR="00BD0680" w:rsidRPr="00C74B8B" w:rsidRDefault="00BF07ED" w:rsidP="00BF11FA">
      <w:pPr>
        <w:pStyle w:val="BodyTextIndent"/>
        <w:numPr>
          <w:ilvl w:val="0"/>
          <w:numId w:val="40"/>
        </w:numPr>
        <w:spacing w:line="360" w:lineRule="auto"/>
        <w:jc w:val="both"/>
        <w:rPr>
          <w:rFonts w:ascii="Arial" w:hAnsi="Arial" w:cs="Arial"/>
        </w:rPr>
      </w:pPr>
      <w:r w:rsidRPr="00C74B8B">
        <w:rPr>
          <w:rFonts w:ascii="Arial" w:hAnsi="Arial" w:cs="Arial"/>
          <w:bCs/>
        </w:rPr>
        <w:t>POTRAGA</w:t>
      </w:r>
      <w:r w:rsidR="00BD0680" w:rsidRPr="00C74B8B">
        <w:rPr>
          <w:rFonts w:ascii="Arial" w:hAnsi="Arial" w:cs="Arial"/>
          <w:bCs/>
        </w:rPr>
        <w:t>:</w:t>
      </w:r>
      <w:r w:rsidRPr="00C74B8B">
        <w:rPr>
          <w:rFonts w:ascii="Arial" w:hAnsi="Arial" w:cs="Arial"/>
        </w:rPr>
        <w:t xml:space="preserve"> </w:t>
      </w:r>
      <w:r w:rsidR="00BD0680" w:rsidRPr="00C74B8B">
        <w:rPr>
          <w:rFonts w:ascii="Arial" w:hAnsi="Arial" w:cs="Arial"/>
        </w:rPr>
        <w:t>Zrakoplovi su najučinkovitija sredstva za provođenje traganja, jer se čak i najudaljenija mjesta mogu relativno brzo dosegnuti, a velika se područja mogu pokriti unutar zadanog vremena s dobrom vjerojatnošću uočavanja cilja. Avioni lete većim brzinama od helikoptera i zato se u pravilu koriste u većim područjima i na većim udaljenostima. Helikopteri se smatraju izuzetno dobrim tragačkim zrakoplovima, ali su ograničeni brzinom i trajnošću leta, a područja koja mogu pretražiti relativno su mala.</w:t>
      </w:r>
      <w:r w:rsidR="00BD0680" w:rsidRPr="00C74B8B">
        <w:rPr>
          <w:rFonts w:ascii="Arial" w:hAnsi="Arial" w:cs="Arial"/>
          <w:i/>
          <w:iCs/>
        </w:rPr>
        <w:t xml:space="preserve"> </w:t>
      </w:r>
    </w:p>
    <w:p w:rsidR="00BD0680" w:rsidRPr="00C74B8B" w:rsidRDefault="00BD0680" w:rsidP="00BF11FA">
      <w:pPr>
        <w:pStyle w:val="BodyTextIndent"/>
        <w:numPr>
          <w:ilvl w:val="0"/>
          <w:numId w:val="40"/>
        </w:numPr>
        <w:spacing w:line="360" w:lineRule="auto"/>
        <w:jc w:val="both"/>
        <w:rPr>
          <w:rFonts w:ascii="Arial" w:hAnsi="Arial" w:cs="Arial"/>
        </w:rPr>
      </w:pPr>
      <w:r w:rsidRPr="00C74B8B">
        <w:rPr>
          <w:rFonts w:ascii="Arial" w:hAnsi="Arial" w:cs="Arial"/>
          <w:bCs/>
        </w:rPr>
        <w:t>POTPORA:</w:t>
      </w:r>
      <w:r w:rsidR="00BF07ED" w:rsidRPr="00C74B8B">
        <w:rPr>
          <w:rFonts w:ascii="Arial" w:hAnsi="Arial" w:cs="Arial"/>
          <w:i/>
          <w:iCs/>
        </w:rPr>
        <w:t xml:space="preserve"> </w:t>
      </w:r>
      <w:r w:rsidRPr="00C74B8B">
        <w:rPr>
          <w:rFonts w:ascii="Arial" w:hAnsi="Arial" w:cs="Arial"/>
        </w:rPr>
        <w:t xml:space="preserve">Zrakoplovi se mogu koristiti za dostavljanje zaliha, opreme za preživljavanje i prevoženje tragačkog, spasilačkog i medicinskog osoblja na mjesto nesreće, navođenje drugih sredstava, prenošenje poruka i sl. i </w:t>
      </w:r>
    </w:p>
    <w:p w:rsidR="00FA3E6B" w:rsidRPr="00FA3E6B" w:rsidRDefault="00BF07ED" w:rsidP="00FA3E6B">
      <w:pPr>
        <w:pStyle w:val="BodyTextIndent"/>
        <w:numPr>
          <w:ilvl w:val="0"/>
          <w:numId w:val="40"/>
        </w:numPr>
        <w:spacing w:line="360" w:lineRule="auto"/>
        <w:jc w:val="both"/>
        <w:rPr>
          <w:rFonts w:ascii="Arial" w:hAnsi="Arial" w:cs="Arial"/>
        </w:rPr>
      </w:pPr>
      <w:r w:rsidRPr="00C74B8B">
        <w:rPr>
          <w:rFonts w:ascii="Arial" w:hAnsi="Arial" w:cs="Arial"/>
          <w:bCs/>
        </w:rPr>
        <w:lastRenderedPageBreak/>
        <w:t>SPAŠAVANJE</w:t>
      </w:r>
      <w:r w:rsidRPr="00C74B8B">
        <w:rPr>
          <w:rFonts w:ascii="Arial" w:hAnsi="Arial" w:cs="Arial"/>
        </w:rPr>
        <w:t>: Helikopteri su izvanredno sredstvo za izvlačenje preživjelih sa mjesta nesreće.</w:t>
      </w:r>
    </w:p>
    <w:p w:rsidR="00FA3E6B" w:rsidRPr="00C74B8B" w:rsidRDefault="00FA3E6B" w:rsidP="00BF07ED">
      <w:pPr>
        <w:pStyle w:val="BodyTextIndent"/>
        <w:spacing w:line="360" w:lineRule="auto"/>
        <w:ind w:left="0"/>
        <w:jc w:val="both"/>
        <w:rPr>
          <w:rFonts w:ascii="Arial" w:hAnsi="Arial" w:cs="Arial"/>
        </w:rPr>
      </w:pPr>
    </w:p>
    <w:p w:rsidR="00BF07ED" w:rsidRPr="00C74B8B" w:rsidRDefault="00FA3E6B" w:rsidP="00BF07ED">
      <w:pPr>
        <w:pStyle w:val="BodyTextIndent"/>
        <w:spacing w:line="360" w:lineRule="auto"/>
        <w:ind w:left="0"/>
        <w:jc w:val="both"/>
        <w:rPr>
          <w:rFonts w:ascii="Arial" w:hAnsi="Arial" w:cs="Arial"/>
        </w:rPr>
      </w:pPr>
      <w:r>
        <w:rPr>
          <w:rFonts w:ascii="Arial" w:hAnsi="Arial" w:cs="Arial"/>
        </w:rPr>
        <w:t xml:space="preserve">      </w:t>
      </w:r>
      <w:r w:rsidR="00BF07ED" w:rsidRPr="00C74B8B">
        <w:rPr>
          <w:rFonts w:ascii="Arial" w:hAnsi="Arial" w:cs="Arial"/>
        </w:rPr>
        <w:t>U borbenoj potrazi i spašavanju u Republici Hrvatskoj danas sudjeluju:</w:t>
      </w:r>
    </w:p>
    <w:p w:rsidR="00BF07ED" w:rsidRPr="00C74B8B" w:rsidRDefault="00BD0680" w:rsidP="00BF11FA">
      <w:pPr>
        <w:pStyle w:val="BodyTextIndent"/>
        <w:numPr>
          <w:ilvl w:val="0"/>
          <w:numId w:val="41"/>
        </w:numPr>
        <w:spacing w:line="360" w:lineRule="auto"/>
        <w:jc w:val="both"/>
        <w:rPr>
          <w:rFonts w:ascii="Arial" w:hAnsi="Arial" w:cs="Arial"/>
        </w:rPr>
      </w:pPr>
      <w:r w:rsidRPr="00C74B8B">
        <w:rPr>
          <w:rFonts w:ascii="Arial" w:hAnsi="Arial" w:cs="Arial"/>
        </w:rPr>
        <w:t>p</w:t>
      </w:r>
      <w:r w:rsidR="00BF07ED" w:rsidRPr="00C74B8B">
        <w:rPr>
          <w:rFonts w:ascii="Arial" w:hAnsi="Arial" w:cs="Arial"/>
        </w:rPr>
        <w:t>ripadnici Bojne za specijalna djelovanja</w:t>
      </w:r>
      <w:r w:rsidR="00BF07ED" w:rsidRPr="00C74B8B">
        <w:rPr>
          <w:rStyle w:val="FootnoteReference"/>
          <w:rFonts w:ascii="Arial" w:hAnsi="Arial" w:cs="Arial"/>
        </w:rPr>
        <w:footnoteReference w:id="26"/>
      </w:r>
      <w:r w:rsidR="00BF07ED" w:rsidRPr="00C74B8B">
        <w:rPr>
          <w:rFonts w:ascii="Arial" w:hAnsi="Arial" w:cs="Arial"/>
        </w:rPr>
        <w:t>,</w:t>
      </w:r>
    </w:p>
    <w:p w:rsidR="004C3580" w:rsidRPr="00C74B8B" w:rsidRDefault="004C3580" w:rsidP="00BF11FA">
      <w:pPr>
        <w:pStyle w:val="BodyTextIndent"/>
        <w:numPr>
          <w:ilvl w:val="0"/>
          <w:numId w:val="41"/>
        </w:numPr>
        <w:spacing w:line="360" w:lineRule="auto"/>
        <w:jc w:val="both"/>
        <w:rPr>
          <w:rFonts w:ascii="Arial" w:hAnsi="Arial" w:cs="Arial"/>
        </w:rPr>
      </w:pPr>
      <w:r w:rsidRPr="00C74B8B">
        <w:rPr>
          <w:rFonts w:ascii="Arial" w:hAnsi="Arial" w:cs="Arial"/>
        </w:rPr>
        <w:t>pripadnici Bojne zračnog motrenja i navođenja</w:t>
      </w:r>
      <w:r w:rsidRPr="00C74B8B">
        <w:rPr>
          <w:rStyle w:val="FootnoteReference"/>
          <w:rFonts w:ascii="Arial" w:hAnsi="Arial" w:cs="Arial"/>
        </w:rPr>
        <w:footnoteReference w:id="27"/>
      </w:r>
      <w:r w:rsidRPr="00C74B8B">
        <w:rPr>
          <w:rFonts w:ascii="Arial" w:hAnsi="Arial" w:cs="Arial"/>
        </w:rPr>
        <w:t>.</w:t>
      </w:r>
    </w:p>
    <w:p w:rsidR="00BF07ED" w:rsidRPr="00C74B8B" w:rsidRDefault="00773FAF" w:rsidP="00BF11FA">
      <w:pPr>
        <w:pStyle w:val="BodyTextIndent"/>
        <w:numPr>
          <w:ilvl w:val="0"/>
          <w:numId w:val="41"/>
        </w:numPr>
        <w:spacing w:line="360" w:lineRule="auto"/>
        <w:jc w:val="both"/>
        <w:rPr>
          <w:rFonts w:ascii="Arial" w:hAnsi="Arial" w:cs="Arial"/>
        </w:rPr>
      </w:pPr>
      <w:r w:rsidRPr="00C74B8B">
        <w:rPr>
          <w:rFonts w:ascii="Arial" w:hAnsi="Arial" w:cs="Arial"/>
        </w:rPr>
        <w:t>piloti i helikopteri</w:t>
      </w:r>
      <w:r w:rsidR="00BF07ED" w:rsidRPr="00C74B8B">
        <w:rPr>
          <w:rFonts w:ascii="Arial" w:hAnsi="Arial" w:cs="Arial"/>
        </w:rPr>
        <w:t xml:space="preserve"> Hrvatskog ratnog zrakoplovstva</w:t>
      </w:r>
      <w:r w:rsidR="00BF07ED" w:rsidRPr="00C74B8B">
        <w:rPr>
          <w:rStyle w:val="FootnoteReference"/>
          <w:rFonts w:ascii="Arial" w:hAnsi="Arial" w:cs="Arial"/>
        </w:rPr>
        <w:footnoteReference w:id="28"/>
      </w:r>
      <w:r w:rsidR="00BF07ED" w:rsidRPr="00C74B8B">
        <w:rPr>
          <w:rFonts w:ascii="Arial" w:hAnsi="Arial" w:cs="Arial"/>
        </w:rPr>
        <w:t>,</w:t>
      </w:r>
    </w:p>
    <w:p w:rsidR="00BD0680" w:rsidRPr="00C74B8B" w:rsidRDefault="00BD0680" w:rsidP="00BD0680">
      <w:pPr>
        <w:pStyle w:val="BodyTextIndent"/>
        <w:spacing w:line="360" w:lineRule="auto"/>
        <w:jc w:val="both"/>
        <w:rPr>
          <w:rFonts w:ascii="Arial" w:hAnsi="Arial" w:cs="Arial"/>
        </w:rPr>
      </w:pPr>
    </w:p>
    <w:p w:rsidR="00BD0680" w:rsidRPr="00C74B8B" w:rsidRDefault="00BD0680" w:rsidP="00A23645">
      <w:pPr>
        <w:pStyle w:val="Heading2"/>
        <w:numPr>
          <w:ilvl w:val="1"/>
          <w:numId w:val="59"/>
        </w:numPr>
        <w:spacing w:line="360" w:lineRule="auto"/>
        <w:jc w:val="both"/>
        <w:rPr>
          <w:rFonts w:ascii="Arial" w:hAnsi="Arial" w:cs="Arial"/>
          <w:color w:val="auto"/>
        </w:rPr>
      </w:pPr>
      <w:bookmarkStart w:id="248" w:name="_Toc296009940"/>
      <w:bookmarkStart w:id="249" w:name="_Toc296009977"/>
      <w:bookmarkStart w:id="250" w:name="_Toc296010016"/>
      <w:bookmarkStart w:id="251" w:name="_Toc296010076"/>
      <w:bookmarkStart w:id="252" w:name="_Toc296335118"/>
      <w:bookmarkStart w:id="253" w:name="_Toc296335170"/>
      <w:bookmarkStart w:id="254" w:name="_Toc296514701"/>
      <w:bookmarkStart w:id="255" w:name="_Toc302239630"/>
      <w:r w:rsidRPr="00C74B8B">
        <w:rPr>
          <w:rFonts w:ascii="Arial" w:hAnsi="Arial" w:cs="Arial"/>
          <w:color w:val="auto"/>
        </w:rPr>
        <w:t>BOJNA ZA SPECIJALNA DJELOVANJA</w:t>
      </w:r>
      <w:bookmarkEnd w:id="248"/>
      <w:bookmarkEnd w:id="249"/>
      <w:bookmarkEnd w:id="250"/>
      <w:bookmarkEnd w:id="251"/>
      <w:bookmarkEnd w:id="252"/>
      <w:bookmarkEnd w:id="253"/>
      <w:bookmarkEnd w:id="254"/>
      <w:bookmarkEnd w:id="255"/>
    </w:p>
    <w:p w:rsidR="00FA3E6B" w:rsidRDefault="00FA3E6B" w:rsidP="00FA3E6B">
      <w:pPr>
        <w:pStyle w:val="NormalWeb"/>
        <w:spacing w:line="360" w:lineRule="auto"/>
        <w:jc w:val="both"/>
        <w:rPr>
          <w:rFonts w:ascii="Arial" w:hAnsi="Arial" w:cs="Arial"/>
        </w:rPr>
      </w:pPr>
      <w:r>
        <w:rPr>
          <w:rFonts w:ascii="Arial" w:hAnsi="Arial" w:cs="Arial"/>
          <w:bCs/>
        </w:rPr>
        <w:t xml:space="preserve">      </w:t>
      </w:r>
      <w:r w:rsidR="00BD0680" w:rsidRPr="00C74B8B">
        <w:rPr>
          <w:rFonts w:ascii="Arial" w:hAnsi="Arial" w:cs="Arial"/>
          <w:bCs/>
        </w:rPr>
        <w:t>Bojna za specijalna djelovanja</w:t>
      </w:r>
      <w:r w:rsidR="00BD0680" w:rsidRPr="00C74B8B">
        <w:rPr>
          <w:rFonts w:ascii="Arial" w:hAnsi="Arial" w:cs="Arial"/>
        </w:rPr>
        <w:t xml:space="preserve"> elitna je </w:t>
      </w:r>
      <w:hyperlink r:id="rId76" w:tooltip="Vojna postrojba" w:history="1">
        <w:r w:rsidR="00BD0680" w:rsidRPr="00C74B8B">
          <w:rPr>
            <w:rStyle w:val="Hyperlink"/>
            <w:rFonts w:ascii="Arial" w:hAnsi="Arial" w:cs="Arial"/>
            <w:color w:val="auto"/>
            <w:u w:val="none"/>
          </w:rPr>
          <w:t>postrojba</w:t>
        </w:r>
      </w:hyperlink>
      <w:r w:rsidR="00BD0680" w:rsidRPr="00C74B8B">
        <w:rPr>
          <w:rFonts w:ascii="Arial" w:hAnsi="Arial" w:cs="Arial"/>
        </w:rPr>
        <w:t xml:space="preserve"> </w:t>
      </w:r>
      <w:hyperlink r:id="rId77" w:tooltip="OSRH" w:history="1">
        <w:r w:rsidR="00BD0680" w:rsidRPr="00C74B8B">
          <w:rPr>
            <w:rStyle w:val="Hyperlink"/>
            <w:rFonts w:ascii="Arial" w:hAnsi="Arial" w:cs="Arial"/>
            <w:color w:val="auto"/>
            <w:u w:val="none"/>
          </w:rPr>
          <w:t>Oružanih snaga</w:t>
        </w:r>
      </w:hyperlink>
      <w:r w:rsidR="00BD0680" w:rsidRPr="00C74B8B">
        <w:rPr>
          <w:rFonts w:ascii="Arial" w:hAnsi="Arial" w:cs="Arial"/>
        </w:rPr>
        <w:t xml:space="preserve"> </w:t>
      </w:r>
      <w:hyperlink r:id="rId78" w:tooltip="Republika Hrvatska" w:history="1">
        <w:r w:rsidR="00BD0680" w:rsidRPr="00C74B8B">
          <w:rPr>
            <w:rStyle w:val="Hyperlink"/>
            <w:rFonts w:ascii="Arial" w:hAnsi="Arial" w:cs="Arial"/>
            <w:color w:val="auto"/>
            <w:u w:val="none"/>
          </w:rPr>
          <w:t>Republike Hrvatske</w:t>
        </w:r>
      </w:hyperlink>
      <w:r w:rsidR="00BD0680" w:rsidRPr="00C74B8B">
        <w:rPr>
          <w:rFonts w:ascii="Arial" w:hAnsi="Arial" w:cs="Arial"/>
        </w:rPr>
        <w:t xml:space="preserve">. U sastavu je pristožernih postrojbi </w:t>
      </w:r>
      <w:hyperlink r:id="rId79" w:tooltip="GS OS RH" w:history="1">
        <w:r w:rsidR="00BD0680" w:rsidRPr="00C74B8B">
          <w:rPr>
            <w:rStyle w:val="Hyperlink"/>
            <w:rFonts w:ascii="Arial" w:hAnsi="Arial" w:cs="Arial"/>
            <w:color w:val="auto"/>
            <w:u w:val="none"/>
          </w:rPr>
          <w:t>Glavnog stožera Oružanih snaga</w:t>
        </w:r>
      </w:hyperlink>
      <w:r w:rsidR="00BD0680" w:rsidRPr="00C74B8B">
        <w:rPr>
          <w:rFonts w:ascii="Arial" w:hAnsi="Arial" w:cs="Arial"/>
        </w:rPr>
        <w:t xml:space="preserve">. Nastala je </w:t>
      </w:r>
      <w:hyperlink r:id="rId80" w:tooltip="8. rujna" w:history="1">
        <w:r w:rsidR="00BD0680" w:rsidRPr="00C74B8B">
          <w:rPr>
            <w:rStyle w:val="Hyperlink"/>
            <w:rFonts w:ascii="Arial" w:hAnsi="Arial" w:cs="Arial"/>
            <w:color w:val="auto"/>
            <w:u w:val="none"/>
          </w:rPr>
          <w:t>8. rujna</w:t>
        </w:r>
      </w:hyperlink>
      <w:r w:rsidR="00BD0680" w:rsidRPr="00C74B8B">
        <w:rPr>
          <w:rFonts w:ascii="Arial" w:hAnsi="Arial" w:cs="Arial"/>
        </w:rPr>
        <w:t xml:space="preserve"> </w:t>
      </w:r>
      <w:hyperlink r:id="rId81" w:tooltip="2000" w:history="1">
        <w:r w:rsidR="00BD0680" w:rsidRPr="00C74B8B">
          <w:rPr>
            <w:rStyle w:val="Hyperlink"/>
            <w:rFonts w:ascii="Arial" w:hAnsi="Arial" w:cs="Arial"/>
            <w:color w:val="auto"/>
            <w:u w:val="none"/>
          </w:rPr>
          <w:t>2000</w:t>
        </w:r>
      </w:hyperlink>
      <w:r w:rsidR="00BD0680" w:rsidRPr="00C74B8B">
        <w:rPr>
          <w:rFonts w:ascii="Arial" w:hAnsi="Arial" w:cs="Arial"/>
        </w:rPr>
        <w:t xml:space="preserve">. godine, spajanjem djelatnika Središta za posebne borbene vještine iz "Šepurina" i </w:t>
      </w:r>
      <w:hyperlink r:id="rId82" w:tooltip="1. hrvatski gardijski zdrug" w:history="1">
        <w:r w:rsidR="00BD0680" w:rsidRPr="00C74B8B">
          <w:rPr>
            <w:rStyle w:val="Hyperlink"/>
            <w:rFonts w:ascii="Arial" w:hAnsi="Arial" w:cs="Arial"/>
            <w:color w:val="auto"/>
            <w:u w:val="none"/>
          </w:rPr>
          <w:t>1. hrvatskog gardijskog zdruga</w:t>
        </w:r>
      </w:hyperlink>
      <w:r w:rsidR="00BD0680" w:rsidRPr="00C74B8B">
        <w:rPr>
          <w:rFonts w:ascii="Arial" w:hAnsi="Arial" w:cs="Arial"/>
        </w:rPr>
        <w:t xml:space="preserve">. Bojna za specijalna djelovanja ima središte u Vojarni "Drgomalj" u </w:t>
      </w:r>
      <w:hyperlink r:id="rId83" w:tooltip="Delnice" w:history="1">
        <w:r w:rsidR="00BD0680" w:rsidRPr="00C74B8B">
          <w:rPr>
            <w:rStyle w:val="Hyperlink"/>
            <w:rFonts w:ascii="Arial" w:hAnsi="Arial" w:cs="Arial"/>
            <w:color w:val="auto"/>
            <w:u w:val="none"/>
          </w:rPr>
          <w:t>Delnicama</w:t>
        </w:r>
      </w:hyperlink>
      <w:r w:rsidR="00BD0680" w:rsidRPr="00C74B8B">
        <w:rPr>
          <w:rFonts w:ascii="Arial" w:hAnsi="Arial" w:cs="Arial"/>
        </w:rPr>
        <w:t>.</w:t>
      </w:r>
      <w:r w:rsidR="00605B71" w:rsidRPr="00C74B8B">
        <w:rPr>
          <w:rFonts w:ascii="Arial" w:hAnsi="Arial" w:cs="Arial"/>
        </w:rPr>
        <w:t xml:space="preserve"> [</w:t>
      </w:r>
      <w:r w:rsidR="00C30C57">
        <w:rPr>
          <w:rFonts w:ascii="Arial" w:hAnsi="Arial" w:cs="Arial"/>
        </w:rPr>
        <w:t>20</w:t>
      </w:r>
      <w:r w:rsidR="00605B71" w:rsidRPr="00C74B8B">
        <w:rPr>
          <w:rFonts w:ascii="Arial" w:hAnsi="Arial" w:cs="Arial"/>
        </w:rPr>
        <w:t>]</w:t>
      </w:r>
      <w:r>
        <w:rPr>
          <w:rFonts w:ascii="Arial" w:hAnsi="Arial" w:cs="Arial"/>
        </w:rPr>
        <w:t xml:space="preserve"> </w:t>
      </w:r>
      <w:r>
        <w:rPr>
          <w:rFonts w:ascii="Arial" w:hAnsi="Arial" w:cs="Arial"/>
        </w:rPr>
        <w:tab/>
      </w:r>
    </w:p>
    <w:p w:rsidR="00773FAF" w:rsidRPr="00C74B8B" w:rsidRDefault="00FA3E6B" w:rsidP="00FA3E6B">
      <w:pPr>
        <w:pStyle w:val="NormalWeb"/>
        <w:spacing w:line="360" w:lineRule="auto"/>
        <w:jc w:val="both"/>
        <w:rPr>
          <w:rFonts w:ascii="Arial" w:hAnsi="Arial" w:cs="Arial"/>
        </w:rPr>
      </w:pPr>
      <w:r>
        <w:rPr>
          <w:rFonts w:ascii="Arial" w:hAnsi="Arial" w:cs="Arial"/>
        </w:rPr>
        <w:t xml:space="preserve">      </w:t>
      </w:r>
      <w:r w:rsidR="00773FAF" w:rsidRPr="00C74B8B">
        <w:rPr>
          <w:rFonts w:ascii="Arial" w:hAnsi="Arial" w:cs="Arial"/>
        </w:rPr>
        <w:t>Postrojba je specijalizirana za ubacivanje u neprijateljsku pozadinu i izvlačenje snaga iz neprijateljske pozadine zrakom, vodom i kopnom, antiteroristička djelovanja, pružanje pomoći u mogućim elementarnim nepogodama i nesrećama većih razmjera, sudjelovanje u međunarodnim vojnim operacijama, provedbu specijalnih djelovanja u vojnim i nevojnim operacijama poput traganja i spašavanja, izviđanje, prikupljanje i obradu obavještajnih podataka, izvođenje diverzantskih akcija u vodi, zraku i na kopnu, posebno na nepristupačnom terenu i drugo. Postrojba je opremljena najsuvremenijim naoružanjem i specijalističkom opremom</w:t>
      </w:r>
      <w:r w:rsidR="00773FAF" w:rsidRPr="00C74B8B">
        <w:t>.</w:t>
      </w:r>
    </w:p>
    <w:p w:rsidR="00BD0680" w:rsidRPr="00C74B8B" w:rsidRDefault="00BD0680" w:rsidP="003236FD">
      <w:pPr>
        <w:pStyle w:val="NormalWeb"/>
        <w:spacing w:line="360" w:lineRule="auto"/>
        <w:jc w:val="both"/>
        <w:rPr>
          <w:rFonts w:ascii="Arial" w:hAnsi="Arial" w:cs="Arial"/>
          <w:i/>
        </w:rPr>
      </w:pPr>
    </w:p>
    <w:p w:rsidR="00773FAF" w:rsidRPr="00C74B8B" w:rsidRDefault="00773FAF" w:rsidP="00BD0680">
      <w:pPr>
        <w:pStyle w:val="NormalWeb"/>
        <w:spacing w:line="360" w:lineRule="auto"/>
        <w:jc w:val="center"/>
        <w:rPr>
          <w:rFonts w:ascii="Arial" w:hAnsi="Arial" w:cs="Arial"/>
          <w:i/>
        </w:rPr>
      </w:pPr>
    </w:p>
    <w:p w:rsidR="00773FAF" w:rsidRPr="00C74B8B" w:rsidRDefault="00773FAF" w:rsidP="00BD0680">
      <w:pPr>
        <w:pStyle w:val="NormalWeb"/>
        <w:spacing w:line="360" w:lineRule="auto"/>
        <w:jc w:val="center"/>
        <w:rPr>
          <w:rFonts w:ascii="Arial" w:hAnsi="Arial" w:cs="Arial"/>
          <w:i/>
        </w:rPr>
      </w:pPr>
    </w:p>
    <w:p w:rsidR="00773FAF" w:rsidRDefault="00FA3E6B" w:rsidP="00BD0680">
      <w:pPr>
        <w:pStyle w:val="NormalWeb"/>
        <w:spacing w:line="360" w:lineRule="auto"/>
        <w:jc w:val="center"/>
        <w:rPr>
          <w:rFonts w:ascii="Arial" w:hAnsi="Arial" w:cs="Arial"/>
          <w:i/>
        </w:rPr>
      </w:pPr>
      <w:r>
        <w:rPr>
          <w:rFonts w:ascii="Arial" w:hAnsi="Arial" w:cs="Arial"/>
          <w:i/>
          <w:noProof/>
        </w:rPr>
        <w:lastRenderedPageBreak/>
        <w:drawing>
          <wp:anchor distT="0" distB="0" distL="114300" distR="114300" simplePos="0" relativeHeight="251712512" behindDoc="0" locked="0" layoutInCell="1" allowOverlap="1">
            <wp:simplePos x="0" y="0"/>
            <wp:positionH relativeFrom="column">
              <wp:posOffset>1662430</wp:posOffset>
            </wp:positionH>
            <wp:positionV relativeFrom="paragraph">
              <wp:posOffset>71755</wp:posOffset>
            </wp:positionV>
            <wp:extent cx="2105025" cy="2324100"/>
            <wp:effectExtent l="19050" t="0" r="9525" b="0"/>
            <wp:wrapSquare wrapText="bothSides"/>
            <wp:docPr id="26" name="Picture 3" descr="D:\slike\bsd_znak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bsd_znak_m.jpg"/>
                    <pic:cNvPicPr>
                      <a:picLocks noChangeAspect="1" noChangeArrowheads="1"/>
                    </pic:cNvPicPr>
                  </pic:nvPicPr>
                  <pic:blipFill>
                    <a:blip r:embed="rId84" cstate="print"/>
                    <a:srcRect/>
                    <a:stretch>
                      <a:fillRect/>
                    </a:stretch>
                  </pic:blipFill>
                  <pic:spPr bwMode="auto">
                    <a:xfrm>
                      <a:off x="0" y="0"/>
                      <a:ext cx="2105025" cy="2324100"/>
                    </a:xfrm>
                    <a:prstGeom prst="rect">
                      <a:avLst/>
                    </a:prstGeom>
                    <a:noFill/>
                    <a:ln w="9525">
                      <a:noFill/>
                      <a:miter lim="800000"/>
                      <a:headEnd/>
                      <a:tailEnd/>
                    </a:ln>
                  </pic:spPr>
                </pic:pic>
              </a:graphicData>
            </a:graphic>
          </wp:anchor>
        </w:drawing>
      </w:r>
    </w:p>
    <w:p w:rsidR="00FA3E6B" w:rsidRDefault="00FA3E6B" w:rsidP="00BD0680">
      <w:pPr>
        <w:pStyle w:val="NormalWeb"/>
        <w:spacing w:line="360" w:lineRule="auto"/>
        <w:jc w:val="center"/>
        <w:rPr>
          <w:rFonts w:ascii="Arial" w:hAnsi="Arial" w:cs="Arial"/>
          <w:i/>
        </w:rPr>
      </w:pPr>
    </w:p>
    <w:p w:rsidR="00FA3E6B" w:rsidRDefault="00FA3E6B" w:rsidP="00BD0680">
      <w:pPr>
        <w:pStyle w:val="NormalWeb"/>
        <w:spacing w:line="360" w:lineRule="auto"/>
        <w:jc w:val="center"/>
        <w:rPr>
          <w:rFonts w:ascii="Arial" w:hAnsi="Arial" w:cs="Arial"/>
          <w:i/>
        </w:rPr>
      </w:pPr>
    </w:p>
    <w:p w:rsidR="00FA3E6B" w:rsidRDefault="00FA3E6B" w:rsidP="00BD0680">
      <w:pPr>
        <w:pStyle w:val="NormalWeb"/>
        <w:spacing w:line="360" w:lineRule="auto"/>
        <w:jc w:val="center"/>
        <w:rPr>
          <w:rFonts w:ascii="Arial" w:hAnsi="Arial" w:cs="Arial"/>
          <w:i/>
        </w:rPr>
      </w:pPr>
    </w:p>
    <w:p w:rsidR="00FA3E6B" w:rsidRDefault="00FA3E6B" w:rsidP="00BD0680">
      <w:pPr>
        <w:pStyle w:val="NormalWeb"/>
        <w:spacing w:line="360" w:lineRule="auto"/>
        <w:jc w:val="center"/>
        <w:rPr>
          <w:rFonts w:ascii="Arial" w:hAnsi="Arial" w:cs="Arial"/>
          <w:i/>
        </w:rPr>
      </w:pPr>
    </w:p>
    <w:p w:rsidR="00FA3E6B" w:rsidRPr="00C74B8B" w:rsidRDefault="00FA3E6B" w:rsidP="00BD0680">
      <w:pPr>
        <w:pStyle w:val="NormalWeb"/>
        <w:spacing w:line="360" w:lineRule="auto"/>
        <w:jc w:val="center"/>
        <w:rPr>
          <w:rFonts w:ascii="Arial" w:hAnsi="Arial" w:cs="Arial"/>
          <w:i/>
        </w:rPr>
      </w:pPr>
    </w:p>
    <w:p w:rsidR="00BD0680" w:rsidRPr="00C74B8B" w:rsidRDefault="00BD0680" w:rsidP="00BD0680">
      <w:pPr>
        <w:pStyle w:val="NormalWeb"/>
        <w:spacing w:line="360" w:lineRule="auto"/>
        <w:jc w:val="center"/>
        <w:rPr>
          <w:rFonts w:ascii="Arial" w:hAnsi="Arial" w:cs="Arial"/>
          <w:i/>
        </w:rPr>
      </w:pPr>
      <w:r w:rsidRPr="00C74B8B">
        <w:rPr>
          <w:rFonts w:ascii="Arial" w:hAnsi="Arial" w:cs="Arial"/>
          <w:i/>
        </w:rPr>
        <w:t>Slika</w:t>
      </w:r>
      <w:r w:rsidR="00D70840">
        <w:rPr>
          <w:rFonts w:ascii="Arial" w:hAnsi="Arial" w:cs="Arial"/>
          <w:i/>
        </w:rPr>
        <w:t xml:space="preserve"> 33:</w:t>
      </w:r>
      <w:r w:rsidRPr="00C74B8B">
        <w:rPr>
          <w:rFonts w:ascii="Arial" w:hAnsi="Arial" w:cs="Arial"/>
          <w:i/>
        </w:rPr>
        <w:t xml:space="preserve"> Simbol Bojne za specijalna djelovanja</w:t>
      </w:r>
    </w:p>
    <w:p w:rsidR="00BD0680" w:rsidRPr="00C74B8B" w:rsidRDefault="00BD0680" w:rsidP="00BD0680">
      <w:pPr>
        <w:pStyle w:val="NormalWeb"/>
        <w:spacing w:line="360" w:lineRule="auto"/>
        <w:jc w:val="center"/>
        <w:rPr>
          <w:rFonts w:ascii="Arial" w:hAnsi="Arial" w:cs="Arial"/>
          <w:i/>
        </w:rPr>
      </w:pPr>
      <w:r w:rsidRPr="00C74B8B">
        <w:rPr>
          <w:rFonts w:ascii="Arial" w:hAnsi="Arial" w:cs="Arial"/>
          <w:i/>
        </w:rPr>
        <w:t>Izvor: autor</w:t>
      </w:r>
    </w:p>
    <w:p w:rsidR="00BD0680" w:rsidRPr="00C74B8B" w:rsidRDefault="00FA3E6B" w:rsidP="00FA3E6B">
      <w:pPr>
        <w:pStyle w:val="NormalWeb"/>
        <w:spacing w:line="360" w:lineRule="auto"/>
        <w:jc w:val="both"/>
        <w:rPr>
          <w:rFonts w:ascii="Arial" w:hAnsi="Arial" w:cs="Arial"/>
        </w:rPr>
      </w:pPr>
      <w:r>
        <w:rPr>
          <w:rFonts w:ascii="Arial" w:hAnsi="Arial" w:cs="Arial"/>
        </w:rPr>
        <w:t xml:space="preserve">      </w:t>
      </w:r>
      <w:r w:rsidR="00BD0680" w:rsidRPr="00C74B8B">
        <w:rPr>
          <w:rFonts w:ascii="Arial" w:hAnsi="Arial" w:cs="Arial"/>
        </w:rPr>
        <w:t xml:space="preserve">BSD je danas jedna od najelitnijih postrojbi Hrvatske vojske te jedna od najbolje obučenih i najbolje opremljenih postrojbi za specijalne operacije u regiji. Simbol postrojbe je </w:t>
      </w:r>
      <w:hyperlink r:id="rId85" w:tooltip="Zmije" w:history="1">
        <w:r w:rsidR="00BD0680" w:rsidRPr="00C74B8B">
          <w:rPr>
            <w:rStyle w:val="Hyperlink"/>
            <w:rFonts w:ascii="Arial" w:hAnsi="Arial" w:cs="Arial"/>
            <w:color w:val="auto"/>
            <w:u w:val="none"/>
          </w:rPr>
          <w:t>zmija</w:t>
        </w:r>
      </w:hyperlink>
      <w:r w:rsidR="00BD0680" w:rsidRPr="00C74B8B">
        <w:rPr>
          <w:rFonts w:ascii="Arial" w:hAnsi="Arial" w:cs="Arial"/>
        </w:rPr>
        <w:t xml:space="preserve"> te se pripadnici postrojbe često pogrešno nazivaju </w:t>
      </w:r>
      <w:hyperlink r:id="rId86" w:tooltip="Kobre" w:history="1">
        <w:r w:rsidR="00BD0680" w:rsidRPr="00C74B8B">
          <w:rPr>
            <w:rStyle w:val="Hyperlink"/>
            <w:rFonts w:ascii="Arial" w:hAnsi="Arial" w:cs="Arial"/>
            <w:color w:val="auto"/>
            <w:u w:val="none"/>
          </w:rPr>
          <w:t>kobrama</w:t>
        </w:r>
      </w:hyperlink>
      <w:r w:rsidR="00BD0680" w:rsidRPr="00C74B8B">
        <w:rPr>
          <w:rFonts w:ascii="Arial" w:hAnsi="Arial" w:cs="Arial"/>
        </w:rPr>
        <w:t xml:space="preserve">, jer zmija koja se nalazi na grbu postrojbe je </w:t>
      </w:r>
      <w:hyperlink r:id="rId87" w:tooltip="Poskok" w:history="1">
        <w:r w:rsidR="00BD0680" w:rsidRPr="00C74B8B">
          <w:rPr>
            <w:rStyle w:val="Hyperlink"/>
            <w:rFonts w:ascii="Arial" w:hAnsi="Arial" w:cs="Arial"/>
            <w:color w:val="auto"/>
            <w:u w:val="none"/>
          </w:rPr>
          <w:t>poskok</w:t>
        </w:r>
      </w:hyperlink>
      <w:r w:rsidR="00BD0680" w:rsidRPr="00C74B8B">
        <w:rPr>
          <w:rFonts w:ascii="Arial" w:hAnsi="Arial" w:cs="Arial"/>
        </w:rPr>
        <w:t xml:space="preserve">, jedna od najopasnijih i najotrovnijih zmija koja se nalazi na području </w:t>
      </w:r>
      <w:hyperlink r:id="rId88" w:tooltip="Europa" w:history="1">
        <w:r w:rsidR="00BD0680" w:rsidRPr="00C74B8B">
          <w:rPr>
            <w:rStyle w:val="Hyperlink"/>
            <w:rFonts w:ascii="Arial" w:hAnsi="Arial" w:cs="Arial"/>
            <w:color w:val="auto"/>
            <w:u w:val="none"/>
          </w:rPr>
          <w:t>Europe</w:t>
        </w:r>
      </w:hyperlink>
      <w:r w:rsidR="00BD0680" w:rsidRPr="00C74B8B">
        <w:rPr>
          <w:rFonts w:ascii="Arial" w:hAnsi="Arial" w:cs="Arial"/>
        </w:rPr>
        <w:t xml:space="preserve"> i Hrvatske (slika </w:t>
      </w:r>
      <w:r w:rsidR="005B0578">
        <w:rPr>
          <w:rFonts w:ascii="Arial" w:hAnsi="Arial" w:cs="Arial"/>
        </w:rPr>
        <w:t>33</w:t>
      </w:r>
      <w:r w:rsidR="00BD0680" w:rsidRPr="00C74B8B">
        <w:rPr>
          <w:rFonts w:ascii="Arial" w:hAnsi="Arial" w:cs="Arial"/>
        </w:rPr>
        <w:t>).</w:t>
      </w:r>
    </w:p>
    <w:p w:rsidR="00BD0680" w:rsidRPr="00C74B8B" w:rsidRDefault="00FA3E6B" w:rsidP="00FA3E6B">
      <w:pPr>
        <w:pStyle w:val="NormalWeb"/>
        <w:spacing w:line="360" w:lineRule="auto"/>
        <w:jc w:val="both"/>
        <w:rPr>
          <w:rFonts w:ascii="Arial" w:hAnsi="Arial" w:cs="Arial"/>
        </w:rPr>
      </w:pPr>
      <w:r>
        <w:rPr>
          <w:rFonts w:ascii="Arial" w:hAnsi="Arial" w:cs="Arial"/>
        </w:rPr>
        <w:t xml:space="preserve">      </w:t>
      </w:r>
      <w:r w:rsidR="00BD0680" w:rsidRPr="00C74B8B">
        <w:rPr>
          <w:rFonts w:ascii="Arial" w:hAnsi="Arial" w:cs="Arial"/>
        </w:rPr>
        <w:t>Ustroj BSD:</w:t>
      </w:r>
    </w:p>
    <w:p w:rsidR="00BD0680" w:rsidRPr="00C74B8B" w:rsidRDefault="00BD0680" w:rsidP="003236FD">
      <w:pPr>
        <w:pStyle w:val="ListParagraph"/>
        <w:numPr>
          <w:ilvl w:val="0"/>
          <w:numId w:val="42"/>
        </w:numPr>
        <w:spacing w:before="100" w:beforeAutospacing="1" w:after="100" w:afterAutospacing="1" w:line="360" w:lineRule="auto"/>
        <w:jc w:val="both"/>
        <w:rPr>
          <w:rFonts w:ascii="Arial" w:hAnsi="Arial" w:cs="Arial"/>
          <w:sz w:val="24"/>
        </w:rPr>
      </w:pPr>
      <w:r w:rsidRPr="00C74B8B">
        <w:rPr>
          <w:rFonts w:ascii="Arial" w:hAnsi="Arial" w:cs="Arial"/>
          <w:bCs/>
          <w:sz w:val="24"/>
        </w:rPr>
        <w:t>Zapovjedni vod</w:t>
      </w:r>
      <w:r w:rsidRPr="00C74B8B">
        <w:rPr>
          <w:rFonts w:ascii="Arial" w:hAnsi="Arial" w:cs="Arial"/>
          <w:sz w:val="24"/>
        </w:rPr>
        <w:t xml:space="preserve"> - zadužen za osiguranje sustava veze, sanitet, opskrbu i transportno osiguranje.</w:t>
      </w:r>
    </w:p>
    <w:p w:rsidR="00773FAF" w:rsidRPr="00C74B8B" w:rsidRDefault="00BD0680" w:rsidP="003236FD">
      <w:pPr>
        <w:pStyle w:val="ListParagraph"/>
        <w:numPr>
          <w:ilvl w:val="0"/>
          <w:numId w:val="42"/>
        </w:numPr>
        <w:spacing w:before="100" w:beforeAutospacing="1" w:after="100" w:afterAutospacing="1" w:line="360" w:lineRule="auto"/>
        <w:jc w:val="both"/>
        <w:rPr>
          <w:rFonts w:ascii="Arial" w:hAnsi="Arial" w:cs="Arial"/>
          <w:sz w:val="24"/>
        </w:rPr>
      </w:pPr>
      <w:r w:rsidRPr="00C74B8B">
        <w:rPr>
          <w:rFonts w:ascii="Arial" w:hAnsi="Arial" w:cs="Arial"/>
          <w:bCs/>
          <w:sz w:val="24"/>
        </w:rPr>
        <w:t>1. satnija za specijalna djelovanja</w:t>
      </w:r>
      <w:r w:rsidRPr="00C74B8B">
        <w:rPr>
          <w:rFonts w:ascii="Arial" w:hAnsi="Arial" w:cs="Arial"/>
          <w:sz w:val="24"/>
        </w:rPr>
        <w:t xml:space="preserve"> (padobranska</w:t>
      </w:r>
      <w:r w:rsidR="00605B71" w:rsidRPr="00C74B8B">
        <w:rPr>
          <w:rFonts w:ascii="Arial" w:hAnsi="Arial" w:cs="Arial"/>
          <w:sz w:val="24"/>
        </w:rPr>
        <w:t xml:space="preserve">, slika </w:t>
      </w:r>
      <w:r w:rsidR="005B0578">
        <w:rPr>
          <w:rFonts w:ascii="Arial" w:hAnsi="Arial" w:cs="Arial"/>
          <w:sz w:val="24"/>
        </w:rPr>
        <w:t>34</w:t>
      </w:r>
      <w:r w:rsidRPr="00C74B8B">
        <w:rPr>
          <w:rFonts w:ascii="Arial" w:hAnsi="Arial" w:cs="Arial"/>
          <w:sz w:val="24"/>
        </w:rPr>
        <w:t>) - specijalizirana za provedbu zračno -desantnih operacija, te zauzimanje i osiguranje zračno - desantne osnovice.</w:t>
      </w:r>
    </w:p>
    <w:p w:rsidR="00773FAF" w:rsidRPr="00C74B8B" w:rsidRDefault="00773FAF" w:rsidP="003236FD">
      <w:pPr>
        <w:pStyle w:val="ListParagraph"/>
        <w:numPr>
          <w:ilvl w:val="0"/>
          <w:numId w:val="42"/>
        </w:numPr>
        <w:spacing w:before="100" w:beforeAutospacing="1" w:after="100" w:afterAutospacing="1" w:line="360" w:lineRule="auto"/>
        <w:jc w:val="both"/>
        <w:rPr>
          <w:rFonts w:ascii="Arial" w:hAnsi="Arial" w:cs="Arial"/>
          <w:i/>
          <w:sz w:val="24"/>
        </w:rPr>
      </w:pPr>
      <w:r w:rsidRPr="00C74B8B">
        <w:rPr>
          <w:rFonts w:ascii="Arial" w:hAnsi="Arial" w:cs="Arial"/>
          <w:bCs/>
          <w:sz w:val="24"/>
        </w:rPr>
        <w:t>2. satnija za specijalna djelovanja (brdsko-planinska</w:t>
      </w:r>
      <w:r w:rsidR="005B0578">
        <w:rPr>
          <w:rFonts w:ascii="Arial" w:hAnsi="Arial" w:cs="Arial"/>
          <w:bCs/>
          <w:sz w:val="24"/>
        </w:rPr>
        <w:t>, slika 35</w:t>
      </w:r>
      <w:r w:rsidRPr="00C74B8B">
        <w:rPr>
          <w:rFonts w:ascii="Arial" w:hAnsi="Arial" w:cs="Arial"/>
          <w:bCs/>
          <w:sz w:val="24"/>
        </w:rPr>
        <w:t>)</w:t>
      </w:r>
      <w:r w:rsidRPr="00C74B8B">
        <w:rPr>
          <w:rFonts w:ascii="Arial" w:hAnsi="Arial" w:cs="Arial"/>
          <w:sz w:val="24"/>
        </w:rPr>
        <w:t xml:space="preserve"> - specijalizirana za provedbu operacija u brdsko - planinskom okružju, te zimskim uvjetima. Također je nositelj provedbe obuke skijanja i alpinizma.</w:t>
      </w:r>
    </w:p>
    <w:p w:rsidR="00605B71" w:rsidRPr="00C74B8B" w:rsidRDefault="00605B71"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CB46A9" w:rsidP="00773FAF">
      <w:pPr>
        <w:pStyle w:val="ListParagraph"/>
        <w:spacing w:before="100" w:beforeAutospacing="1" w:after="100" w:afterAutospacing="1" w:line="360" w:lineRule="auto"/>
        <w:ind w:left="1440"/>
        <w:jc w:val="both"/>
        <w:rPr>
          <w:rFonts w:ascii="Arial" w:hAnsi="Arial" w:cs="Arial"/>
          <w:sz w:val="24"/>
        </w:rPr>
      </w:pPr>
      <w:r w:rsidRPr="00C74B8B">
        <w:rPr>
          <w:rFonts w:ascii="Arial" w:hAnsi="Arial" w:cs="Arial"/>
          <w:noProof/>
          <w:sz w:val="24"/>
          <w:lang w:eastAsia="hr-HR"/>
        </w:rPr>
        <w:lastRenderedPageBreak/>
        <w:drawing>
          <wp:anchor distT="0" distB="0" distL="114300" distR="114300" simplePos="0" relativeHeight="251721728" behindDoc="0" locked="0" layoutInCell="1" allowOverlap="1">
            <wp:simplePos x="0" y="0"/>
            <wp:positionH relativeFrom="column">
              <wp:posOffset>1595755</wp:posOffset>
            </wp:positionH>
            <wp:positionV relativeFrom="paragraph">
              <wp:posOffset>-4445</wp:posOffset>
            </wp:positionV>
            <wp:extent cx="2200275" cy="3324225"/>
            <wp:effectExtent l="19050" t="0" r="9525" b="0"/>
            <wp:wrapSquare wrapText="bothSides"/>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2200275" cy="3324225"/>
                    </a:xfrm>
                    <a:prstGeom prst="rect">
                      <a:avLst/>
                    </a:prstGeom>
                    <a:noFill/>
                    <a:ln w="9525">
                      <a:noFill/>
                      <a:miter lim="800000"/>
                      <a:headEnd/>
                      <a:tailEnd/>
                    </a:ln>
                  </pic:spPr>
                </pic:pic>
              </a:graphicData>
            </a:graphic>
          </wp:anchor>
        </w:drawing>
      </w: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5B0578" w:rsidP="00283D54">
      <w:pPr>
        <w:spacing w:before="100" w:beforeAutospacing="1" w:after="100" w:afterAutospacing="1" w:line="360" w:lineRule="auto"/>
        <w:jc w:val="center"/>
        <w:rPr>
          <w:rFonts w:ascii="Arial" w:hAnsi="Arial" w:cs="Arial"/>
          <w:i/>
          <w:sz w:val="24"/>
        </w:rPr>
      </w:pPr>
      <w:r>
        <w:rPr>
          <w:rFonts w:ascii="Arial" w:hAnsi="Arial" w:cs="Arial"/>
          <w:i/>
          <w:sz w:val="24"/>
        </w:rPr>
        <w:t>Slika 34</w:t>
      </w:r>
      <w:r w:rsidR="00D70840">
        <w:rPr>
          <w:rFonts w:ascii="Arial" w:hAnsi="Arial" w:cs="Arial"/>
          <w:i/>
          <w:sz w:val="24"/>
        </w:rPr>
        <w:t>:</w:t>
      </w:r>
      <w:r w:rsidR="00283D54" w:rsidRPr="00C74B8B">
        <w:rPr>
          <w:rFonts w:ascii="Arial" w:hAnsi="Arial" w:cs="Arial"/>
          <w:i/>
          <w:sz w:val="24"/>
        </w:rPr>
        <w:t xml:space="preserve"> Padobranac Bojne za specijalna djelovanja s hrvatskom zastavom na 20. obljetnici Oružanih snaga Re</w:t>
      </w:r>
      <w:r w:rsidR="003236FD">
        <w:rPr>
          <w:rFonts w:ascii="Arial" w:hAnsi="Arial" w:cs="Arial"/>
          <w:i/>
          <w:sz w:val="24"/>
        </w:rPr>
        <w:t>p</w:t>
      </w:r>
      <w:r w:rsidR="00283D54" w:rsidRPr="00C74B8B">
        <w:rPr>
          <w:rFonts w:ascii="Arial" w:hAnsi="Arial" w:cs="Arial"/>
          <w:i/>
          <w:sz w:val="24"/>
        </w:rPr>
        <w:t>u</w:t>
      </w:r>
      <w:r w:rsidR="003236FD">
        <w:rPr>
          <w:rFonts w:ascii="Arial" w:hAnsi="Arial" w:cs="Arial"/>
          <w:i/>
          <w:sz w:val="24"/>
        </w:rPr>
        <w:t>b</w:t>
      </w:r>
      <w:r w:rsidR="00283D54" w:rsidRPr="00C74B8B">
        <w:rPr>
          <w:rFonts w:ascii="Arial" w:hAnsi="Arial" w:cs="Arial"/>
          <w:i/>
          <w:sz w:val="24"/>
        </w:rPr>
        <w:t>like Hrvatske na Jarunu 28.05.2011.</w:t>
      </w:r>
    </w:p>
    <w:p w:rsidR="00283D54" w:rsidRPr="00FA3E6B" w:rsidRDefault="00283D54" w:rsidP="00283D54">
      <w:pPr>
        <w:spacing w:before="100" w:beforeAutospacing="1" w:after="100" w:afterAutospacing="1" w:line="360" w:lineRule="auto"/>
        <w:jc w:val="center"/>
        <w:rPr>
          <w:rFonts w:ascii="Arial" w:hAnsi="Arial" w:cs="Arial"/>
          <w:i/>
          <w:sz w:val="24"/>
        </w:rPr>
      </w:pPr>
      <w:r w:rsidRPr="00FA3E6B">
        <w:rPr>
          <w:rFonts w:ascii="Arial" w:hAnsi="Arial" w:cs="Arial"/>
          <w:i/>
          <w:sz w:val="24"/>
        </w:rPr>
        <w:t xml:space="preserve">Izvor: </w:t>
      </w:r>
      <w:hyperlink r:id="rId90" w:history="1">
        <w:r w:rsidR="00FA3E6B" w:rsidRPr="00FA3E6B">
          <w:rPr>
            <w:rStyle w:val="Hyperlink"/>
            <w:rFonts w:ascii="Arial" w:hAnsi="Arial" w:cs="Arial"/>
            <w:i/>
            <w:color w:val="auto"/>
            <w:sz w:val="24"/>
            <w:u w:val="none"/>
          </w:rPr>
          <w:t>http://www.hrvatski-vojnik.hr/</w:t>
        </w:r>
      </w:hyperlink>
    </w:p>
    <w:p w:rsidR="00FA3E6B" w:rsidRPr="00C74B8B" w:rsidRDefault="00FA3E6B" w:rsidP="00283D54">
      <w:pPr>
        <w:spacing w:before="100" w:beforeAutospacing="1" w:after="100" w:afterAutospacing="1" w:line="360" w:lineRule="auto"/>
        <w:jc w:val="center"/>
        <w:rPr>
          <w:rFonts w:ascii="Arial" w:hAnsi="Arial" w:cs="Arial"/>
          <w:i/>
          <w:sz w:val="24"/>
        </w:rPr>
      </w:pPr>
      <w:r>
        <w:rPr>
          <w:rFonts w:ascii="Arial" w:hAnsi="Arial" w:cs="Arial"/>
          <w:i/>
          <w:noProof/>
          <w:sz w:val="24"/>
          <w:lang w:eastAsia="hr-HR"/>
        </w:rPr>
        <w:drawing>
          <wp:anchor distT="0" distB="0" distL="114300" distR="114300" simplePos="0" relativeHeight="251719680" behindDoc="0" locked="0" layoutInCell="1" allowOverlap="1">
            <wp:simplePos x="0" y="0"/>
            <wp:positionH relativeFrom="column">
              <wp:posOffset>1338580</wp:posOffset>
            </wp:positionH>
            <wp:positionV relativeFrom="paragraph">
              <wp:posOffset>148590</wp:posOffset>
            </wp:positionV>
            <wp:extent cx="2532380" cy="3009900"/>
            <wp:effectExtent l="19050" t="0" r="1270" b="0"/>
            <wp:wrapSquare wrapText="bothSides"/>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2532380" cy="3009900"/>
                    </a:xfrm>
                    <a:prstGeom prst="rect">
                      <a:avLst/>
                    </a:prstGeom>
                    <a:noFill/>
                    <a:ln w="9525">
                      <a:noFill/>
                      <a:miter lim="800000"/>
                      <a:headEnd/>
                      <a:tailEnd/>
                    </a:ln>
                  </pic:spPr>
                </pic:pic>
              </a:graphicData>
            </a:graphic>
          </wp:anchor>
        </w:drawing>
      </w: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283D54" w:rsidRPr="00C74B8B" w:rsidRDefault="00283D54"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r w:rsidRPr="00C74B8B">
        <w:rPr>
          <w:rFonts w:ascii="Arial" w:hAnsi="Arial" w:cs="Arial"/>
          <w:noProof/>
          <w:sz w:val="24"/>
          <w:lang w:eastAsia="hr-HR"/>
        </w:rPr>
        <w:t xml:space="preserve"> </w:t>
      </w: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p>
    <w:p w:rsidR="00426506" w:rsidRPr="00C74B8B" w:rsidRDefault="00426506" w:rsidP="00773FAF">
      <w:pPr>
        <w:pStyle w:val="ListParagraph"/>
        <w:spacing w:before="100" w:beforeAutospacing="1" w:after="100" w:afterAutospacing="1" w:line="360" w:lineRule="auto"/>
        <w:ind w:left="1440"/>
        <w:jc w:val="both"/>
        <w:rPr>
          <w:rFonts w:ascii="Arial" w:hAnsi="Arial" w:cs="Arial"/>
          <w:sz w:val="24"/>
        </w:rPr>
      </w:pPr>
    </w:p>
    <w:p w:rsidR="00CB46A9" w:rsidRPr="00C74B8B" w:rsidRDefault="00426506" w:rsidP="00CB46A9">
      <w:pPr>
        <w:spacing w:before="100" w:beforeAutospacing="1" w:after="100" w:afterAutospacing="1" w:line="360" w:lineRule="auto"/>
        <w:jc w:val="center"/>
        <w:rPr>
          <w:rFonts w:ascii="Arial" w:hAnsi="Arial" w:cs="Arial"/>
          <w:i/>
          <w:sz w:val="24"/>
        </w:rPr>
      </w:pPr>
      <w:r w:rsidRPr="00C74B8B">
        <w:rPr>
          <w:rFonts w:ascii="Arial" w:hAnsi="Arial" w:cs="Arial"/>
          <w:i/>
          <w:sz w:val="24"/>
        </w:rPr>
        <w:t>Slika</w:t>
      </w:r>
      <w:r w:rsidR="005B0578">
        <w:rPr>
          <w:rFonts w:ascii="Arial" w:hAnsi="Arial" w:cs="Arial"/>
          <w:i/>
          <w:sz w:val="24"/>
        </w:rPr>
        <w:t xml:space="preserve"> 35</w:t>
      </w:r>
      <w:r w:rsidR="00D70840">
        <w:rPr>
          <w:rFonts w:ascii="Arial" w:hAnsi="Arial" w:cs="Arial"/>
          <w:i/>
          <w:sz w:val="24"/>
        </w:rPr>
        <w:t xml:space="preserve">: </w:t>
      </w:r>
      <w:r w:rsidRPr="00C74B8B">
        <w:rPr>
          <w:rFonts w:ascii="Arial" w:hAnsi="Arial" w:cs="Arial"/>
          <w:i/>
          <w:sz w:val="24"/>
        </w:rPr>
        <w:t xml:space="preserve"> Pripadnici brdsko-planinske satnije tehnikom „fast rope“ ulaze u neprijateljsko područje (vježba)</w:t>
      </w:r>
    </w:p>
    <w:p w:rsidR="00426506" w:rsidRPr="00C74B8B" w:rsidRDefault="00426506" w:rsidP="00CB46A9">
      <w:pPr>
        <w:spacing w:before="100" w:beforeAutospacing="1" w:after="100" w:afterAutospacing="1" w:line="360" w:lineRule="auto"/>
        <w:jc w:val="center"/>
        <w:rPr>
          <w:rFonts w:ascii="Arial" w:hAnsi="Arial" w:cs="Arial"/>
          <w:i/>
          <w:sz w:val="24"/>
        </w:rPr>
      </w:pPr>
      <w:r w:rsidRPr="00C74B8B">
        <w:rPr>
          <w:rFonts w:ascii="Arial" w:hAnsi="Arial" w:cs="Arial"/>
          <w:i/>
          <w:sz w:val="24"/>
        </w:rPr>
        <w:t>Izvor: autor</w:t>
      </w:r>
    </w:p>
    <w:p w:rsidR="00BD0680" w:rsidRPr="00C74B8B" w:rsidRDefault="00BD0680" w:rsidP="00BF11FA">
      <w:pPr>
        <w:pStyle w:val="ListParagraph"/>
        <w:numPr>
          <w:ilvl w:val="0"/>
          <w:numId w:val="42"/>
        </w:numPr>
        <w:spacing w:before="100" w:beforeAutospacing="1" w:after="100" w:afterAutospacing="1" w:line="360" w:lineRule="auto"/>
        <w:jc w:val="both"/>
        <w:rPr>
          <w:rFonts w:ascii="Arial" w:hAnsi="Arial" w:cs="Arial"/>
          <w:sz w:val="24"/>
        </w:rPr>
      </w:pPr>
      <w:r w:rsidRPr="00C74B8B">
        <w:rPr>
          <w:rFonts w:ascii="Arial" w:hAnsi="Arial" w:cs="Arial"/>
          <w:bCs/>
          <w:sz w:val="24"/>
        </w:rPr>
        <w:lastRenderedPageBreak/>
        <w:t>3. satnija za specijalna djelovanja (amfibija</w:t>
      </w:r>
      <w:r w:rsidR="00605B71" w:rsidRPr="00C74B8B">
        <w:rPr>
          <w:rFonts w:ascii="Arial" w:hAnsi="Arial" w:cs="Arial"/>
          <w:bCs/>
          <w:sz w:val="24"/>
        </w:rPr>
        <w:t xml:space="preserve">, slika </w:t>
      </w:r>
      <w:r w:rsidR="005B0578">
        <w:rPr>
          <w:rFonts w:ascii="Arial" w:hAnsi="Arial" w:cs="Arial"/>
          <w:bCs/>
          <w:sz w:val="24"/>
        </w:rPr>
        <w:t>36</w:t>
      </w:r>
      <w:r w:rsidRPr="00C74B8B">
        <w:rPr>
          <w:rFonts w:ascii="Arial" w:hAnsi="Arial" w:cs="Arial"/>
          <w:bCs/>
          <w:sz w:val="24"/>
        </w:rPr>
        <w:t>)</w:t>
      </w:r>
      <w:r w:rsidRPr="00C74B8B">
        <w:rPr>
          <w:rFonts w:ascii="Arial" w:hAnsi="Arial" w:cs="Arial"/>
          <w:sz w:val="24"/>
        </w:rPr>
        <w:t xml:space="preserve"> - specijalizirana za provedbu amfibijsko - desantnih operacija na moru i unutrašnjim vodama. Nositelj je provedbe obuke za borbenog plivača i </w:t>
      </w:r>
      <w:r w:rsidR="003236FD">
        <w:rPr>
          <w:rFonts w:ascii="Arial" w:hAnsi="Arial" w:cs="Arial"/>
          <w:sz w:val="24"/>
        </w:rPr>
        <w:t>ronioce</w:t>
      </w:r>
      <w:r w:rsidRPr="00C74B8B">
        <w:rPr>
          <w:rFonts w:ascii="Arial" w:hAnsi="Arial" w:cs="Arial"/>
          <w:sz w:val="24"/>
        </w:rPr>
        <w:t>.</w:t>
      </w:r>
    </w:p>
    <w:p w:rsidR="00605B71" w:rsidRPr="00C74B8B" w:rsidRDefault="003236FD" w:rsidP="00605B71">
      <w:pPr>
        <w:spacing w:before="100" w:beforeAutospacing="1" w:after="100" w:afterAutospacing="1" w:line="360" w:lineRule="auto"/>
        <w:jc w:val="both"/>
        <w:rPr>
          <w:rFonts w:ascii="Arial" w:hAnsi="Arial" w:cs="Arial"/>
          <w:sz w:val="24"/>
        </w:rPr>
      </w:pPr>
      <w:r>
        <w:rPr>
          <w:rFonts w:ascii="Arial" w:hAnsi="Arial" w:cs="Arial"/>
          <w:noProof/>
          <w:sz w:val="24"/>
          <w:lang w:eastAsia="hr-HR"/>
        </w:rPr>
        <w:drawing>
          <wp:anchor distT="0" distB="0" distL="114300" distR="114300" simplePos="0" relativeHeight="251714560" behindDoc="0" locked="0" layoutInCell="1" allowOverlap="1">
            <wp:simplePos x="0" y="0"/>
            <wp:positionH relativeFrom="column">
              <wp:posOffset>1605280</wp:posOffset>
            </wp:positionH>
            <wp:positionV relativeFrom="paragraph">
              <wp:posOffset>209550</wp:posOffset>
            </wp:positionV>
            <wp:extent cx="2428875" cy="3390900"/>
            <wp:effectExtent l="19050" t="0" r="9525"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2428875" cy="3390900"/>
                    </a:xfrm>
                    <a:prstGeom prst="rect">
                      <a:avLst/>
                    </a:prstGeom>
                    <a:noFill/>
                    <a:ln w="9525">
                      <a:noFill/>
                      <a:miter lim="800000"/>
                      <a:headEnd/>
                      <a:tailEnd/>
                    </a:ln>
                  </pic:spPr>
                </pic:pic>
              </a:graphicData>
            </a:graphic>
          </wp:anchor>
        </w:drawing>
      </w:r>
    </w:p>
    <w:p w:rsidR="00605B71" w:rsidRPr="00C74B8B" w:rsidRDefault="00605B71" w:rsidP="00605B71">
      <w:pPr>
        <w:spacing w:before="100" w:beforeAutospacing="1" w:after="100" w:afterAutospacing="1" w:line="360" w:lineRule="auto"/>
        <w:jc w:val="both"/>
        <w:rPr>
          <w:rFonts w:ascii="Arial" w:hAnsi="Arial" w:cs="Arial"/>
          <w:sz w:val="24"/>
        </w:rPr>
      </w:pPr>
    </w:p>
    <w:p w:rsidR="00426506" w:rsidRPr="00C74B8B" w:rsidRDefault="00426506" w:rsidP="00605B71">
      <w:pPr>
        <w:spacing w:before="100" w:beforeAutospacing="1" w:after="100" w:afterAutospacing="1" w:line="360" w:lineRule="auto"/>
        <w:jc w:val="both"/>
        <w:rPr>
          <w:rFonts w:ascii="Arial" w:hAnsi="Arial" w:cs="Arial"/>
          <w:sz w:val="24"/>
        </w:rPr>
      </w:pPr>
    </w:p>
    <w:p w:rsidR="00426506" w:rsidRPr="00C74B8B" w:rsidRDefault="00426506" w:rsidP="00605B71">
      <w:pPr>
        <w:spacing w:before="100" w:beforeAutospacing="1" w:after="100" w:afterAutospacing="1" w:line="360" w:lineRule="auto"/>
        <w:jc w:val="both"/>
        <w:rPr>
          <w:rFonts w:ascii="Arial" w:hAnsi="Arial" w:cs="Arial"/>
          <w:sz w:val="24"/>
        </w:rPr>
      </w:pPr>
    </w:p>
    <w:p w:rsidR="00426506" w:rsidRDefault="00426506" w:rsidP="00605B71">
      <w:pPr>
        <w:spacing w:before="100" w:beforeAutospacing="1" w:after="100" w:afterAutospacing="1" w:line="360" w:lineRule="auto"/>
        <w:jc w:val="both"/>
        <w:rPr>
          <w:rFonts w:ascii="Arial" w:hAnsi="Arial" w:cs="Arial"/>
          <w:sz w:val="24"/>
        </w:rPr>
      </w:pPr>
    </w:p>
    <w:p w:rsidR="00FA3E6B" w:rsidRDefault="00FA3E6B" w:rsidP="00605B71">
      <w:pPr>
        <w:spacing w:before="100" w:beforeAutospacing="1" w:after="100" w:afterAutospacing="1" w:line="360" w:lineRule="auto"/>
        <w:jc w:val="both"/>
        <w:rPr>
          <w:rFonts w:ascii="Arial" w:hAnsi="Arial" w:cs="Arial"/>
          <w:sz w:val="24"/>
        </w:rPr>
      </w:pPr>
    </w:p>
    <w:p w:rsidR="00FA3E6B" w:rsidRDefault="00FA3E6B" w:rsidP="00605B71">
      <w:pPr>
        <w:spacing w:before="100" w:beforeAutospacing="1" w:after="100" w:afterAutospacing="1" w:line="360" w:lineRule="auto"/>
        <w:jc w:val="both"/>
        <w:rPr>
          <w:rFonts w:ascii="Arial" w:hAnsi="Arial" w:cs="Arial"/>
          <w:sz w:val="24"/>
        </w:rPr>
      </w:pPr>
    </w:p>
    <w:p w:rsidR="00FA3E6B" w:rsidRPr="00C74B8B" w:rsidRDefault="00FA3E6B" w:rsidP="00605B71">
      <w:pPr>
        <w:spacing w:before="100" w:beforeAutospacing="1" w:after="100" w:afterAutospacing="1" w:line="360" w:lineRule="auto"/>
        <w:jc w:val="both"/>
        <w:rPr>
          <w:rFonts w:ascii="Arial" w:hAnsi="Arial" w:cs="Arial"/>
          <w:sz w:val="24"/>
        </w:rPr>
      </w:pPr>
    </w:p>
    <w:p w:rsidR="00426506" w:rsidRPr="00C74B8B" w:rsidRDefault="00426506" w:rsidP="00605B71">
      <w:pPr>
        <w:spacing w:before="100" w:beforeAutospacing="1" w:after="100" w:afterAutospacing="1" w:line="360" w:lineRule="auto"/>
        <w:jc w:val="center"/>
        <w:rPr>
          <w:rFonts w:ascii="Arial" w:hAnsi="Arial" w:cs="Arial"/>
          <w:i/>
          <w:sz w:val="24"/>
        </w:rPr>
      </w:pPr>
    </w:p>
    <w:p w:rsidR="00605B71" w:rsidRPr="00C74B8B" w:rsidRDefault="00605B71" w:rsidP="00605B71">
      <w:pPr>
        <w:spacing w:before="100" w:beforeAutospacing="1" w:after="100" w:afterAutospacing="1" w:line="360" w:lineRule="auto"/>
        <w:jc w:val="center"/>
        <w:rPr>
          <w:rFonts w:ascii="Arial" w:hAnsi="Arial" w:cs="Arial"/>
          <w:i/>
          <w:sz w:val="24"/>
        </w:rPr>
      </w:pPr>
      <w:r w:rsidRPr="00C74B8B">
        <w:rPr>
          <w:rFonts w:ascii="Arial" w:hAnsi="Arial" w:cs="Arial"/>
          <w:i/>
          <w:sz w:val="24"/>
        </w:rPr>
        <w:t>Slika</w:t>
      </w:r>
      <w:r w:rsidR="005B0578">
        <w:rPr>
          <w:rFonts w:ascii="Arial" w:hAnsi="Arial" w:cs="Arial"/>
          <w:i/>
          <w:sz w:val="24"/>
        </w:rPr>
        <w:t xml:space="preserve"> 36</w:t>
      </w:r>
      <w:r w:rsidRPr="00C74B8B">
        <w:rPr>
          <w:rFonts w:ascii="Arial" w:hAnsi="Arial" w:cs="Arial"/>
          <w:i/>
          <w:sz w:val="24"/>
        </w:rPr>
        <w:t>: Pripadnici 3. satnije Bojne za specijalna djelovanja</w:t>
      </w:r>
    </w:p>
    <w:p w:rsidR="00605B71" w:rsidRPr="00C74B8B" w:rsidRDefault="00605B71" w:rsidP="00605B71">
      <w:pPr>
        <w:spacing w:before="100" w:beforeAutospacing="1" w:after="100" w:afterAutospacing="1" w:line="360" w:lineRule="auto"/>
        <w:jc w:val="center"/>
        <w:rPr>
          <w:rFonts w:ascii="Arial" w:hAnsi="Arial" w:cs="Arial"/>
          <w:i/>
          <w:sz w:val="24"/>
        </w:rPr>
      </w:pPr>
      <w:r w:rsidRPr="00C74B8B">
        <w:rPr>
          <w:rFonts w:ascii="Arial" w:hAnsi="Arial" w:cs="Arial"/>
          <w:i/>
          <w:sz w:val="24"/>
        </w:rPr>
        <w:t>Izvor: http://www.jutarnji.hr/spektakl-na-jarunu--ljudi-zabe-u-vodi--krila-oluje-na-nebu</w:t>
      </w:r>
    </w:p>
    <w:p w:rsidR="00BD0680" w:rsidRPr="00C74B8B" w:rsidRDefault="00BD0680" w:rsidP="00BF11FA">
      <w:pPr>
        <w:pStyle w:val="ListParagraph"/>
        <w:numPr>
          <w:ilvl w:val="0"/>
          <w:numId w:val="42"/>
        </w:numPr>
        <w:spacing w:before="100" w:beforeAutospacing="1" w:after="100" w:afterAutospacing="1" w:line="360" w:lineRule="auto"/>
        <w:jc w:val="both"/>
        <w:rPr>
          <w:rFonts w:ascii="Arial" w:hAnsi="Arial" w:cs="Arial"/>
          <w:sz w:val="24"/>
        </w:rPr>
      </w:pPr>
      <w:r w:rsidRPr="00C74B8B">
        <w:rPr>
          <w:rFonts w:ascii="Arial" w:hAnsi="Arial" w:cs="Arial"/>
          <w:bCs/>
          <w:sz w:val="24"/>
        </w:rPr>
        <w:t>4. satnija za gradsku i antiterorističku borbu</w:t>
      </w:r>
      <w:r w:rsidR="00F16EDB" w:rsidRPr="00C74B8B">
        <w:rPr>
          <w:rFonts w:ascii="Arial" w:hAnsi="Arial" w:cs="Arial"/>
          <w:bCs/>
          <w:sz w:val="24"/>
        </w:rPr>
        <w:t xml:space="preserve"> (slika </w:t>
      </w:r>
      <w:r w:rsidR="005B0578">
        <w:rPr>
          <w:rFonts w:ascii="Arial" w:hAnsi="Arial" w:cs="Arial"/>
          <w:bCs/>
          <w:sz w:val="24"/>
        </w:rPr>
        <w:t>37</w:t>
      </w:r>
      <w:r w:rsidR="00F16EDB" w:rsidRPr="00C74B8B">
        <w:rPr>
          <w:rFonts w:ascii="Arial" w:hAnsi="Arial" w:cs="Arial"/>
          <w:bCs/>
          <w:sz w:val="24"/>
        </w:rPr>
        <w:t>)</w:t>
      </w:r>
      <w:r w:rsidRPr="00C74B8B">
        <w:rPr>
          <w:rFonts w:ascii="Arial" w:hAnsi="Arial" w:cs="Arial"/>
          <w:sz w:val="24"/>
        </w:rPr>
        <w:t xml:space="preserve"> - specijalizirana za gradsko i antiterorističko djelovanje, posebno osposobljena za pripremu i provedbu antiterorističkih operacija (izravne akcije na objekte, rješavanje talačkih situacija), te osiguranju </w:t>
      </w:r>
      <w:hyperlink r:id="rId93" w:tooltip="VIP" w:history="1">
        <w:r w:rsidRPr="00C74B8B">
          <w:rPr>
            <w:rStyle w:val="Hyperlink"/>
            <w:rFonts w:ascii="Arial" w:hAnsi="Arial" w:cs="Arial"/>
            <w:color w:val="auto"/>
            <w:sz w:val="24"/>
            <w:u w:val="none"/>
          </w:rPr>
          <w:t>VIP</w:t>
        </w:r>
      </w:hyperlink>
      <w:r w:rsidRPr="00C74B8B">
        <w:rPr>
          <w:rStyle w:val="FootnoteReference"/>
          <w:rFonts w:ascii="Arial" w:hAnsi="Arial" w:cs="Arial"/>
          <w:sz w:val="24"/>
        </w:rPr>
        <w:footnoteReference w:id="29"/>
      </w:r>
      <w:r w:rsidRPr="00C74B8B">
        <w:rPr>
          <w:rFonts w:ascii="Arial" w:hAnsi="Arial" w:cs="Arial"/>
          <w:sz w:val="24"/>
        </w:rPr>
        <w:t xml:space="preserve"> osoba. </w:t>
      </w:r>
    </w:p>
    <w:p w:rsidR="00BD0680" w:rsidRPr="00C74B8B" w:rsidRDefault="00BD0680" w:rsidP="00BF11FA">
      <w:pPr>
        <w:pStyle w:val="ListParagraph"/>
        <w:numPr>
          <w:ilvl w:val="0"/>
          <w:numId w:val="42"/>
        </w:numPr>
        <w:spacing w:before="100" w:beforeAutospacing="1" w:after="100" w:afterAutospacing="1" w:line="360" w:lineRule="auto"/>
        <w:jc w:val="both"/>
        <w:rPr>
          <w:rFonts w:ascii="Arial" w:hAnsi="Arial" w:cs="Arial"/>
          <w:sz w:val="24"/>
        </w:rPr>
      </w:pPr>
      <w:r w:rsidRPr="00C74B8B">
        <w:rPr>
          <w:rFonts w:ascii="Arial" w:hAnsi="Arial" w:cs="Arial"/>
          <w:bCs/>
          <w:sz w:val="24"/>
        </w:rPr>
        <w:t>Satnija za vatrenu potporu</w:t>
      </w:r>
      <w:r w:rsidRPr="00C74B8B">
        <w:rPr>
          <w:rFonts w:ascii="Arial" w:hAnsi="Arial" w:cs="Arial"/>
          <w:sz w:val="24"/>
        </w:rPr>
        <w:t xml:space="preserve"> - nositelj provedbe </w:t>
      </w:r>
      <w:hyperlink r:id="rId94" w:tooltip="Snajper" w:history="1">
        <w:r w:rsidRPr="00C74B8B">
          <w:rPr>
            <w:rStyle w:val="Hyperlink"/>
            <w:rFonts w:ascii="Arial" w:hAnsi="Arial" w:cs="Arial"/>
            <w:color w:val="auto"/>
            <w:sz w:val="24"/>
            <w:u w:val="none"/>
          </w:rPr>
          <w:t>snajperske</w:t>
        </w:r>
      </w:hyperlink>
      <w:r w:rsidRPr="00C74B8B">
        <w:rPr>
          <w:rFonts w:ascii="Arial" w:hAnsi="Arial" w:cs="Arial"/>
          <w:sz w:val="24"/>
        </w:rPr>
        <w:t xml:space="preserve"> i </w:t>
      </w:r>
      <w:hyperlink r:id="rId95" w:tooltip="Minobacač" w:history="1">
        <w:r w:rsidRPr="00C74B8B">
          <w:rPr>
            <w:rStyle w:val="Hyperlink"/>
            <w:rFonts w:ascii="Arial" w:hAnsi="Arial" w:cs="Arial"/>
            <w:color w:val="auto"/>
            <w:sz w:val="24"/>
            <w:u w:val="none"/>
          </w:rPr>
          <w:t>minobacačke</w:t>
        </w:r>
      </w:hyperlink>
      <w:r w:rsidRPr="00C74B8B">
        <w:rPr>
          <w:rFonts w:ascii="Arial" w:hAnsi="Arial" w:cs="Arial"/>
          <w:sz w:val="24"/>
        </w:rPr>
        <w:t xml:space="preserve"> obuke. Daje izravnu vatrenu potporu ostalim </w:t>
      </w:r>
      <w:r w:rsidR="003236FD" w:rsidRPr="00C74B8B">
        <w:rPr>
          <w:rFonts w:ascii="Arial" w:hAnsi="Arial" w:cs="Arial"/>
          <w:sz w:val="24"/>
        </w:rPr>
        <w:t>cjelinama</w:t>
      </w:r>
      <w:r w:rsidRPr="00C74B8B">
        <w:rPr>
          <w:rFonts w:ascii="Arial" w:hAnsi="Arial" w:cs="Arial"/>
          <w:sz w:val="24"/>
        </w:rPr>
        <w:t xml:space="preserve"> BSD </w:t>
      </w:r>
      <w:hyperlink r:id="rId96" w:anchor="cite_note-2" w:history="1">
        <w:r w:rsidRPr="00C74B8B">
          <w:rPr>
            <w:rStyle w:val="Hyperlink"/>
            <w:rFonts w:ascii="Arial" w:hAnsi="Arial" w:cs="Arial"/>
            <w:color w:val="auto"/>
            <w:sz w:val="24"/>
            <w:u w:val="none"/>
            <w:vertAlign w:val="superscript"/>
          </w:rPr>
          <w:t>[3]</w:t>
        </w:r>
      </w:hyperlink>
    </w:p>
    <w:p w:rsidR="00BD0680" w:rsidRPr="00C74B8B" w:rsidRDefault="00773FAF" w:rsidP="00BD0680">
      <w:pPr>
        <w:pStyle w:val="NormalWeb"/>
        <w:spacing w:line="360" w:lineRule="auto"/>
        <w:jc w:val="both"/>
        <w:rPr>
          <w:rFonts w:ascii="Arial" w:hAnsi="Arial" w:cs="Arial"/>
        </w:rPr>
      </w:pPr>
      <w:r w:rsidRPr="00C74B8B">
        <w:rPr>
          <w:rFonts w:ascii="Arial" w:hAnsi="Arial" w:cs="Arial"/>
          <w:noProof/>
        </w:rPr>
        <w:lastRenderedPageBreak/>
        <w:drawing>
          <wp:anchor distT="0" distB="0" distL="114300" distR="114300" simplePos="0" relativeHeight="251715584" behindDoc="0" locked="0" layoutInCell="1" allowOverlap="1">
            <wp:simplePos x="0" y="0"/>
            <wp:positionH relativeFrom="column">
              <wp:posOffset>852805</wp:posOffset>
            </wp:positionH>
            <wp:positionV relativeFrom="paragraph">
              <wp:posOffset>5080</wp:posOffset>
            </wp:positionV>
            <wp:extent cx="3867150" cy="2571750"/>
            <wp:effectExtent l="1905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3867150" cy="2571750"/>
                    </a:xfrm>
                    <a:prstGeom prst="rect">
                      <a:avLst/>
                    </a:prstGeom>
                    <a:noFill/>
                    <a:ln w="9525">
                      <a:noFill/>
                      <a:miter lim="800000"/>
                      <a:headEnd/>
                      <a:tailEnd/>
                    </a:ln>
                  </pic:spPr>
                </pic:pic>
              </a:graphicData>
            </a:graphic>
          </wp:anchor>
        </w:drawing>
      </w:r>
    </w:p>
    <w:p w:rsidR="00BD0680" w:rsidRPr="00C74B8B" w:rsidRDefault="00BD0680" w:rsidP="00BD0680">
      <w:pPr>
        <w:pStyle w:val="NormalWeb"/>
        <w:spacing w:line="360" w:lineRule="auto"/>
        <w:jc w:val="both"/>
        <w:rPr>
          <w:rFonts w:ascii="Arial" w:hAnsi="Arial" w:cs="Arial"/>
        </w:rPr>
      </w:pPr>
    </w:p>
    <w:p w:rsidR="00BD0680" w:rsidRPr="00C74B8B" w:rsidRDefault="00BD0680" w:rsidP="00BD0680">
      <w:pPr>
        <w:pStyle w:val="BodyTextIndent"/>
        <w:spacing w:line="360" w:lineRule="auto"/>
        <w:jc w:val="both"/>
        <w:rPr>
          <w:rFonts w:ascii="Arial" w:hAnsi="Arial" w:cs="Arial"/>
        </w:rPr>
      </w:pPr>
      <w:r w:rsidRPr="00C74B8B">
        <w:rPr>
          <w:rFonts w:ascii="Arial" w:hAnsi="Arial" w:cs="Arial"/>
        </w:rPr>
        <w:t xml:space="preserve">. </w:t>
      </w:r>
    </w:p>
    <w:p w:rsidR="00BF07ED" w:rsidRPr="00C74B8B" w:rsidRDefault="00BF07ED" w:rsidP="00BF07ED">
      <w:pPr>
        <w:pStyle w:val="BodyTextIndent"/>
        <w:spacing w:line="360" w:lineRule="auto"/>
        <w:ind w:left="0"/>
        <w:jc w:val="both"/>
        <w:rPr>
          <w:rFonts w:ascii="Arial" w:hAnsi="Arial" w:cs="Arial"/>
        </w:rPr>
      </w:pPr>
    </w:p>
    <w:p w:rsidR="00BF07ED" w:rsidRPr="00C74B8B" w:rsidRDefault="00BF07ED" w:rsidP="00BF07ED">
      <w:pPr>
        <w:pStyle w:val="BodyTextIndent"/>
        <w:spacing w:line="360" w:lineRule="auto"/>
        <w:ind w:left="0"/>
        <w:jc w:val="both"/>
        <w:rPr>
          <w:rFonts w:ascii="Arial" w:hAnsi="Arial" w:cs="Arial"/>
        </w:rPr>
      </w:pPr>
    </w:p>
    <w:p w:rsidR="00BF07ED" w:rsidRPr="00C74B8B" w:rsidRDefault="00BF07ED" w:rsidP="00BF07ED">
      <w:pPr>
        <w:pStyle w:val="BodyTextIndent"/>
        <w:spacing w:line="360" w:lineRule="auto"/>
        <w:jc w:val="both"/>
        <w:rPr>
          <w:rFonts w:ascii="Arial" w:hAnsi="Arial" w:cs="Arial"/>
        </w:rPr>
      </w:pPr>
    </w:p>
    <w:p w:rsidR="00DA7031" w:rsidRPr="00C74B8B" w:rsidRDefault="00DA7031" w:rsidP="00F14BF6">
      <w:pPr>
        <w:spacing w:line="360" w:lineRule="auto"/>
        <w:jc w:val="both"/>
        <w:rPr>
          <w:rFonts w:ascii="Arial" w:hAnsi="Arial" w:cs="Arial"/>
        </w:rPr>
      </w:pPr>
    </w:p>
    <w:p w:rsidR="003236FD" w:rsidRPr="00C74B8B" w:rsidRDefault="003236FD" w:rsidP="00CB46A9">
      <w:pPr>
        <w:spacing w:line="360" w:lineRule="auto"/>
        <w:rPr>
          <w:rFonts w:ascii="Arial" w:hAnsi="Arial" w:cs="Arial"/>
          <w:i/>
          <w:sz w:val="24"/>
        </w:rPr>
      </w:pPr>
    </w:p>
    <w:p w:rsidR="00F16EDB" w:rsidRPr="00C74B8B" w:rsidRDefault="00F16EDB" w:rsidP="00F16EDB">
      <w:pPr>
        <w:spacing w:line="360" w:lineRule="auto"/>
        <w:jc w:val="center"/>
        <w:rPr>
          <w:rFonts w:ascii="Arial" w:hAnsi="Arial" w:cs="Arial"/>
          <w:i/>
          <w:sz w:val="24"/>
        </w:rPr>
      </w:pPr>
      <w:r w:rsidRPr="00C74B8B">
        <w:rPr>
          <w:rFonts w:ascii="Arial" w:hAnsi="Arial" w:cs="Arial"/>
          <w:i/>
          <w:sz w:val="24"/>
        </w:rPr>
        <w:t>Slika</w:t>
      </w:r>
      <w:r w:rsidR="005B0578">
        <w:rPr>
          <w:rFonts w:ascii="Arial" w:hAnsi="Arial" w:cs="Arial"/>
          <w:i/>
          <w:sz w:val="24"/>
        </w:rPr>
        <w:t xml:space="preserve"> 37</w:t>
      </w:r>
      <w:r w:rsidRPr="00C74B8B">
        <w:rPr>
          <w:rFonts w:ascii="Arial" w:hAnsi="Arial" w:cs="Arial"/>
          <w:i/>
          <w:sz w:val="24"/>
        </w:rPr>
        <w:t xml:space="preserve">: Pripadnici 4. Satnije Bojne za specijalna djelovanja </w:t>
      </w:r>
      <w:r w:rsidR="00773FAF" w:rsidRPr="00C74B8B">
        <w:rPr>
          <w:rFonts w:ascii="Arial" w:hAnsi="Arial" w:cs="Arial"/>
          <w:i/>
          <w:sz w:val="24"/>
        </w:rPr>
        <w:t>vrše upad u objekt</w:t>
      </w:r>
      <w:r w:rsidRPr="00C74B8B">
        <w:rPr>
          <w:rFonts w:ascii="Arial" w:hAnsi="Arial" w:cs="Arial"/>
          <w:i/>
          <w:sz w:val="24"/>
        </w:rPr>
        <w:t xml:space="preserve"> </w:t>
      </w:r>
    </w:p>
    <w:p w:rsidR="00283D54" w:rsidRPr="00C74B8B" w:rsidRDefault="00F16EDB" w:rsidP="00CB46A9">
      <w:pPr>
        <w:spacing w:line="360" w:lineRule="auto"/>
        <w:jc w:val="center"/>
      </w:pPr>
      <w:r w:rsidRPr="00C74B8B">
        <w:rPr>
          <w:rFonts w:ascii="Arial" w:hAnsi="Arial" w:cs="Arial"/>
          <w:i/>
          <w:sz w:val="24"/>
        </w:rPr>
        <w:t xml:space="preserve">Izvor: </w:t>
      </w:r>
      <w:hyperlink r:id="rId98" w:history="1">
        <w:r w:rsidR="00283D54" w:rsidRPr="00C74B8B">
          <w:rPr>
            <w:rStyle w:val="Hyperlink"/>
            <w:rFonts w:ascii="Arial" w:hAnsi="Arial" w:cs="Arial"/>
            <w:i/>
            <w:color w:val="auto"/>
            <w:sz w:val="24"/>
            <w:u w:val="none"/>
          </w:rPr>
          <w:t>http://www.hrvatski-vojnik.hr/hrvatski-vojnik/3412011/bpictures/WIL_7345.jpg</w:t>
        </w:r>
      </w:hyperlink>
    </w:p>
    <w:p w:rsidR="00FA3E6B" w:rsidRDefault="00FA3E6B" w:rsidP="00FA3E6B">
      <w:pPr>
        <w:spacing w:line="360" w:lineRule="auto"/>
        <w:jc w:val="both"/>
        <w:rPr>
          <w:rFonts w:ascii="Arial" w:hAnsi="Arial" w:cs="Arial"/>
          <w:i/>
          <w:sz w:val="24"/>
        </w:rPr>
      </w:pPr>
    </w:p>
    <w:p w:rsidR="00F16EDB" w:rsidRPr="00C74B8B" w:rsidRDefault="00F16EDB" w:rsidP="00FA3E6B">
      <w:pPr>
        <w:spacing w:line="360" w:lineRule="auto"/>
        <w:ind w:firstLine="360"/>
        <w:jc w:val="both"/>
        <w:rPr>
          <w:rFonts w:ascii="Arial" w:hAnsi="Arial" w:cs="Arial"/>
          <w:sz w:val="24"/>
        </w:rPr>
      </w:pPr>
      <w:r w:rsidRPr="00C74B8B">
        <w:rPr>
          <w:rFonts w:ascii="Arial" w:hAnsi="Arial" w:cs="Arial"/>
          <w:sz w:val="24"/>
        </w:rPr>
        <w:t>U borbenoj potrazi i spašavanju sudjeluju:</w:t>
      </w:r>
    </w:p>
    <w:p w:rsidR="00F16EDB" w:rsidRPr="00C74B8B" w:rsidRDefault="00F16EDB" w:rsidP="00BF11FA">
      <w:pPr>
        <w:pStyle w:val="ListParagraph"/>
        <w:numPr>
          <w:ilvl w:val="0"/>
          <w:numId w:val="43"/>
        </w:numPr>
        <w:spacing w:line="360" w:lineRule="auto"/>
        <w:jc w:val="both"/>
        <w:rPr>
          <w:rFonts w:ascii="Arial" w:hAnsi="Arial" w:cs="Arial"/>
          <w:sz w:val="24"/>
        </w:rPr>
      </w:pPr>
      <w:r w:rsidRPr="00C74B8B">
        <w:rPr>
          <w:rFonts w:ascii="Arial" w:hAnsi="Arial" w:cs="Arial"/>
          <w:sz w:val="24"/>
        </w:rPr>
        <w:t>jedan paramedic,</w:t>
      </w:r>
    </w:p>
    <w:p w:rsidR="00F16EDB" w:rsidRPr="00C74B8B" w:rsidRDefault="00F16EDB" w:rsidP="00BF11FA">
      <w:pPr>
        <w:pStyle w:val="ListParagraph"/>
        <w:numPr>
          <w:ilvl w:val="0"/>
          <w:numId w:val="43"/>
        </w:numPr>
        <w:spacing w:line="360" w:lineRule="auto"/>
        <w:jc w:val="both"/>
        <w:rPr>
          <w:rFonts w:ascii="Arial" w:hAnsi="Arial" w:cs="Arial"/>
          <w:sz w:val="24"/>
        </w:rPr>
      </w:pPr>
      <w:r w:rsidRPr="00C74B8B">
        <w:rPr>
          <w:rFonts w:ascii="Arial" w:hAnsi="Arial" w:cs="Arial"/>
          <w:sz w:val="24"/>
        </w:rPr>
        <w:t xml:space="preserve">jedan </w:t>
      </w:r>
      <w:r w:rsidR="003236FD">
        <w:rPr>
          <w:rFonts w:ascii="Arial" w:hAnsi="Arial" w:cs="Arial"/>
          <w:sz w:val="24"/>
        </w:rPr>
        <w:t>ronioc</w:t>
      </w:r>
      <w:r w:rsidRPr="00C74B8B">
        <w:rPr>
          <w:rFonts w:ascii="Arial" w:hAnsi="Arial" w:cs="Arial"/>
          <w:sz w:val="24"/>
        </w:rPr>
        <w:t>,</w:t>
      </w:r>
    </w:p>
    <w:p w:rsidR="00F16EDB" w:rsidRPr="00C74B8B" w:rsidRDefault="00F16EDB" w:rsidP="00BF11FA">
      <w:pPr>
        <w:pStyle w:val="ListParagraph"/>
        <w:numPr>
          <w:ilvl w:val="0"/>
          <w:numId w:val="43"/>
        </w:numPr>
        <w:spacing w:line="360" w:lineRule="auto"/>
        <w:jc w:val="both"/>
        <w:rPr>
          <w:rFonts w:ascii="Arial" w:hAnsi="Arial" w:cs="Arial"/>
          <w:sz w:val="24"/>
        </w:rPr>
      </w:pPr>
      <w:r w:rsidRPr="00C74B8B">
        <w:rPr>
          <w:rFonts w:ascii="Arial" w:hAnsi="Arial" w:cs="Arial"/>
          <w:sz w:val="24"/>
        </w:rPr>
        <w:t>dva planinara.</w:t>
      </w:r>
    </w:p>
    <w:p w:rsidR="004C3580" w:rsidRPr="00C74B8B" w:rsidRDefault="00773FAF" w:rsidP="00431E38">
      <w:pPr>
        <w:spacing w:line="360" w:lineRule="auto"/>
        <w:ind w:firstLine="360"/>
        <w:jc w:val="both"/>
        <w:rPr>
          <w:rFonts w:ascii="Arial" w:hAnsi="Arial" w:cs="Arial"/>
          <w:sz w:val="24"/>
        </w:rPr>
      </w:pPr>
      <w:r w:rsidRPr="00C74B8B">
        <w:rPr>
          <w:rFonts w:ascii="Arial" w:hAnsi="Arial" w:cs="Arial"/>
          <w:sz w:val="24"/>
        </w:rPr>
        <w:t xml:space="preserve">Od 01. </w:t>
      </w:r>
      <w:r w:rsidR="004C3580" w:rsidRPr="00C74B8B">
        <w:rPr>
          <w:rFonts w:ascii="Arial" w:hAnsi="Arial" w:cs="Arial"/>
          <w:sz w:val="24"/>
        </w:rPr>
        <w:t>t</w:t>
      </w:r>
      <w:r w:rsidRPr="00C74B8B">
        <w:rPr>
          <w:rFonts w:ascii="Arial" w:hAnsi="Arial" w:cs="Arial"/>
          <w:sz w:val="24"/>
        </w:rPr>
        <w:t xml:space="preserve">ravnja 2009. </w:t>
      </w:r>
      <w:r w:rsidR="004C3580" w:rsidRPr="00C74B8B">
        <w:rPr>
          <w:rFonts w:ascii="Arial" w:hAnsi="Arial" w:cs="Arial"/>
          <w:sz w:val="24"/>
        </w:rPr>
        <w:t>g</w:t>
      </w:r>
      <w:r w:rsidRPr="00C74B8B">
        <w:rPr>
          <w:rFonts w:ascii="Arial" w:hAnsi="Arial" w:cs="Arial"/>
          <w:sz w:val="24"/>
        </w:rPr>
        <w:t>odine Republika Hrvatska je punopravna članica organizacije NATO</w:t>
      </w:r>
      <w:r w:rsidRPr="00C74B8B">
        <w:rPr>
          <w:rStyle w:val="FootnoteReference"/>
          <w:rFonts w:ascii="Arial" w:hAnsi="Arial" w:cs="Arial"/>
          <w:sz w:val="24"/>
        </w:rPr>
        <w:footnoteReference w:id="30"/>
      </w:r>
      <w:r w:rsidR="004C3580" w:rsidRPr="00C74B8B">
        <w:rPr>
          <w:rFonts w:ascii="Arial" w:hAnsi="Arial" w:cs="Arial"/>
          <w:sz w:val="24"/>
        </w:rPr>
        <w:t>, te je stoga međunarodna suradnja podignuta na još veću razinu. Pripadnici BSD se svakodnevno ocjenjuju. Ocjenjivanje je vrlo strogo i zahtijeva visoku razinu personalne i materijalne popunjenosti, visoku razinu spremnosti, sređenost kompletne dokumentacije. Postrojba svakodnevno pred stranim delegacijama demonstrira svoje taktičke sposobnosti na temelju matrice svojih sposobnosti. Neke od sposobnosti su specijalno izviđanje, upad u objekt, neutraliziranje terorističke skupine, prikupljanje podataka, pozivanje NBKO snaga, osiguranje terena, pretraga terena, vozila i objekta s vojnim psima za detekciju eksploziva, poziv helikoptera za medicinsku evakuaciju zrakom - MEDEVAC</w:t>
      </w:r>
      <w:r w:rsidR="004C3580" w:rsidRPr="00C74B8B">
        <w:t xml:space="preserve">. </w:t>
      </w:r>
      <w:r w:rsidR="00C30C57">
        <w:rPr>
          <w:rFonts w:ascii="Arial" w:hAnsi="Arial" w:cs="Arial"/>
          <w:sz w:val="24"/>
        </w:rPr>
        <w:t>[21</w:t>
      </w:r>
      <w:r w:rsidR="004C3580" w:rsidRPr="00C74B8B">
        <w:rPr>
          <w:rFonts w:ascii="Arial" w:hAnsi="Arial" w:cs="Arial"/>
          <w:sz w:val="24"/>
        </w:rPr>
        <w:t>]</w:t>
      </w:r>
    </w:p>
    <w:p w:rsidR="004C3580" w:rsidRPr="00C74B8B" w:rsidRDefault="004C3580" w:rsidP="00CB46A9">
      <w:pPr>
        <w:pStyle w:val="NormalWeb"/>
        <w:spacing w:line="360" w:lineRule="auto"/>
        <w:ind w:firstLine="360"/>
        <w:jc w:val="both"/>
        <w:rPr>
          <w:rFonts w:ascii="Arial" w:hAnsi="Arial" w:cs="Arial"/>
        </w:rPr>
      </w:pPr>
      <w:r w:rsidRPr="00C74B8B">
        <w:rPr>
          <w:rFonts w:ascii="Arial" w:hAnsi="Arial" w:cs="Arial"/>
        </w:rPr>
        <w:t>Geslo BSD je: „Svi su pozvani, rijetki su odabrani.“</w:t>
      </w:r>
    </w:p>
    <w:p w:rsidR="004C3580" w:rsidRPr="00C74B8B" w:rsidRDefault="004C3580" w:rsidP="00A23645">
      <w:pPr>
        <w:pStyle w:val="Heading2"/>
        <w:numPr>
          <w:ilvl w:val="1"/>
          <w:numId w:val="59"/>
        </w:numPr>
        <w:spacing w:line="360" w:lineRule="auto"/>
        <w:jc w:val="both"/>
        <w:rPr>
          <w:rFonts w:ascii="Arial" w:hAnsi="Arial" w:cs="Arial"/>
          <w:color w:val="auto"/>
        </w:rPr>
      </w:pPr>
      <w:bookmarkStart w:id="256" w:name="_Toc296009941"/>
      <w:bookmarkStart w:id="257" w:name="_Toc296009978"/>
      <w:bookmarkStart w:id="258" w:name="_Toc296010017"/>
      <w:bookmarkStart w:id="259" w:name="_Toc296010077"/>
      <w:bookmarkStart w:id="260" w:name="_Toc296335119"/>
      <w:bookmarkStart w:id="261" w:name="_Toc296335171"/>
      <w:bookmarkStart w:id="262" w:name="_Toc296514702"/>
      <w:bookmarkStart w:id="263" w:name="_Toc302239631"/>
      <w:r w:rsidRPr="00C74B8B">
        <w:rPr>
          <w:rFonts w:ascii="Arial" w:hAnsi="Arial" w:cs="Arial"/>
          <w:color w:val="auto"/>
        </w:rPr>
        <w:lastRenderedPageBreak/>
        <w:t>BOJNA ZRAČNOG MOTRENJA I NAVOĐENJA</w:t>
      </w:r>
      <w:bookmarkEnd w:id="256"/>
      <w:bookmarkEnd w:id="257"/>
      <w:bookmarkEnd w:id="258"/>
      <w:bookmarkEnd w:id="259"/>
      <w:bookmarkEnd w:id="260"/>
      <w:bookmarkEnd w:id="261"/>
      <w:bookmarkEnd w:id="262"/>
      <w:bookmarkEnd w:id="263"/>
    </w:p>
    <w:p w:rsidR="004C3580" w:rsidRPr="00C74B8B" w:rsidRDefault="004C3580" w:rsidP="004C3580">
      <w:pPr>
        <w:spacing w:line="360" w:lineRule="auto"/>
        <w:ind w:firstLine="360"/>
        <w:jc w:val="both"/>
        <w:rPr>
          <w:rFonts w:ascii="Arial" w:hAnsi="Arial" w:cs="Arial"/>
          <w:sz w:val="24"/>
        </w:rPr>
      </w:pPr>
    </w:p>
    <w:p w:rsidR="004C3580" w:rsidRPr="00C74B8B" w:rsidRDefault="004C3580" w:rsidP="00431E38">
      <w:pPr>
        <w:spacing w:line="360" w:lineRule="auto"/>
        <w:ind w:firstLine="360"/>
        <w:jc w:val="both"/>
        <w:rPr>
          <w:rFonts w:ascii="Arial" w:hAnsi="Arial" w:cs="Arial"/>
          <w:sz w:val="24"/>
        </w:rPr>
      </w:pPr>
      <w:r w:rsidRPr="00C74B8B">
        <w:rPr>
          <w:rFonts w:ascii="Arial" w:hAnsi="Arial" w:cs="Arial"/>
          <w:bCs/>
          <w:sz w:val="24"/>
        </w:rPr>
        <w:t>Bojna zračnog motrenja i navođenja</w:t>
      </w:r>
      <w:r w:rsidRPr="00C74B8B">
        <w:rPr>
          <w:rFonts w:ascii="Arial" w:hAnsi="Arial" w:cs="Arial"/>
          <w:sz w:val="24"/>
        </w:rPr>
        <w:t xml:space="preserve"> postrojba je </w:t>
      </w:r>
      <w:hyperlink r:id="rId99" w:tooltip="HRZ" w:history="1">
        <w:r w:rsidRPr="00C74B8B">
          <w:rPr>
            <w:rStyle w:val="Hyperlink"/>
            <w:rFonts w:ascii="Arial" w:hAnsi="Arial" w:cs="Arial"/>
            <w:color w:val="auto"/>
            <w:sz w:val="24"/>
            <w:u w:val="none"/>
          </w:rPr>
          <w:t>Hrvatskog ratnog zrakoplovstva i protuzračne obrane</w:t>
        </w:r>
      </w:hyperlink>
      <w:r w:rsidRPr="00C74B8B">
        <w:rPr>
          <w:rFonts w:ascii="Arial" w:hAnsi="Arial" w:cs="Arial"/>
          <w:sz w:val="24"/>
        </w:rPr>
        <w:t>. Okosnicu bojne ZMiN</w:t>
      </w:r>
      <w:r w:rsidR="003236FD">
        <w:rPr>
          <w:rFonts w:ascii="Arial" w:hAnsi="Arial" w:cs="Arial"/>
          <w:sz w:val="24"/>
        </w:rPr>
        <w:t xml:space="preserve"> čini Glavno operativno središte</w:t>
      </w:r>
      <w:r w:rsidRPr="00C74B8B">
        <w:rPr>
          <w:rFonts w:ascii="Arial" w:hAnsi="Arial" w:cs="Arial"/>
          <w:sz w:val="24"/>
        </w:rPr>
        <w:t xml:space="preserve"> čija je zadaća: </w:t>
      </w:r>
    </w:p>
    <w:p w:rsidR="004C3580" w:rsidRPr="00C74B8B" w:rsidRDefault="004C3580" w:rsidP="00BF11FA">
      <w:pPr>
        <w:pStyle w:val="ListParagraph"/>
        <w:numPr>
          <w:ilvl w:val="0"/>
          <w:numId w:val="44"/>
        </w:numPr>
        <w:spacing w:line="360" w:lineRule="auto"/>
        <w:jc w:val="both"/>
        <w:rPr>
          <w:rFonts w:ascii="Arial" w:hAnsi="Arial" w:cs="Arial"/>
          <w:sz w:val="24"/>
        </w:rPr>
      </w:pPr>
      <w:r w:rsidRPr="00C74B8B">
        <w:rPr>
          <w:rFonts w:ascii="Arial" w:hAnsi="Arial" w:cs="Arial"/>
          <w:sz w:val="24"/>
        </w:rPr>
        <w:t xml:space="preserve">stalnim </w:t>
      </w:r>
      <w:hyperlink r:id="rId100" w:tooltip="Radar" w:history="1">
        <w:r w:rsidRPr="00C74B8B">
          <w:rPr>
            <w:rStyle w:val="Hyperlink"/>
            <w:rFonts w:ascii="Arial" w:hAnsi="Arial" w:cs="Arial"/>
            <w:color w:val="auto"/>
            <w:sz w:val="24"/>
            <w:u w:val="none"/>
          </w:rPr>
          <w:t>radarskim</w:t>
        </w:r>
      </w:hyperlink>
      <w:r w:rsidRPr="00C74B8B">
        <w:rPr>
          <w:rFonts w:ascii="Arial" w:hAnsi="Arial" w:cs="Arial"/>
          <w:sz w:val="24"/>
        </w:rPr>
        <w:t xml:space="preserve"> nadzorom </w:t>
      </w:r>
      <w:hyperlink r:id="rId101" w:tooltip="Zračni prostor" w:history="1">
        <w:r w:rsidRPr="00C74B8B">
          <w:rPr>
            <w:rStyle w:val="Hyperlink"/>
            <w:rFonts w:ascii="Arial" w:hAnsi="Arial" w:cs="Arial"/>
            <w:color w:val="auto"/>
            <w:sz w:val="24"/>
            <w:u w:val="none"/>
          </w:rPr>
          <w:t>zračnog prostora</w:t>
        </w:r>
      </w:hyperlink>
      <w:r w:rsidRPr="00C74B8B">
        <w:rPr>
          <w:rFonts w:ascii="Arial" w:hAnsi="Arial" w:cs="Arial"/>
          <w:sz w:val="24"/>
        </w:rPr>
        <w:t xml:space="preserve"> otkrivati, identificirati i pratiti </w:t>
      </w:r>
      <w:hyperlink r:id="rId102" w:tooltip="Zrakoplov" w:history="1">
        <w:r w:rsidRPr="00C74B8B">
          <w:rPr>
            <w:rStyle w:val="Hyperlink"/>
            <w:rFonts w:ascii="Arial" w:hAnsi="Arial" w:cs="Arial"/>
            <w:color w:val="auto"/>
            <w:sz w:val="24"/>
            <w:u w:val="none"/>
          </w:rPr>
          <w:t>zrakoplove</w:t>
        </w:r>
      </w:hyperlink>
      <w:r w:rsidRPr="00C74B8B">
        <w:rPr>
          <w:rFonts w:ascii="Arial" w:hAnsi="Arial" w:cs="Arial"/>
          <w:sz w:val="24"/>
        </w:rPr>
        <w:t xml:space="preserve"> u zračnom prostoru Republike Hrvatske, </w:t>
      </w:r>
    </w:p>
    <w:p w:rsidR="004C3580" w:rsidRPr="00C74B8B" w:rsidRDefault="004C3580" w:rsidP="00BF11FA">
      <w:pPr>
        <w:pStyle w:val="ListParagraph"/>
        <w:numPr>
          <w:ilvl w:val="0"/>
          <w:numId w:val="44"/>
        </w:numPr>
        <w:spacing w:line="360" w:lineRule="auto"/>
        <w:jc w:val="both"/>
        <w:rPr>
          <w:rFonts w:ascii="Arial" w:hAnsi="Arial" w:cs="Arial"/>
          <w:sz w:val="24"/>
        </w:rPr>
      </w:pPr>
      <w:r w:rsidRPr="00C74B8B">
        <w:rPr>
          <w:rFonts w:ascii="Arial" w:hAnsi="Arial" w:cs="Arial"/>
          <w:sz w:val="24"/>
        </w:rPr>
        <w:t xml:space="preserve">navoditi borbene zrakoplove na neidentificirane zrakoplove, zrakoplove s nepoznatim namjerama i protivničke zrakoplove, </w:t>
      </w:r>
    </w:p>
    <w:p w:rsidR="004C3580" w:rsidRPr="00C74B8B" w:rsidRDefault="004C3580" w:rsidP="00BF11FA">
      <w:pPr>
        <w:pStyle w:val="ListParagraph"/>
        <w:numPr>
          <w:ilvl w:val="0"/>
          <w:numId w:val="44"/>
        </w:numPr>
        <w:spacing w:line="360" w:lineRule="auto"/>
        <w:jc w:val="both"/>
        <w:rPr>
          <w:rFonts w:ascii="Arial" w:hAnsi="Arial" w:cs="Arial"/>
          <w:sz w:val="24"/>
        </w:rPr>
      </w:pPr>
      <w:r w:rsidRPr="00C74B8B">
        <w:rPr>
          <w:rFonts w:ascii="Arial" w:hAnsi="Arial" w:cs="Arial"/>
          <w:sz w:val="24"/>
        </w:rPr>
        <w:t>pružiti radarsku potporu provedbi letačkih zadaća zrakoplovima OSRH kao i zrakoplovima savezničkih snaga.</w:t>
      </w:r>
    </w:p>
    <w:p w:rsidR="00481C43" w:rsidRPr="00C74B8B" w:rsidRDefault="00FA3E6B" w:rsidP="00FA3E6B">
      <w:pPr>
        <w:spacing w:line="360" w:lineRule="auto"/>
        <w:jc w:val="both"/>
        <w:rPr>
          <w:rFonts w:ascii="Arial" w:hAnsi="Arial" w:cs="Arial"/>
          <w:sz w:val="24"/>
        </w:rPr>
      </w:pPr>
      <w:r>
        <w:rPr>
          <w:rFonts w:ascii="Arial" w:hAnsi="Arial" w:cs="Arial"/>
          <w:sz w:val="24"/>
        </w:rPr>
        <w:t xml:space="preserve">      </w:t>
      </w:r>
      <w:r w:rsidR="00481C43" w:rsidRPr="00C74B8B">
        <w:rPr>
          <w:rFonts w:ascii="Arial" w:hAnsi="Arial" w:cs="Arial"/>
          <w:sz w:val="24"/>
        </w:rPr>
        <w:t>Ulaskom u NATO savez, narav zadaća bojne ZMIN ostala je ista, ali se opseg posla znatno povećao. Naime, HRZ i PZO deklarirali su nacionalne snage za sudjelovanje u integriranom sustavu zračne obrane NATO-a (NATINADS). Njih čine Glavno operativno središte i radarski sustavi FPS-117 sa svih pet</w:t>
      </w:r>
      <w:r w:rsidR="00283D54" w:rsidRPr="00C74B8B">
        <w:rPr>
          <w:rFonts w:ascii="Arial" w:hAnsi="Arial" w:cs="Arial"/>
          <w:sz w:val="24"/>
        </w:rPr>
        <w:t xml:space="preserve"> radarskih postaja bojne ZMIN (</w:t>
      </w:r>
      <w:r w:rsidR="00481C43" w:rsidRPr="00C74B8B">
        <w:rPr>
          <w:rFonts w:ascii="Arial" w:hAnsi="Arial" w:cs="Arial"/>
          <w:sz w:val="24"/>
        </w:rPr>
        <w:t xml:space="preserve">radarska postaja Sljeme na slici </w:t>
      </w:r>
      <w:r w:rsidR="005B0578">
        <w:rPr>
          <w:rFonts w:ascii="Arial" w:hAnsi="Arial" w:cs="Arial"/>
          <w:sz w:val="24"/>
        </w:rPr>
        <w:t>38</w:t>
      </w:r>
      <w:r w:rsidR="00481C43" w:rsidRPr="00C74B8B">
        <w:rPr>
          <w:rFonts w:ascii="Arial" w:hAnsi="Arial" w:cs="Arial"/>
          <w:sz w:val="24"/>
        </w:rPr>
        <w:t>, radarska postaja Papuk, radarska postaja Borinci, radarska postaja Učka, radarska postaja Rota).</w:t>
      </w:r>
    </w:p>
    <w:p w:rsidR="00481C43" w:rsidRPr="00C74B8B" w:rsidRDefault="00481C43" w:rsidP="00481C43">
      <w:pPr>
        <w:spacing w:line="360" w:lineRule="auto"/>
        <w:ind w:firstLine="708"/>
        <w:jc w:val="both"/>
        <w:rPr>
          <w:rFonts w:ascii="Arial" w:hAnsi="Arial" w:cs="Arial"/>
          <w:sz w:val="24"/>
        </w:rPr>
      </w:pPr>
    </w:p>
    <w:p w:rsidR="00481C43" w:rsidRPr="00C74B8B" w:rsidRDefault="00481C43" w:rsidP="00481C43">
      <w:pPr>
        <w:spacing w:line="360" w:lineRule="auto"/>
        <w:ind w:firstLine="708"/>
        <w:jc w:val="both"/>
        <w:rPr>
          <w:rFonts w:ascii="Arial" w:hAnsi="Arial" w:cs="Arial"/>
          <w:sz w:val="24"/>
        </w:rPr>
      </w:pPr>
    </w:p>
    <w:p w:rsidR="00481C43" w:rsidRPr="00C74B8B" w:rsidRDefault="00050548" w:rsidP="00481C43">
      <w:pPr>
        <w:spacing w:line="360" w:lineRule="auto"/>
        <w:ind w:firstLine="708"/>
        <w:jc w:val="both"/>
        <w:rPr>
          <w:rFonts w:ascii="Arial" w:hAnsi="Arial" w:cs="Arial"/>
          <w:sz w:val="24"/>
        </w:rPr>
      </w:pPr>
      <w:r>
        <w:rPr>
          <w:rFonts w:ascii="Arial" w:hAnsi="Arial" w:cs="Arial"/>
          <w:noProof/>
          <w:sz w:val="24"/>
          <w:lang w:eastAsia="hr-HR"/>
        </w:rPr>
        <w:drawing>
          <wp:anchor distT="0" distB="0" distL="114300" distR="114300" simplePos="0" relativeHeight="251716608" behindDoc="0" locked="0" layoutInCell="1" allowOverlap="1">
            <wp:simplePos x="0" y="0"/>
            <wp:positionH relativeFrom="column">
              <wp:posOffset>1814830</wp:posOffset>
            </wp:positionH>
            <wp:positionV relativeFrom="paragraph">
              <wp:posOffset>-414020</wp:posOffset>
            </wp:positionV>
            <wp:extent cx="1981200" cy="2647950"/>
            <wp:effectExtent l="19050" t="0" r="0" b="0"/>
            <wp:wrapSquare wrapText="bothSides"/>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srcRect/>
                    <a:stretch>
                      <a:fillRect/>
                    </a:stretch>
                  </pic:blipFill>
                  <pic:spPr bwMode="auto">
                    <a:xfrm>
                      <a:off x="0" y="0"/>
                      <a:ext cx="1981200" cy="2647950"/>
                    </a:xfrm>
                    <a:prstGeom prst="rect">
                      <a:avLst/>
                    </a:prstGeom>
                    <a:noFill/>
                    <a:ln w="9525">
                      <a:noFill/>
                      <a:miter lim="800000"/>
                      <a:headEnd/>
                      <a:tailEnd/>
                    </a:ln>
                  </pic:spPr>
                </pic:pic>
              </a:graphicData>
            </a:graphic>
          </wp:anchor>
        </w:drawing>
      </w:r>
    </w:p>
    <w:p w:rsidR="00481C43" w:rsidRPr="00C74B8B" w:rsidRDefault="00481C43" w:rsidP="00481C43">
      <w:pPr>
        <w:spacing w:line="360" w:lineRule="auto"/>
        <w:ind w:firstLine="708"/>
        <w:jc w:val="both"/>
        <w:rPr>
          <w:rFonts w:ascii="Arial" w:hAnsi="Arial" w:cs="Arial"/>
          <w:sz w:val="24"/>
        </w:rPr>
      </w:pPr>
    </w:p>
    <w:p w:rsidR="00481C43" w:rsidRPr="00C74B8B" w:rsidRDefault="00481C43" w:rsidP="00481C43">
      <w:pPr>
        <w:spacing w:line="360" w:lineRule="auto"/>
        <w:ind w:firstLine="708"/>
        <w:jc w:val="both"/>
        <w:rPr>
          <w:rFonts w:ascii="Arial" w:hAnsi="Arial" w:cs="Arial"/>
          <w:sz w:val="24"/>
        </w:rPr>
      </w:pPr>
    </w:p>
    <w:p w:rsidR="00481C43" w:rsidRPr="00C74B8B" w:rsidRDefault="00481C43" w:rsidP="00481C43">
      <w:pPr>
        <w:spacing w:line="360" w:lineRule="auto"/>
        <w:ind w:firstLine="708"/>
        <w:jc w:val="both"/>
        <w:rPr>
          <w:rFonts w:ascii="Arial" w:hAnsi="Arial" w:cs="Arial"/>
          <w:sz w:val="24"/>
        </w:rPr>
      </w:pPr>
    </w:p>
    <w:p w:rsidR="00481C43" w:rsidRPr="00C74B8B" w:rsidRDefault="00481C43" w:rsidP="00481C43">
      <w:pPr>
        <w:spacing w:line="360" w:lineRule="auto"/>
        <w:ind w:firstLine="708"/>
        <w:jc w:val="both"/>
        <w:rPr>
          <w:rFonts w:ascii="Arial" w:hAnsi="Arial" w:cs="Arial"/>
          <w:sz w:val="24"/>
        </w:rPr>
      </w:pPr>
    </w:p>
    <w:p w:rsidR="00283D54" w:rsidRPr="00C74B8B" w:rsidRDefault="00283D54" w:rsidP="00CB46A9">
      <w:pPr>
        <w:spacing w:line="360" w:lineRule="auto"/>
        <w:rPr>
          <w:rFonts w:ascii="Arial" w:hAnsi="Arial" w:cs="Arial"/>
          <w:i/>
          <w:sz w:val="24"/>
        </w:rPr>
      </w:pPr>
    </w:p>
    <w:p w:rsidR="00481C43" w:rsidRPr="00C74B8B" w:rsidRDefault="00481C43" w:rsidP="00481C43">
      <w:pPr>
        <w:spacing w:line="360" w:lineRule="auto"/>
        <w:ind w:firstLine="708"/>
        <w:jc w:val="center"/>
        <w:rPr>
          <w:rFonts w:ascii="Arial" w:hAnsi="Arial" w:cs="Arial"/>
          <w:i/>
          <w:sz w:val="24"/>
        </w:rPr>
      </w:pPr>
      <w:r w:rsidRPr="00C74B8B">
        <w:rPr>
          <w:rFonts w:ascii="Arial" w:hAnsi="Arial" w:cs="Arial"/>
          <w:i/>
          <w:sz w:val="24"/>
        </w:rPr>
        <w:t xml:space="preserve">Slika </w:t>
      </w:r>
      <w:r w:rsidR="005B0578">
        <w:rPr>
          <w:rFonts w:ascii="Arial" w:hAnsi="Arial" w:cs="Arial"/>
          <w:i/>
          <w:sz w:val="24"/>
        </w:rPr>
        <w:t>38</w:t>
      </w:r>
      <w:r w:rsidRPr="00C74B8B">
        <w:rPr>
          <w:rFonts w:ascii="Arial" w:hAnsi="Arial" w:cs="Arial"/>
          <w:i/>
          <w:sz w:val="24"/>
        </w:rPr>
        <w:t>: Radarska postaja Sljeme</w:t>
      </w:r>
    </w:p>
    <w:p w:rsidR="00481C43" w:rsidRPr="00C74B8B" w:rsidRDefault="00481C43" w:rsidP="00481C43">
      <w:pPr>
        <w:spacing w:line="360" w:lineRule="auto"/>
        <w:ind w:firstLine="708"/>
        <w:jc w:val="center"/>
        <w:rPr>
          <w:rFonts w:ascii="Arial" w:hAnsi="Arial" w:cs="Arial"/>
          <w:i/>
          <w:sz w:val="24"/>
        </w:rPr>
      </w:pPr>
      <w:r w:rsidRPr="00C74B8B">
        <w:rPr>
          <w:rFonts w:ascii="Arial" w:hAnsi="Arial" w:cs="Arial"/>
          <w:i/>
          <w:sz w:val="24"/>
        </w:rPr>
        <w:t>Izvor: www.medvednica.info</w:t>
      </w:r>
    </w:p>
    <w:p w:rsidR="00481C43" w:rsidRPr="00C74B8B" w:rsidRDefault="00481C43" w:rsidP="00481C43">
      <w:pPr>
        <w:spacing w:line="360" w:lineRule="auto"/>
        <w:ind w:firstLine="360"/>
        <w:jc w:val="both"/>
        <w:rPr>
          <w:rFonts w:ascii="Arial" w:hAnsi="Arial" w:cs="Arial"/>
          <w:sz w:val="32"/>
        </w:rPr>
      </w:pPr>
      <w:r w:rsidRPr="00C74B8B">
        <w:rPr>
          <w:rFonts w:ascii="Arial" w:hAnsi="Arial" w:cs="Arial"/>
          <w:sz w:val="24"/>
        </w:rPr>
        <w:lastRenderedPageBreak/>
        <w:t>Za razmjenu slike situacije u zračnom prostoru s NATO središtima upotrebljava se sustav MAS</w:t>
      </w:r>
      <w:r w:rsidR="00FE28CE">
        <w:rPr>
          <w:rFonts w:ascii="Arial" w:hAnsi="Arial" w:cs="Arial"/>
          <w:sz w:val="24"/>
        </w:rPr>
        <w:t>E</w:t>
      </w:r>
      <w:r w:rsidR="00FE28CE">
        <w:rPr>
          <w:rStyle w:val="FootnoteReference"/>
          <w:rFonts w:ascii="Arial" w:hAnsi="Arial" w:cs="Arial"/>
          <w:sz w:val="24"/>
        </w:rPr>
        <w:footnoteReference w:id="31"/>
      </w:r>
      <w:r w:rsidR="00FE28CE">
        <w:rPr>
          <w:rFonts w:ascii="Arial" w:hAnsi="Arial" w:cs="Arial"/>
          <w:sz w:val="24"/>
        </w:rPr>
        <w:t xml:space="preserve">. </w:t>
      </w:r>
      <w:r w:rsidRPr="00C74B8B">
        <w:rPr>
          <w:rFonts w:ascii="Arial" w:hAnsi="Arial" w:cs="Arial"/>
          <w:sz w:val="24"/>
        </w:rPr>
        <w:t>Na taj način se radarska slika s naših radarskih sustava distribuira u NATO središta i ravnopravno sudjeluje u kreiranju prepoznate slike o situaciji u zračnom prostoru u dodijeljenom području odgovornosti, koje je višestruko veće od teritorija Republike Hrvatske.</w:t>
      </w:r>
    </w:p>
    <w:p w:rsidR="00431E38" w:rsidRPr="00C74B8B" w:rsidRDefault="00481C43" w:rsidP="00481C43">
      <w:pPr>
        <w:spacing w:line="360" w:lineRule="auto"/>
        <w:ind w:firstLine="360"/>
        <w:jc w:val="both"/>
        <w:rPr>
          <w:rFonts w:ascii="Arial" w:hAnsi="Arial" w:cs="Arial"/>
          <w:sz w:val="24"/>
        </w:rPr>
      </w:pPr>
      <w:r w:rsidRPr="00C74B8B">
        <w:rPr>
          <w:rFonts w:ascii="Arial" w:hAnsi="Arial" w:cs="Arial"/>
          <w:sz w:val="24"/>
        </w:rPr>
        <w:t xml:space="preserve">Od dana ulaska u NATO prepoznatu sliku o situaciji u zračnom prostoru distribuiraju uvezanim korisnicima u OSRH i razmjenjuje s NATO središtem za zračne operacije (CAOC5 Poggio Renatico), te </w:t>
      </w:r>
      <w:r w:rsidR="00FE28CE">
        <w:rPr>
          <w:rFonts w:ascii="Arial" w:hAnsi="Arial" w:cs="Arial"/>
          <w:sz w:val="24"/>
        </w:rPr>
        <w:t>Centar za kontrolu i izvještavanje (</w:t>
      </w:r>
      <w:r w:rsidRPr="00C74B8B">
        <w:rPr>
          <w:rFonts w:ascii="Arial" w:hAnsi="Arial" w:cs="Arial"/>
          <w:sz w:val="24"/>
        </w:rPr>
        <w:t>CRC</w:t>
      </w:r>
      <w:r w:rsidRPr="00C74B8B">
        <w:rPr>
          <w:rStyle w:val="FootnoteReference"/>
          <w:rFonts w:ascii="Arial" w:hAnsi="Arial" w:cs="Arial"/>
          <w:sz w:val="24"/>
        </w:rPr>
        <w:footnoteReference w:id="32"/>
      </w:r>
      <w:r w:rsidR="00FE28CE">
        <w:rPr>
          <w:rFonts w:ascii="Arial" w:hAnsi="Arial" w:cs="Arial"/>
          <w:sz w:val="24"/>
        </w:rPr>
        <w:t>)</w:t>
      </w:r>
      <w:r w:rsidRPr="00C74B8B">
        <w:rPr>
          <w:rFonts w:ascii="Arial" w:hAnsi="Arial" w:cs="Arial"/>
          <w:sz w:val="24"/>
        </w:rPr>
        <w:t xml:space="preserve"> Veszprém, </w:t>
      </w:r>
      <w:r w:rsidR="00FE28CE">
        <w:rPr>
          <w:rFonts w:ascii="Arial" w:hAnsi="Arial" w:cs="Arial"/>
          <w:sz w:val="24"/>
        </w:rPr>
        <w:t>postaja za kontrolu i izvješta</w:t>
      </w:r>
      <w:r w:rsidR="00D70840">
        <w:rPr>
          <w:rFonts w:ascii="Arial" w:hAnsi="Arial" w:cs="Arial"/>
          <w:sz w:val="24"/>
        </w:rPr>
        <w:t>vanje (</w:t>
      </w:r>
      <w:r w:rsidRPr="00C74B8B">
        <w:rPr>
          <w:rFonts w:ascii="Arial" w:hAnsi="Arial" w:cs="Arial"/>
          <w:sz w:val="24"/>
        </w:rPr>
        <w:t>CRP</w:t>
      </w:r>
      <w:r w:rsidRPr="00C74B8B">
        <w:rPr>
          <w:rStyle w:val="FootnoteReference"/>
          <w:rFonts w:ascii="Arial" w:hAnsi="Arial" w:cs="Arial"/>
          <w:sz w:val="24"/>
        </w:rPr>
        <w:footnoteReference w:id="33"/>
      </w:r>
      <w:r w:rsidR="00F629F0">
        <w:rPr>
          <w:rFonts w:ascii="Arial" w:hAnsi="Arial" w:cs="Arial"/>
          <w:sz w:val="24"/>
        </w:rPr>
        <w:t>)</w:t>
      </w:r>
      <w:r w:rsidRPr="00C74B8B">
        <w:rPr>
          <w:rFonts w:ascii="Arial" w:hAnsi="Arial" w:cs="Arial"/>
          <w:sz w:val="24"/>
        </w:rPr>
        <w:t xml:space="preserve"> Brnik i CRP Pioppo, čime osiguravaju zaštitu integriteta hrvatskog zračnog prostora i pridonose zračnoj obrani prostora NATO </w:t>
      </w:r>
      <w:r w:rsidR="00C30C57">
        <w:rPr>
          <w:rFonts w:ascii="Arial" w:hAnsi="Arial" w:cs="Arial"/>
          <w:sz w:val="24"/>
        </w:rPr>
        <w:t>saveza. [22</w:t>
      </w:r>
      <w:r w:rsidRPr="00C74B8B">
        <w:rPr>
          <w:rFonts w:ascii="Arial" w:hAnsi="Arial" w:cs="Arial"/>
          <w:sz w:val="24"/>
        </w:rPr>
        <w:t>]</w:t>
      </w:r>
    </w:p>
    <w:p w:rsidR="00431E38" w:rsidRPr="00C74B8B" w:rsidRDefault="00431E38" w:rsidP="00481C43">
      <w:pPr>
        <w:spacing w:line="360" w:lineRule="auto"/>
        <w:ind w:firstLine="360"/>
        <w:jc w:val="both"/>
        <w:rPr>
          <w:rFonts w:ascii="Arial" w:hAnsi="Arial" w:cs="Arial"/>
          <w:sz w:val="24"/>
        </w:rPr>
      </w:pPr>
      <w:r w:rsidRPr="00C74B8B">
        <w:rPr>
          <w:rFonts w:ascii="Arial" w:hAnsi="Arial" w:cs="Arial"/>
          <w:sz w:val="24"/>
        </w:rPr>
        <w:t>Na svim radarskim postajama instaliran je radar FPS-117, radar velikog dometa sa slijedećim karakteristikama:</w:t>
      </w:r>
    </w:p>
    <w:p w:rsidR="00431E38" w:rsidRPr="00C74B8B" w:rsidRDefault="00431E38" w:rsidP="00BF11FA">
      <w:pPr>
        <w:pStyle w:val="ListParagraph"/>
        <w:numPr>
          <w:ilvl w:val="0"/>
          <w:numId w:val="45"/>
        </w:numPr>
        <w:spacing w:line="360" w:lineRule="auto"/>
        <w:jc w:val="both"/>
        <w:rPr>
          <w:rFonts w:ascii="Arial" w:hAnsi="Arial" w:cs="Arial"/>
          <w:sz w:val="24"/>
        </w:rPr>
      </w:pPr>
      <w:r w:rsidRPr="00C74B8B">
        <w:rPr>
          <w:rFonts w:ascii="Arial" w:hAnsi="Arial" w:cs="Arial"/>
          <w:sz w:val="24"/>
        </w:rPr>
        <w:t>krajnji domet otkrivanja ciljeva po daljini je 400 km,</w:t>
      </w:r>
    </w:p>
    <w:p w:rsidR="00431E38" w:rsidRPr="00C74B8B" w:rsidRDefault="00431E38" w:rsidP="00BF11FA">
      <w:pPr>
        <w:pStyle w:val="ListParagraph"/>
        <w:numPr>
          <w:ilvl w:val="0"/>
          <w:numId w:val="45"/>
        </w:numPr>
        <w:spacing w:line="360" w:lineRule="auto"/>
        <w:jc w:val="both"/>
        <w:rPr>
          <w:rFonts w:ascii="Arial" w:hAnsi="Arial" w:cs="Arial"/>
          <w:sz w:val="24"/>
        </w:rPr>
      </w:pPr>
      <w:r w:rsidRPr="00C74B8B">
        <w:rPr>
          <w:rFonts w:ascii="Arial" w:hAnsi="Arial" w:cs="Arial"/>
          <w:sz w:val="24"/>
        </w:rPr>
        <w:t>krajnji domet otkrivanja ciljeva po visini je 30 km,</w:t>
      </w:r>
    </w:p>
    <w:p w:rsidR="00431E38" w:rsidRPr="00C74B8B" w:rsidRDefault="00431E38" w:rsidP="00BF11FA">
      <w:pPr>
        <w:pStyle w:val="ListParagraph"/>
        <w:numPr>
          <w:ilvl w:val="0"/>
          <w:numId w:val="45"/>
        </w:numPr>
        <w:spacing w:line="360" w:lineRule="auto"/>
        <w:jc w:val="both"/>
        <w:rPr>
          <w:rFonts w:ascii="Arial" w:hAnsi="Arial" w:cs="Arial"/>
          <w:sz w:val="24"/>
        </w:rPr>
      </w:pPr>
      <w:r w:rsidRPr="00C74B8B">
        <w:rPr>
          <w:rFonts w:ascii="Arial" w:hAnsi="Arial" w:cs="Arial"/>
          <w:sz w:val="24"/>
        </w:rPr>
        <w:t>zona otkrivanja po azimutu je 360</w:t>
      </w:r>
      <w:r w:rsidRPr="00C74B8B">
        <w:rPr>
          <w:rFonts w:ascii="Modern No. 20" w:hAnsi="Modern No. 20" w:cs="Arial"/>
          <w:sz w:val="24"/>
        </w:rPr>
        <w:t>˚</w:t>
      </w:r>
      <w:r w:rsidRPr="00C74B8B">
        <w:rPr>
          <w:rFonts w:ascii="Arial" w:hAnsi="Arial" w:cs="Arial"/>
          <w:sz w:val="24"/>
        </w:rPr>
        <w:t>,</w:t>
      </w:r>
    </w:p>
    <w:p w:rsidR="008F7ABA" w:rsidRDefault="00431E38" w:rsidP="008F7ABA">
      <w:pPr>
        <w:pStyle w:val="ListParagraph"/>
        <w:numPr>
          <w:ilvl w:val="0"/>
          <w:numId w:val="45"/>
        </w:numPr>
        <w:spacing w:line="360" w:lineRule="auto"/>
        <w:jc w:val="both"/>
        <w:rPr>
          <w:rFonts w:ascii="Arial" w:hAnsi="Arial" w:cs="Arial"/>
          <w:sz w:val="24"/>
        </w:rPr>
      </w:pPr>
      <w:r w:rsidRPr="00C74B8B">
        <w:rPr>
          <w:rFonts w:ascii="Arial" w:hAnsi="Arial" w:cs="Arial"/>
          <w:sz w:val="24"/>
        </w:rPr>
        <w:t>antena se okreće brzinom od 6 okretaja u minuti i formira vretenasti snop i u mogućnosti je otkriti letjelicu na -6</w:t>
      </w:r>
      <w:r w:rsidRPr="00C74B8B">
        <w:rPr>
          <w:rFonts w:ascii="Modern No. 20" w:hAnsi="Modern No. 20" w:cs="Arial"/>
          <w:sz w:val="24"/>
        </w:rPr>
        <w:t>˚</w:t>
      </w:r>
      <w:r w:rsidRPr="00C74B8B">
        <w:rPr>
          <w:rFonts w:ascii="Arial" w:hAnsi="Arial" w:cs="Arial"/>
          <w:sz w:val="24"/>
        </w:rPr>
        <w:t xml:space="preserve"> ispod horizontale</w:t>
      </w:r>
      <w:r w:rsidR="008F7ABA" w:rsidRPr="00C74B8B">
        <w:rPr>
          <w:rFonts w:ascii="Arial" w:hAnsi="Arial" w:cs="Arial"/>
          <w:sz w:val="24"/>
        </w:rPr>
        <w:t>.</w:t>
      </w:r>
    </w:p>
    <w:p w:rsidR="00FA3E6B" w:rsidRDefault="00FA3E6B" w:rsidP="00FA3E6B">
      <w:pPr>
        <w:spacing w:line="360" w:lineRule="auto"/>
        <w:jc w:val="both"/>
        <w:rPr>
          <w:rFonts w:ascii="Arial" w:hAnsi="Arial" w:cs="Arial"/>
          <w:sz w:val="24"/>
        </w:rPr>
      </w:pPr>
    </w:p>
    <w:p w:rsidR="00FA3E6B" w:rsidRDefault="00FA3E6B" w:rsidP="00FA3E6B">
      <w:pPr>
        <w:spacing w:line="360" w:lineRule="auto"/>
        <w:jc w:val="both"/>
        <w:rPr>
          <w:rFonts w:ascii="Arial" w:hAnsi="Arial" w:cs="Arial"/>
          <w:sz w:val="24"/>
        </w:rPr>
      </w:pPr>
    </w:p>
    <w:p w:rsidR="00FA3E6B" w:rsidRDefault="00FA3E6B" w:rsidP="00FA3E6B">
      <w:pPr>
        <w:spacing w:line="360" w:lineRule="auto"/>
        <w:jc w:val="both"/>
        <w:rPr>
          <w:rFonts w:ascii="Arial" w:hAnsi="Arial" w:cs="Arial"/>
          <w:sz w:val="24"/>
        </w:rPr>
      </w:pPr>
    </w:p>
    <w:p w:rsidR="00FA3E6B" w:rsidRDefault="00FA3E6B" w:rsidP="00FA3E6B">
      <w:pPr>
        <w:spacing w:line="360" w:lineRule="auto"/>
        <w:jc w:val="both"/>
        <w:rPr>
          <w:rFonts w:ascii="Arial" w:hAnsi="Arial" w:cs="Arial"/>
          <w:sz w:val="24"/>
        </w:rPr>
      </w:pPr>
    </w:p>
    <w:p w:rsidR="00FA3E6B" w:rsidRDefault="00FA3E6B" w:rsidP="00FA3E6B">
      <w:pPr>
        <w:spacing w:line="360" w:lineRule="auto"/>
        <w:jc w:val="both"/>
        <w:rPr>
          <w:rFonts w:ascii="Arial" w:hAnsi="Arial" w:cs="Arial"/>
          <w:sz w:val="24"/>
        </w:rPr>
      </w:pPr>
    </w:p>
    <w:p w:rsidR="00FA3E6B" w:rsidRPr="00FA3E6B" w:rsidRDefault="00FA3E6B" w:rsidP="00FA3E6B">
      <w:pPr>
        <w:spacing w:line="360" w:lineRule="auto"/>
        <w:jc w:val="both"/>
        <w:rPr>
          <w:rFonts w:ascii="Arial" w:hAnsi="Arial" w:cs="Arial"/>
          <w:sz w:val="24"/>
        </w:rPr>
      </w:pPr>
    </w:p>
    <w:p w:rsidR="008F7ABA" w:rsidRPr="00C74B8B" w:rsidRDefault="00244ED8" w:rsidP="00A23645">
      <w:pPr>
        <w:pStyle w:val="Heading2"/>
        <w:numPr>
          <w:ilvl w:val="1"/>
          <w:numId w:val="59"/>
        </w:numPr>
        <w:spacing w:line="360" w:lineRule="auto"/>
        <w:jc w:val="both"/>
        <w:rPr>
          <w:rFonts w:ascii="Arial" w:hAnsi="Arial" w:cs="Arial"/>
          <w:color w:val="auto"/>
        </w:rPr>
      </w:pPr>
      <w:bookmarkStart w:id="264" w:name="_Toc296009942"/>
      <w:bookmarkStart w:id="265" w:name="_Toc296009979"/>
      <w:bookmarkStart w:id="266" w:name="_Toc296010018"/>
      <w:bookmarkStart w:id="267" w:name="_Toc296010078"/>
      <w:bookmarkStart w:id="268" w:name="_Toc296335120"/>
      <w:bookmarkStart w:id="269" w:name="_Toc296335172"/>
      <w:bookmarkStart w:id="270" w:name="_Toc296514703"/>
      <w:bookmarkStart w:id="271" w:name="_Toc302239632"/>
      <w:r w:rsidRPr="00C74B8B">
        <w:rPr>
          <w:rFonts w:ascii="Arial" w:hAnsi="Arial" w:cs="Arial"/>
          <w:color w:val="auto"/>
        </w:rPr>
        <w:lastRenderedPageBreak/>
        <w:t>SMJERNICE RAZVOJA SUSTAVA POTRAGE I SPAŠAVANJA U REPUBLICI HRVATSKOJ</w:t>
      </w:r>
      <w:bookmarkEnd w:id="264"/>
      <w:bookmarkEnd w:id="265"/>
      <w:bookmarkEnd w:id="266"/>
      <w:bookmarkEnd w:id="267"/>
      <w:bookmarkEnd w:id="268"/>
      <w:bookmarkEnd w:id="269"/>
      <w:bookmarkEnd w:id="270"/>
      <w:bookmarkEnd w:id="271"/>
    </w:p>
    <w:p w:rsidR="00244ED8" w:rsidRPr="00C74B8B" w:rsidRDefault="00244ED8" w:rsidP="00244ED8"/>
    <w:p w:rsidR="00971A3A" w:rsidRDefault="00971A3A" w:rsidP="00244ED8">
      <w:pPr>
        <w:spacing w:line="360" w:lineRule="auto"/>
        <w:ind w:firstLine="360"/>
        <w:jc w:val="both"/>
        <w:rPr>
          <w:rFonts w:ascii="Arial" w:hAnsi="Arial" w:cs="Arial"/>
          <w:sz w:val="24"/>
          <w:szCs w:val="24"/>
        </w:rPr>
      </w:pPr>
      <w:r>
        <w:rPr>
          <w:rFonts w:ascii="Arial" w:hAnsi="Arial" w:cs="Arial"/>
          <w:sz w:val="24"/>
          <w:szCs w:val="24"/>
        </w:rPr>
        <w:t>Za pretpostaviti je da će Oružane snage Republike Hrvatske u budućnosti u međunarodnim operacijama odgovora na krize značajnije djelovati izvan nacionalnog teritorija, jer NATO sustav od svih članica, zahtijeva osposobljavanje Oružanih snaga za sudjelovanje u širokom spektru različitih zadaća kroz Združene snage (CJTF</w:t>
      </w:r>
      <w:r>
        <w:rPr>
          <w:rStyle w:val="FootnoteReference"/>
          <w:rFonts w:ascii="Arial" w:hAnsi="Arial" w:cs="Arial"/>
          <w:sz w:val="24"/>
          <w:szCs w:val="24"/>
        </w:rPr>
        <w:footnoteReference w:id="34"/>
      </w:r>
      <w:r>
        <w:rPr>
          <w:rFonts w:ascii="Arial" w:hAnsi="Arial" w:cs="Arial"/>
          <w:sz w:val="24"/>
          <w:szCs w:val="24"/>
        </w:rPr>
        <w:t>) i NRF</w:t>
      </w:r>
      <w:r>
        <w:rPr>
          <w:rStyle w:val="FootnoteReference"/>
          <w:rFonts w:ascii="Arial" w:hAnsi="Arial" w:cs="Arial"/>
          <w:sz w:val="24"/>
          <w:szCs w:val="24"/>
        </w:rPr>
        <w:footnoteReference w:id="35"/>
      </w:r>
      <w:r>
        <w:rPr>
          <w:rFonts w:ascii="Arial" w:hAnsi="Arial" w:cs="Arial"/>
          <w:sz w:val="24"/>
          <w:szCs w:val="24"/>
        </w:rPr>
        <w:t xml:space="preserve"> koncept. </w:t>
      </w:r>
    </w:p>
    <w:p w:rsidR="00971A3A" w:rsidRDefault="00971A3A" w:rsidP="00244ED8">
      <w:pPr>
        <w:spacing w:line="360" w:lineRule="auto"/>
        <w:ind w:firstLine="360"/>
        <w:jc w:val="both"/>
        <w:rPr>
          <w:rFonts w:ascii="Arial" w:hAnsi="Arial" w:cs="Arial"/>
          <w:sz w:val="24"/>
          <w:szCs w:val="24"/>
        </w:rPr>
      </w:pPr>
      <w:r>
        <w:rPr>
          <w:rFonts w:ascii="Arial" w:hAnsi="Arial" w:cs="Arial"/>
          <w:sz w:val="24"/>
          <w:szCs w:val="24"/>
        </w:rPr>
        <w:t xml:space="preserve">Imajući u vidu financijska sredstva raspoloživa za obrambene potrebe, Oružane snage Republike Hrvatske nemaju mogućnosti, niti će razvijati cijeli spektar vojnih sposobnosti potrebnih za samostalno djelovanje izvan teritorija Republike Hrvatske. Morat ćemo se djelomično oslanjati na saveznike koji te sposobnosti posjeduju, a razvoj sposobnosti snaga usmjeriti na sposobnost planiranja i izvođenja združenih operacija. </w:t>
      </w:r>
    </w:p>
    <w:p w:rsidR="00971A3A" w:rsidRDefault="00971A3A" w:rsidP="00B3649F">
      <w:pPr>
        <w:spacing w:line="360" w:lineRule="auto"/>
        <w:ind w:firstLine="360"/>
        <w:jc w:val="both"/>
        <w:rPr>
          <w:rFonts w:ascii="Arial" w:hAnsi="Arial" w:cs="Arial"/>
          <w:sz w:val="24"/>
          <w:szCs w:val="24"/>
        </w:rPr>
      </w:pPr>
      <w:r>
        <w:rPr>
          <w:rFonts w:ascii="Arial" w:hAnsi="Arial" w:cs="Arial"/>
          <w:sz w:val="24"/>
          <w:szCs w:val="24"/>
        </w:rPr>
        <w:t>Rizik gubitka ljudstva i opreme u operacijama uvijek je prisutan i prihvaća se kao nužna posljedica. Međutim, na osnovu nekoliko posljednjih operacija saveznika vidljivo je da odlučujuću ulogu o definiranju stupnja prihvatljivih gubitaka ima politička, a ne vojna struktura</w:t>
      </w:r>
      <w:r w:rsidR="00B3649F">
        <w:rPr>
          <w:rFonts w:ascii="Arial" w:hAnsi="Arial" w:cs="Arial"/>
          <w:sz w:val="24"/>
          <w:szCs w:val="24"/>
        </w:rPr>
        <w:t xml:space="preserve"> odlučivanja. Javnost se uvjerava da gubitak ljudskih života nije uzaludan, već je posljedica ostvarenja krajnjeg cilja provedbe neke od operacija. Ta činjenica još više daje na važnosti razvoj sustava borbene potrage i spašavanja kroz kvalitetno planiranje i ustrojavanje namjenskih, kvalitetno opremljenih, osposobljenih i dobro uvježbanih snaga.</w:t>
      </w:r>
    </w:p>
    <w:p w:rsidR="0063094E" w:rsidRPr="00C74B8B" w:rsidRDefault="0063094E" w:rsidP="008569A5">
      <w:pPr>
        <w:spacing w:after="0" w:line="360" w:lineRule="auto"/>
        <w:ind w:firstLine="360"/>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 xml:space="preserve">Pripadnici Oružanih snaga sudjelovali su ili još uvijek sudjeluju u: </w:t>
      </w:r>
    </w:p>
    <w:p w:rsidR="0063094E" w:rsidRPr="00C74B8B" w:rsidRDefault="0063094E" w:rsidP="0063094E">
      <w:pPr>
        <w:pStyle w:val="ListParagraph"/>
        <w:numPr>
          <w:ilvl w:val="0"/>
          <w:numId w:val="47"/>
        </w:numPr>
        <w:spacing w:after="0"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UN – MISIJAMA:</w:t>
      </w:r>
    </w:p>
    <w:p w:rsidR="0063094E" w:rsidRPr="00C74B8B" w:rsidRDefault="0063094E" w:rsidP="0063094E">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UNIFIL</w:t>
      </w:r>
      <w:r w:rsidRPr="00C74B8B">
        <w:rPr>
          <w:rStyle w:val="FootnoteReference"/>
          <w:rFonts w:ascii="Arial" w:eastAsia="Times New Roman" w:hAnsi="Arial" w:cs="Arial"/>
          <w:sz w:val="24"/>
          <w:szCs w:val="24"/>
          <w:lang w:eastAsia="hr-HR"/>
        </w:rPr>
        <w:footnoteReference w:id="36"/>
      </w:r>
      <w:r w:rsidRPr="00C74B8B">
        <w:rPr>
          <w:rFonts w:ascii="Arial" w:eastAsia="Times New Roman" w:hAnsi="Arial" w:cs="Arial"/>
          <w:sz w:val="24"/>
          <w:szCs w:val="24"/>
          <w:lang w:eastAsia="hr-HR"/>
        </w:rPr>
        <w:t xml:space="preserve"> (Libanon),</w:t>
      </w:r>
    </w:p>
    <w:p w:rsidR="0063094E" w:rsidRPr="00C74B8B" w:rsidRDefault="0063094E" w:rsidP="0063094E">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UNDOF</w:t>
      </w:r>
      <w:r w:rsidRPr="00C74B8B">
        <w:rPr>
          <w:rStyle w:val="FootnoteReference"/>
          <w:rFonts w:ascii="Arial" w:eastAsia="Times New Roman" w:hAnsi="Arial" w:cs="Arial"/>
          <w:sz w:val="24"/>
          <w:szCs w:val="24"/>
          <w:lang w:eastAsia="hr-HR"/>
        </w:rPr>
        <w:footnoteReference w:id="37"/>
      </w:r>
      <w:r w:rsidRPr="00C74B8B">
        <w:rPr>
          <w:rFonts w:ascii="Arial" w:eastAsia="Times New Roman" w:hAnsi="Arial" w:cs="Arial"/>
          <w:sz w:val="24"/>
          <w:szCs w:val="24"/>
          <w:lang w:eastAsia="hr-HR"/>
        </w:rPr>
        <w:t xml:space="preserve"> (Golanska Visoravan)</w:t>
      </w:r>
    </w:p>
    <w:p w:rsidR="0063094E" w:rsidRPr="00C74B8B" w:rsidRDefault="0063094E" w:rsidP="0063094E">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UNFICYP</w:t>
      </w:r>
      <w:r w:rsidRPr="00C74B8B">
        <w:rPr>
          <w:rStyle w:val="FootnoteReference"/>
          <w:rFonts w:ascii="Arial" w:eastAsia="Times New Roman" w:hAnsi="Arial" w:cs="Arial"/>
          <w:sz w:val="24"/>
          <w:szCs w:val="24"/>
          <w:lang w:eastAsia="hr-HR"/>
        </w:rPr>
        <w:footnoteReference w:id="38"/>
      </w:r>
      <w:r w:rsidRPr="00C74B8B">
        <w:rPr>
          <w:rFonts w:ascii="Arial" w:eastAsia="Times New Roman" w:hAnsi="Arial" w:cs="Arial"/>
          <w:sz w:val="24"/>
          <w:szCs w:val="24"/>
          <w:lang w:eastAsia="hr-HR"/>
        </w:rPr>
        <w:t xml:space="preserve"> (Cipar)</w:t>
      </w:r>
    </w:p>
    <w:p w:rsidR="0063094E" w:rsidRPr="00C74B8B" w:rsidRDefault="0063094E" w:rsidP="0063094E">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lastRenderedPageBreak/>
        <w:t>UNMOGIP</w:t>
      </w:r>
      <w:r w:rsidRPr="00C74B8B">
        <w:rPr>
          <w:rStyle w:val="FootnoteReference"/>
          <w:rFonts w:ascii="Arial" w:eastAsia="Times New Roman" w:hAnsi="Arial" w:cs="Arial"/>
          <w:sz w:val="24"/>
          <w:szCs w:val="24"/>
          <w:lang w:eastAsia="hr-HR"/>
        </w:rPr>
        <w:footnoteReference w:id="39"/>
      </w:r>
      <w:r w:rsidRPr="00C74B8B">
        <w:rPr>
          <w:rFonts w:ascii="Arial" w:eastAsia="Times New Roman" w:hAnsi="Arial" w:cs="Arial"/>
          <w:sz w:val="24"/>
          <w:szCs w:val="24"/>
          <w:lang w:eastAsia="hr-HR"/>
        </w:rPr>
        <w:t xml:space="preserve"> (Indija i Pakistan)</w:t>
      </w:r>
    </w:p>
    <w:p w:rsidR="0063094E" w:rsidRPr="00C74B8B" w:rsidRDefault="0063094E" w:rsidP="0063094E">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UNMIS</w:t>
      </w:r>
      <w:r w:rsidRPr="00C74B8B">
        <w:rPr>
          <w:rStyle w:val="FootnoteReference"/>
          <w:rFonts w:ascii="Arial" w:eastAsia="Times New Roman" w:hAnsi="Arial" w:cs="Arial"/>
          <w:sz w:val="24"/>
          <w:szCs w:val="24"/>
          <w:lang w:eastAsia="hr-HR"/>
        </w:rPr>
        <w:footnoteReference w:id="40"/>
      </w:r>
      <w:r w:rsidRPr="00C74B8B">
        <w:rPr>
          <w:rFonts w:ascii="Arial" w:eastAsia="Times New Roman" w:hAnsi="Arial" w:cs="Arial"/>
          <w:sz w:val="24"/>
          <w:szCs w:val="24"/>
          <w:lang w:eastAsia="hr-HR"/>
        </w:rPr>
        <w:t xml:space="preserve"> (Sudan) </w:t>
      </w:r>
    </w:p>
    <w:p w:rsidR="0063094E" w:rsidRPr="00C74B8B" w:rsidRDefault="0063094E" w:rsidP="0063094E">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UNMIL</w:t>
      </w:r>
      <w:r w:rsidRPr="00C74B8B">
        <w:rPr>
          <w:rStyle w:val="FootnoteReference"/>
          <w:rFonts w:ascii="Arial" w:eastAsia="Times New Roman" w:hAnsi="Arial" w:cs="Arial"/>
          <w:sz w:val="24"/>
          <w:szCs w:val="24"/>
          <w:lang w:eastAsia="hr-HR"/>
        </w:rPr>
        <w:footnoteReference w:id="41"/>
      </w:r>
      <w:r w:rsidRPr="00C74B8B">
        <w:rPr>
          <w:rFonts w:ascii="Arial" w:eastAsia="Times New Roman" w:hAnsi="Arial" w:cs="Arial"/>
          <w:sz w:val="24"/>
          <w:szCs w:val="24"/>
          <w:lang w:eastAsia="hr-HR"/>
        </w:rPr>
        <w:t xml:space="preserve"> (Liberija)</w:t>
      </w:r>
    </w:p>
    <w:p w:rsidR="0063094E" w:rsidRPr="00C74B8B" w:rsidRDefault="0063094E" w:rsidP="0063094E">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MINURSO</w:t>
      </w:r>
      <w:r w:rsidRPr="00C74B8B">
        <w:rPr>
          <w:rStyle w:val="FootnoteReference"/>
          <w:rFonts w:ascii="Arial" w:eastAsia="Times New Roman" w:hAnsi="Arial" w:cs="Arial"/>
          <w:sz w:val="24"/>
          <w:szCs w:val="24"/>
          <w:lang w:eastAsia="hr-HR"/>
        </w:rPr>
        <w:footnoteReference w:id="42"/>
      </w:r>
      <w:r w:rsidRPr="00C74B8B">
        <w:rPr>
          <w:rFonts w:ascii="Arial" w:eastAsia="Times New Roman" w:hAnsi="Arial" w:cs="Arial"/>
          <w:sz w:val="24"/>
          <w:szCs w:val="24"/>
          <w:lang w:eastAsia="hr-HR"/>
        </w:rPr>
        <w:t xml:space="preserve"> (Zapadna Sahara) </w:t>
      </w:r>
    </w:p>
    <w:p w:rsidR="0063094E" w:rsidRPr="008569A5" w:rsidRDefault="0063094E" w:rsidP="008569A5">
      <w:pPr>
        <w:pStyle w:val="ListParagraph"/>
        <w:numPr>
          <w:ilvl w:val="0"/>
          <w:numId w:val="48"/>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MINUSTAH</w:t>
      </w:r>
      <w:r w:rsidRPr="00C74B8B">
        <w:rPr>
          <w:rStyle w:val="FootnoteReference"/>
          <w:rFonts w:ascii="Arial" w:eastAsia="Times New Roman" w:hAnsi="Arial" w:cs="Arial"/>
          <w:sz w:val="24"/>
          <w:szCs w:val="24"/>
          <w:lang w:eastAsia="hr-HR"/>
        </w:rPr>
        <w:footnoteReference w:id="43"/>
      </w:r>
      <w:r w:rsidRPr="00C74B8B">
        <w:rPr>
          <w:rFonts w:ascii="Arial" w:eastAsia="Times New Roman" w:hAnsi="Arial" w:cs="Arial"/>
          <w:sz w:val="24"/>
          <w:szCs w:val="24"/>
          <w:lang w:eastAsia="hr-HR"/>
        </w:rPr>
        <w:t xml:space="preserve"> (Haiti) </w:t>
      </w:r>
    </w:p>
    <w:p w:rsidR="0063094E" w:rsidRPr="00C74B8B" w:rsidRDefault="0063094E" w:rsidP="0063094E">
      <w:pPr>
        <w:pStyle w:val="ListParagraph"/>
        <w:numPr>
          <w:ilvl w:val="0"/>
          <w:numId w:val="47"/>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bCs/>
          <w:sz w:val="24"/>
          <w:szCs w:val="24"/>
          <w:lang w:eastAsia="hr-HR"/>
        </w:rPr>
        <w:t>NATO-OPERACIJE</w:t>
      </w:r>
      <w:r w:rsidRPr="00C74B8B">
        <w:rPr>
          <w:rFonts w:ascii="Arial" w:eastAsia="Times New Roman" w:hAnsi="Arial" w:cs="Arial"/>
          <w:sz w:val="24"/>
          <w:szCs w:val="24"/>
          <w:lang w:eastAsia="hr-HR"/>
        </w:rPr>
        <w:t xml:space="preserve"> </w:t>
      </w:r>
    </w:p>
    <w:p w:rsidR="0063094E" w:rsidRPr="00C74B8B" w:rsidRDefault="0063094E" w:rsidP="0063094E">
      <w:pPr>
        <w:pStyle w:val="ListParagraph"/>
        <w:numPr>
          <w:ilvl w:val="0"/>
          <w:numId w:val="49"/>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ISAF</w:t>
      </w:r>
      <w:r w:rsidRPr="00C74B8B">
        <w:rPr>
          <w:rStyle w:val="FootnoteReference"/>
          <w:rFonts w:ascii="Arial" w:eastAsia="Times New Roman" w:hAnsi="Arial" w:cs="Arial"/>
          <w:sz w:val="24"/>
          <w:szCs w:val="24"/>
          <w:lang w:eastAsia="hr-HR"/>
        </w:rPr>
        <w:footnoteReference w:id="44"/>
      </w:r>
      <w:r w:rsidRPr="00C74B8B">
        <w:rPr>
          <w:rFonts w:ascii="Arial" w:eastAsia="Times New Roman" w:hAnsi="Arial" w:cs="Arial"/>
          <w:sz w:val="24"/>
          <w:szCs w:val="24"/>
          <w:lang w:eastAsia="hr-HR"/>
        </w:rPr>
        <w:t xml:space="preserve"> (Afganistan) </w:t>
      </w:r>
    </w:p>
    <w:p w:rsidR="0063094E" w:rsidRPr="00C74B8B" w:rsidRDefault="0063094E" w:rsidP="0063094E">
      <w:pPr>
        <w:pStyle w:val="ListParagraph"/>
        <w:numPr>
          <w:ilvl w:val="0"/>
          <w:numId w:val="49"/>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KFOR</w:t>
      </w:r>
      <w:r w:rsidRPr="00C74B8B">
        <w:rPr>
          <w:rStyle w:val="FootnoteReference"/>
          <w:rFonts w:ascii="Arial" w:eastAsia="Times New Roman" w:hAnsi="Arial" w:cs="Arial"/>
          <w:sz w:val="24"/>
          <w:szCs w:val="24"/>
          <w:lang w:eastAsia="hr-HR"/>
        </w:rPr>
        <w:footnoteReference w:id="45"/>
      </w:r>
      <w:r w:rsidRPr="00C74B8B">
        <w:rPr>
          <w:rFonts w:ascii="Arial" w:eastAsia="Times New Roman" w:hAnsi="Arial" w:cs="Arial"/>
          <w:sz w:val="24"/>
          <w:szCs w:val="24"/>
          <w:lang w:eastAsia="hr-HR"/>
        </w:rPr>
        <w:t xml:space="preserve"> (Kosovo) </w:t>
      </w:r>
    </w:p>
    <w:p w:rsidR="0063094E" w:rsidRPr="00C74B8B" w:rsidRDefault="0063094E" w:rsidP="0063094E">
      <w:pPr>
        <w:pStyle w:val="ListParagraph"/>
        <w:numPr>
          <w:ilvl w:val="0"/>
          <w:numId w:val="47"/>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bCs/>
          <w:sz w:val="24"/>
          <w:szCs w:val="24"/>
          <w:lang w:eastAsia="hr-HR"/>
        </w:rPr>
        <w:t>EU-MISIJE</w:t>
      </w:r>
      <w:r w:rsidRPr="00C74B8B">
        <w:rPr>
          <w:rFonts w:ascii="Arial" w:eastAsia="Times New Roman" w:hAnsi="Arial" w:cs="Arial"/>
          <w:sz w:val="24"/>
          <w:szCs w:val="24"/>
          <w:lang w:eastAsia="hr-HR"/>
        </w:rPr>
        <w:t xml:space="preserve"> </w:t>
      </w:r>
    </w:p>
    <w:p w:rsidR="0063094E" w:rsidRPr="00C74B8B" w:rsidRDefault="0063094E" w:rsidP="0063094E">
      <w:pPr>
        <w:pStyle w:val="ListParagraph"/>
        <w:numPr>
          <w:ilvl w:val="0"/>
          <w:numId w:val="50"/>
        </w:numPr>
        <w:spacing w:before="100" w:beforeAutospacing="1" w:after="100" w:afterAutospacing="1" w:line="360" w:lineRule="auto"/>
        <w:jc w:val="both"/>
        <w:rPr>
          <w:rFonts w:ascii="Arial" w:eastAsia="Times New Roman" w:hAnsi="Arial" w:cs="Arial"/>
          <w:sz w:val="24"/>
          <w:szCs w:val="24"/>
          <w:lang w:eastAsia="hr-HR"/>
        </w:rPr>
      </w:pPr>
      <w:r w:rsidRPr="00C74B8B">
        <w:rPr>
          <w:rFonts w:ascii="Arial" w:eastAsia="Times New Roman" w:hAnsi="Arial" w:cs="Arial"/>
          <w:sz w:val="24"/>
          <w:szCs w:val="24"/>
          <w:lang w:eastAsia="hr-HR"/>
        </w:rPr>
        <w:t xml:space="preserve">ATALANTA (Somalija) </w:t>
      </w:r>
    </w:p>
    <w:p w:rsidR="0063094E" w:rsidRPr="00C74B8B" w:rsidRDefault="008569A5" w:rsidP="008569A5">
      <w:pPr>
        <w:spacing w:before="100" w:beforeAutospacing="1" w:after="100" w:afterAutospacing="1" w:line="360" w:lineRule="auto"/>
        <w:jc w:val="both"/>
        <w:rPr>
          <w:rFonts w:ascii="Arial" w:hAnsi="Arial" w:cs="Arial"/>
          <w:sz w:val="24"/>
        </w:rPr>
      </w:pPr>
      <w:r>
        <w:rPr>
          <w:rFonts w:ascii="Arial" w:hAnsi="Arial" w:cs="Arial"/>
          <w:sz w:val="24"/>
        </w:rPr>
        <w:t xml:space="preserve">      </w:t>
      </w:r>
      <w:r w:rsidR="0063094E" w:rsidRPr="00C74B8B">
        <w:rPr>
          <w:rFonts w:ascii="Arial" w:hAnsi="Arial" w:cs="Arial"/>
          <w:sz w:val="24"/>
        </w:rPr>
        <w:t>Hrvatska bi – kada je riječ o budućim misijama – u budućnosti mogla učiniti zaokret prema razvoju specijaliziranih vojnih sposobnosti za misije uz uključivanje sve većeg broja specijalista umjesto vojnika, dok bi drugi aspekt mogao biti značajnije angažiranje nevojnih stručnjaka. Naime, danas je u misijama uglavnom vojno osoblje, uz manji broj policajaca, pa se u tom dijelu može otvoriti popriličan prostor za jače uključivanje civilnih stručnjaka – od građevinara do stručnjaka za javno upravljanje. [21]</w:t>
      </w:r>
    </w:p>
    <w:p w:rsidR="0063094E" w:rsidRPr="008569A5" w:rsidRDefault="008569A5" w:rsidP="008569A5">
      <w:pPr>
        <w:spacing w:before="100" w:beforeAutospacing="1" w:after="100" w:afterAutospacing="1" w:line="360" w:lineRule="auto"/>
        <w:jc w:val="both"/>
        <w:rPr>
          <w:rFonts w:ascii="Arial" w:hAnsi="Arial" w:cs="Arial"/>
          <w:sz w:val="24"/>
        </w:rPr>
      </w:pPr>
      <w:r>
        <w:rPr>
          <w:rFonts w:ascii="Arial" w:hAnsi="Arial" w:cs="Arial"/>
          <w:sz w:val="24"/>
        </w:rPr>
        <w:t xml:space="preserve">      </w:t>
      </w:r>
      <w:r w:rsidR="0063094E" w:rsidRPr="00C74B8B">
        <w:rPr>
          <w:rFonts w:ascii="Arial" w:hAnsi="Arial" w:cs="Arial"/>
          <w:sz w:val="24"/>
        </w:rPr>
        <w:t xml:space="preserve">Sukladno tome, sve će se više vremena i novca posvećivati uvježbanosti hrvatskog vojnika na svim područjima, pa tako i u borbenoj potrazi i spašavanju. Oružane snage diljem svijeta odgovorile su na nove zahtjeve stvaranjem novih doktrina uporabe CSAR postrojbi, novom organizacijom i nabavom nove opreme. Mnoge vojne organizacije imaju iskustva sa CSAR operacijama, ali novi smjer razvoja traži od njih novi pristup s novom doktrinama uporabe, procedurama i interoperabilnom opremom. Razlike u uporabi CSAR postrojbi dovele su do različitih </w:t>
      </w:r>
      <w:r w:rsidR="0063094E" w:rsidRPr="00C74B8B">
        <w:rPr>
          <w:rFonts w:ascii="Arial" w:hAnsi="Arial" w:cs="Arial"/>
          <w:sz w:val="24"/>
        </w:rPr>
        <w:lastRenderedPageBreak/>
        <w:t>terminologija te uporabe različite opreme. Tako neke države nemaju razrađene postupke djelovanja u operacijama traganja i spašavanja u ratnom i mirnodopskom okruženju.</w:t>
      </w:r>
    </w:p>
    <w:p w:rsidR="00244ED8" w:rsidRDefault="00B3649F" w:rsidP="00277DDC">
      <w:pPr>
        <w:spacing w:line="360" w:lineRule="auto"/>
        <w:ind w:firstLine="360"/>
        <w:jc w:val="both"/>
        <w:rPr>
          <w:rFonts w:ascii="Arial" w:hAnsi="Arial" w:cs="Arial"/>
          <w:sz w:val="24"/>
        </w:rPr>
      </w:pPr>
      <w:r w:rsidRPr="00C74B8B">
        <w:rPr>
          <w:rFonts w:ascii="Arial" w:hAnsi="Arial" w:cs="Arial"/>
          <w:sz w:val="24"/>
        </w:rPr>
        <w:t>Sustav</w:t>
      </w:r>
      <w:r w:rsidR="0063094E">
        <w:rPr>
          <w:rFonts w:ascii="Arial" w:hAnsi="Arial" w:cs="Arial"/>
          <w:sz w:val="24"/>
        </w:rPr>
        <w:t xml:space="preserve"> potrage i spašavanja</w:t>
      </w:r>
      <w:r w:rsidRPr="00C74B8B">
        <w:rPr>
          <w:rFonts w:ascii="Arial" w:hAnsi="Arial" w:cs="Arial"/>
          <w:sz w:val="24"/>
        </w:rPr>
        <w:t xml:space="preserve"> mora u organizacijskom pogledu biti jedinstven, efikasan, sa brzim i pouzdanim komunikacijskim kanalima i sustavom odlučivanja</w:t>
      </w:r>
      <w:r>
        <w:rPr>
          <w:rFonts w:ascii="Arial" w:hAnsi="Arial" w:cs="Arial"/>
          <w:sz w:val="24"/>
        </w:rPr>
        <w:t>. Problem u Hrvatskoj</w:t>
      </w:r>
      <w:r w:rsidR="00D70840">
        <w:rPr>
          <w:rFonts w:ascii="Arial" w:hAnsi="Arial" w:cs="Arial"/>
          <w:sz w:val="24"/>
        </w:rPr>
        <w:t xml:space="preserve"> j</w:t>
      </w:r>
      <w:r w:rsidR="00C464E6">
        <w:rPr>
          <w:rFonts w:ascii="Arial" w:hAnsi="Arial" w:cs="Arial"/>
          <w:sz w:val="24"/>
        </w:rPr>
        <w:t xml:space="preserve">e </w:t>
      </w:r>
      <w:r>
        <w:rPr>
          <w:rFonts w:ascii="Arial" w:hAnsi="Arial" w:cs="Arial"/>
          <w:sz w:val="24"/>
        </w:rPr>
        <w:t>kompliciranost i birokratizacija sustava izdavanja dozvole za polijetanje helikoptera. Važno je utvrditi da li je uistinu onemogućeno korištenje prometnih sredstava i da li je helikopter jedino prijevozno sredstvo s kojim će operacija spašavanja uspjeti, budući je let helikoptera skupa operacija.</w:t>
      </w:r>
      <w:r w:rsidR="00C464E6">
        <w:rPr>
          <w:rFonts w:ascii="Arial" w:hAnsi="Arial" w:cs="Arial"/>
          <w:sz w:val="24"/>
        </w:rPr>
        <w:t xml:space="preserve"> Kako bi operacija spašavanja helikopterom uspjela, nekoliko sektora mora koordinirano djelovati – unutarnji poslovi i policija, obrana, vojska, HGSS, kliničko-bolnički centri, županijski centri za obavješćivanje.</w:t>
      </w:r>
      <w:r w:rsidR="00277DDC">
        <w:rPr>
          <w:rFonts w:ascii="Arial" w:hAnsi="Arial" w:cs="Arial"/>
          <w:sz w:val="24"/>
        </w:rPr>
        <w:t xml:space="preserve"> Upravo zato što se operativna središta lociraju uz kliničko-bolničke centre, Hrvatska bi se mogla podijeliti na četi</w:t>
      </w:r>
      <w:r w:rsidR="005B0578">
        <w:rPr>
          <w:rFonts w:ascii="Arial" w:hAnsi="Arial" w:cs="Arial"/>
          <w:sz w:val="24"/>
        </w:rPr>
        <w:t>ri operativna središta (slika 39</w:t>
      </w:r>
      <w:r w:rsidR="00277DDC">
        <w:rPr>
          <w:rFonts w:ascii="Arial" w:hAnsi="Arial" w:cs="Arial"/>
          <w:sz w:val="24"/>
        </w:rPr>
        <w:t>). Radijus djelovanja helikoptera bi omogućio dolazak helikoptera do mjesta nesreće za 20 do 30 minuta, a unesrećeni bi bio transportiran u bolnicu u roku od jednog sata.</w:t>
      </w:r>
    </w:p>
    <w:p w:rsidR="008569A5" w:rsidRPr="00C74B8B" w:rsidRDefault="008569A5" w:rsidP="008569A5">
      <w:pPr>
        <w:spacing w:line="360" w:lineRule="auto"/>
        <w:ind w:firstLine="708"/>
        <w:jc w:val="both"/>
        <w:rPr>
          <w:rFonts w:ascii="Arial" w:hAnsi="Arial" w:cs="Arial"/>
          <w:sz w:val="24"/>
        </w:rPr>
      </w:pPr>
      <w:r>
        <w:rPr>
          <w:rFonts w:ascii="Arial" w:hAnsi="Arial" w:cs="Arial"/>
          <w:sz w:val="24"/>
        </w:rPr>
        <w:t xml:space="preserve">Dakle, Glavno operativno središte Republike Hrvatske bilo bi smješteno u </w:t>
      </w:r>
      <w:r w:rsidRPr="00C74B8B">
        <w:rPr>
          <w:rFonts w:ascii="Arial" w:hAnsi="Arial" w:cs="Arial"/>
          <w:sz w:val="24"/>
        </w:rPr>
        <w:t>Zagreb</w:t>
      </w:r>
      <w:r>
        <w:rPr>
          <w:rFonts w:ascii="Arial" w:hAnsi="Arial" w:cs="Arial"/>
          <w:sz w:val="24"/>
        </w:rPr>
        <w:t xml:space="preserve">u, a helikopteri na aerodromu Lučko. Drugo </w:t>
      </w:r>
      <w:r w:rsidRPr="00C74B8B">
        <w:rPr>
          <w:rFonts w:ascii="Arial" w:hAnsi="Arial" w:cs="Arial"/>
          <w:sz w:val="24"/>
        </w:rPr>
        <w:t>operativno središta</w:t>
      </w:r>
      <w:r>
        <w:rPr>
          <w:rFonts w:ascii="Arial" w:hAnsi="Arial" w:cs="Arial"/>
          <w:sz w:val="24"/>
        </w:rPr>
        <w:t xml:space="preserve"> bi bilo u Rijeci, a helikopteri smješteni na aerodromu Krk. Za Slavoniju operativno središte</w:t>
      </w:r>
      <w:r w:rsidRPr="00C74B8B">
        <w:rPr>
          <w:rFonts w:ascii="Arial" w:hAnsi="Arial" w:cs="Arial"/>
          <w:sz w:val="24"/>
        </w:rPr>
        <w:t xml:space="preserve"> </w:t>
      </w:r>
      <w:r>
        <w:rPr>
          <w:rFonts w:ascii="Arial" w:hAnsi="Arial" w:cs="Arial"/>
          <w:sz w:val="24"/>
        </w:rPr>
        <w:t xml:space="preserve">bilo bi </w:t>
      </w:r>
      <w:r w:rsidRPr="00C74B8B">
        <w:rPr>
          <w:rFonts w:ascii="Arial" w:hAnsi="Arial" w:cs="Arial"/>
          <w:sz w:val="24"/>
        </w:rPr>
        <w:t>Osijek</w:t>
      </w:r>
      <w:r>
        <w:rPr>
          <w:rFonts w:ascii="Arial" w:hAnsi="Arial" w:cs="Arial"/>
          <w:sz w:val="24"/>
        </w:rPr>
        <w:t xml:space="preserve"> s helikopterima </w:t>
      </w:r>
      <w:r w:rsidRPr="00C74B8B">
        <w:rPr>
          <w:rFonts w:ascii="Arial" w:hAnsi="Arial" w:cs="Arial"/>
          <w:sz w:val="24"/>
        </w:rPr>
        <w:t>na aerodromu Čepin</w:t>
      </w:r>
      <w:r>
        <w:rPr>
          <w:rFonts w:ascii="Arial" w:hAnsi="Arial" w:cs="Arial"/>
          <w:sz w:val="24"/>
        </w:rPr>
        <w:t>. Četvrto operativno središte bio bi</w:t>
      </w:r>
      <w:r w:rsidRPr="00C74B8B">
        <w:rPr>
          <w:rFonts w:ascii="Arial" w:hAnsi="Arial" w:cs="Arial"/>
          <w:sz w:val="24"/>
        </w:rPr>
        <w:t xml:space="preserve"> Split sa smještajem helikoptera na aerodromu Resnik. </w:t>
      </w:r>
      <w:r>
        <w:rPr>
          <w:rFonts w:ascii="Arial" w:hAnsi="Arial" w:cs="Arial"/>
          <w:sz w:val="24"/>
        </w:rPr>
        <w:t>Za još bolju pokrivenost Republike Hrvatske potrebno je locirati peto operativno središte</w:t>
      </w:r>
      <w:r w:rsidRPr="00C74B8B">
        <w:rPr>
          <w:rFonts w:ascii="Arial" w:hAnsi="Arial" w:cs="Arial"/>
          <w:sz w:val="24"/>
        </w:rPr>
        <w:t xml:space="preserve"> Dubrovnik sa smještajem helikoptera na aerodromu Ćilipi. Za vrijeme turističke sezone jedan helikopter sa tri posade može se locirati u alternativno operativno središte Zadar sa</w:t>
      </w:r>
      <w:r>
        <w:rPr>
          <w:rFonts w:ascii="Arial" w:hAnsi="Arial" w:cs="Arial"/>
          <w:sz w:val="24"/>
        </w:rPr>
        <w:t xml:space="preserve"> sjedištem na aerodromu Zemunik. [2</w:t>
      </w:r>
      <w:r w:rsidRPr="00C74B8B">
        <w:rPr>
          <w:rFonts w:ascii="Arial" w:hAnsi="Arial" w:cs="Arial"/>
          <w:sz w:val="24"/>
        </w:rPr>
        <w:t>]</w:t>
      </w:r>
    </w:p>
    <w:p w:rsidR="00CB46A9" w:rsidRPr="008569A5" w:rsidRDefault="00CB46A9" w:rsidP="008569A5">
      <w:pPr>
        <w:spacing w:line="360" w:lineRule="auto"/>
        <w:jc w:val="both"/>
        <w:rPr>
          <w:rFonts w:ascii="Arial" w:hAnsi="Arial" w:cs="Arial"/>
          <w:sz w:val="24"/>
        </w:rPr>
      </w:pPr>
    </w:p>
    <w:p w:rsidR="00CB46A9" w:rsidRPr="00C74B8B" w:rsidRDefault="008569A5" w:rsidP="00F16EDB">
      <w:pPr>
        <w:pStyle w:val="ListParagraph"/>
        <w:spacing w:line="360" w:lineRule="auto"/>
        <w:jc w:val="both"/>
        <w:rPr>
          <w:rFonts w:ascii="Arial" w:hAnsi="Arial" w:cs="Arial"/>
          <w:sz w:val="24"/>
        </w:rPr>
      </w:pPr>
      <w:r>
        <w:rPr>
          <w:rFonts w:ascii="Arial" w:hAnsi="Arial" w:cs="Arial"/>
          <w:noProof/>
          <w:sz w:val="24"/>
          <w:lang w:eastAsia="hr-HR"/>
        </w:rPr>
        <w:lastRenderedPageBreak/>
        <w:drawing>
          <wp:anchor distT="0" distB="0" distL="114300" distR="114300" simplePos="0" relativeHeight="251717632" behindDoc="0" locked="0" layoutInCell="1" allowOverlap="1">
            <wp:simplePos x="0" y="0"/>
            <wp:positionH relativeFrom="column">
              <wp:posOffset>471805</wp:posOffset>
            </wp:positionH>
            <wp:positionV relativeFrom="paragraph">
              <wp:posOffset>194310</wp:posOffset>
            </wp:positionV>
            <wp:extent cx="4886325" cy="4924425"/>
            <wp:effectExtent l="19050" t="0" r="9525" b="0"/>
            <wp:wrapSquare wrapText="bothSides"/>
            <wp:docPr id="33" name="Picture 1" descr="karta hrvat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hrvatske"/>
                    <pic:cNvPicPr>
                      <a:picLocks noChangeAspect="1" noChangeArrowheads="1"/>
                    </pic:cNvPicPr>
                  </pic:nvPicPr>
                  <pic:blipFill>
                    <a:blip r:embed="rId104" cstate="print"/>
                    <a:srcRect/>
                    <a:stretch>
                      <a:fillRect/>
                    </a:stretch>
                  </pic:blipFill>
                  <pic:spPr bwMode="auto">
                    <a:xfrm>
                      <a:off x="0" y="0"/>
                      <a:ext cx="4886325" cy="4924425"/>
                    </a:xfrm>
                    <a:prstGeom prst="rect">
                      <a:avLst/>
                    </a:prstGeom>
                    <a:noFill/>
                    <a:ln w="9525">
                      <a:noFill/>
                      <a:miter lim="800000"/>
                      <a:headEnd/>
                      <a:tailEnd/>
                    </a:ln>
                  </pic:spPr>
                </pic:pic>
              </a:graphicData>
            </a:graphic>
          </wp:anchor>
        </w:drawing>
      </w:r>
    </w:p>
    <w:p w:rsidR="00CB46A9" w:rsidRDefault="00CB46A9" w:rsidP="00F16EDB">
      <w:pPr>
        <w:pStyle w:val="ListParagraph"/>
        <w:spacing w:line="360" w:lineRule="auto"/>
        <w:jc w:val="both"/>
        <w:rPr>
          <w:rFonts w:ascii="Arial" w:hAnsi="Arial" w:cs="Arial"/>
          <w:sz w:val="24"/>
        </w:rPr>
      </w:pPr>
    </w:p>
    <w:p w:rsidR="008569A5" w:rsidRDefault="008569A5" w:rsidP="00F16EDB">
      <w:pPr>
        <w:pStyle w:val="ListParagraph"/>
        <w:spacing w:line="360" w:lineRule="auto"/>
        <w:jc w:val="both"/>
        <w:rPr>
          <w:rFonts w:ascii="Arial" w:hAnsi="Arial" w:cs="Arial"/>
          <w:sz w:val="24"/>
        </w:rPr>
      </w:pPr>
    </w:p>
    <w:p w:rsidR="008569A5" w:rsidRPr="00C74B8B" w:rsidRDefault="008569A5"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CB46A9" w:rsidRPr="00C74B8B" w:rsidRDefault="00CB46A9" w:rsidP="00F16EDB">
      <w:pPr>
        <w:pStyle w:val="ListParagraph"/>
        <w:spacing w:line="360" w:lineRule="auto"/>
        <w:jc w:val="both"/>
        <w:rPr>
          <w:rFonts w:ascii="Arial" w:hAnsi="Arial" w:cs="Arial"/>
          <w:sz w:val="24"/>
        </w:rPr>
      </w:pPr>
    </w:p>
    <w:p w:rsidR="001C7FF4" w:rsidRPr="00C74B8B" w:rsidRDefault="001C7FF4" w:rsidP="00CB46A9">
      <w:pPr>
        <w:tabs>
          <w:tab w:val="left" w:pos="1650"/>
        </w:tabs>
        <w:spacing w:line="360" w:lineRule="auto"/>
        <w:rPr>
          <w:rFonts w:ascii="Arial" w:hAnsi="Arial" w:cs="Arial"/>
          <w:i/>
          <w:sz w:val="24"/>
        </w:rPr>
      </w:pPr>
    </w:p>
    <w:p w:rsidR="008569A5" w:rsidRDefault="008569A5" w:rsidP="001C7FF4">
      <w:pPr>
        <w:tabs>
          <w:tab w:val="left" w:pos="1650"/>
        </w:tabs>
        <w:spacing w:line="360" w:lineRule="auto"/>
        <w:jc w:val="center"/>
        <w:rPr>
          <w:rFonts w:ascii="Arial" w:hAnsi="Arial" w:cs="Arial"/>
          <w:i/>
          <w:sz w:val="24"/>
        </w:rPr>
      </w:pPr>
    </w:p>
    <w:p w:rsidR="008569A5" w:rsidRDefault="008569A5" w:rsidP="001C7FF4">
      <w:pPr>
        <w:tabs>
          <w:tab w:val="left" w:pos="1650"/>
        </w:tabs>
        <w:spacing w:line="360" w:lineRule="auto"/>
        <w:jc w:val="center"/>
        <w:rPr>
          <w:rFonts w:ascii="Arial" w:hAnsi="Arial" w:cs="Arial"/>
          <w:i/>
          <w:sz w:val="24"/>
        </w:rPr>
      </w:pPr>
    </w:p>
    <w:p w:rsidR="008569A5" w:rsidRDefault="008569A5" w:rsidP="001C7FF4">
      <w:pPr>
        <w:tabs>
          <w:tab w:val="left" w:pos="1650"/>
        </w:tabs>
        <w:spacing w:line="360" w:lineRule="auto"/>
        <w:jc w:val="center"/>
        <w:rPr>
          <w:rFonts w:ascii="Arial" w:hAnsi="Arial" w:cs="Arial"/>
          <w:i/>
          <w:sz w:val="24"/>
        </w:rPr>
      </w:pPr>
    </w:p>
    <w:p w:rsidR="008569A5" w:rsidRDefault="008569A5" w:rsidP="001C7FF4">
      <w:pPr>
        <w:tabs>
          <w:tab w:val="left" w:pos="1650"/>
        </w:tabs>
        <w:spacing w:line="360" w:lineRule="auto"/>
        <w:jc w:val="center"/>
        <w:rPr>
          <w:rFonts w:ascii="Arial" w:hAnsi="Arial" w:cs="Arial"/>
          <w:i/>
          <w:sz w:val="24"/>
        </w:rPr>
      </w:pPr>
    </w:p>
    <w:p w:rsidR="00CB46A9" w:rsidRPr="00C74B8B" w:rsidRDefault="006821F8" w:rsidP="001C7FF4">
      <w:pPr>
        <w:tabs>
          <w:tab w:val="left" w:pos="1650"/>
        </w:tabs>
        <w:spacing w:line="360" w:lineRule="auto"/>
        <w:jc w:val="center"/>
        <w:rPr>
          <w:rFonts w:ascii="Arial" w:hAnsi="Arial" w:cs="Arial"/>
          <w:i/>
          <w:sz w:val="24"/>
        </w:rPr>
      </w:pPr>
      <w:r w:rsidRPr="00C74B8B">
        <w:rPr>
          <w:rFonts w:ascii="Arial" w:hAnsi="Arial" w:cs="Arial"/>
          <w:i/>
          <w:sz w:val="24"/>
        </w:rPr>
        <w:t>Slika</w:t>
      </w:r>
      <w:r w:rsidR="005B0578">
        <w:rPr>
          <w:rFonts w:ascii="Arial" w:hAnsi="Arial" w:cs="Arial"/>
          <w:i/>
          <w:sz w:val="24"/>
        </w:rPr>
        <w:t xml:space="preserve"> 39</w:t>
      </w:r>
      <w:r w:rsidRPr="00C74B8B">
        <w:rPr>
          <w:rFonts w:ascii="Arial" w:hAnsi="Arial" w:cs="Arial"/>
          <w:i/>
          <w:sz w:val="24"/>
        </w:rPr>
        <w:t>: S</w:t>
      </w:r>
      <w:r w:rsidR="00244ED8" w:rsidRPr="00C74B8B">
        <w:rPr>
          <w:rFonts w:ascii="Arial" w:hAnsi="Arial" w:cs="Arial"/>
          <w:i/>
          <w:sz w:val="24"/>
        </w:rPr>
        <w:t>mještaj operativnih središta za potrebe HEMS operative u Republici Hrvatskoj</w:t>
      </w:r>
    </w:p>
    <w:p w:rsidR="00CA4AC6" w:rsidRPr="00C74B8B" w:rsidRDefault="00244ED8" w:rsidP="001C7FF4">
      <w:pPr>
        <w:tabs>
          <w:tab w:val="left" w:pos="1650"/>
        </w:tabs>
        <w:spacing w:line="360" w:lineRule="auto"/>
        <w:jc w:val="center"/>
        <w:rPr>
          <w:rFonts w:ascii="Arial" w:hAnsi="Arial" w:cs="Arial"/>
          <w:i/>
          <w:sz w:val="24"/>
        </w:rPr>
      </w:pPr>
      <w:r w:rsidRPr="00C74B8B">
        <w:rPr>
          <w:rFonts w:ascii="Arial" w:hAnsi="Arial" w:cs="Arial"/>
          <w:i/>
          <w:sz w:val="24"/>
        </w:rPr>
        <w:t xml:space="preserve">Izvor: </w:t>
      </w:r>
      <w:r w:rsidR="00CA4AC6" w:rsidRPr="00C74B8B">
        <w:rPr>
          <w:rFonts w:ascii="Arial" w:hAnsi="Arial" w:cs="Arial"/>
          <w:i/>
          <w:sz w:val="24"/>
        </w:rPr>
        <w:t xml:space="preserve"> </w:t>
      </w:r>
      <w:r w:rsidR="00CA4AC6" w:rsidRPr="00C74B8B">
        <w:rPr>
          <w:rFonts w:ascii="Arial" w:hAnsi="Arial" w:cs="Arial"/>
          <w:i/>
          <w:iCs/>
          <w:color w:val="000000"/>
          <w:sz w:val="24"/>
        </w:rPr>
        <w:t>A. Vidović: Primjena helikoptera u hitnoj medicinskoj pomoći u Republici Hrvatskoj, Magistarski znanstveni rad, Fakultet prometnih znanosti, Zagreb, 2006.</w:t>
      </w:r>
    </w:p>
    <w:p w:rsidR="007B1CCD" w:rsidRPr="00C74B8B" w:rsidRDefault="008569A5" w:rsidP="008569A5">
      <w:pPr>
        <w:spacing w:before="100" w:beforeAutospacing="1" w:after="100" w:afterAutospacing="1" w:line="360" w:lineRule="auto"/>
        <w:jc w:val="both"/>
        <w:rPr>
          <w:rFonts w:ascii="Arial" w:hAnsi="Arial" w:cs="Arial"/>
          <w:sz w:val="24"/>
        </w:rPr>
      </w:pPr>
      <w:r>
        <w:rPr>
          <w:rFonts w:ascii="Arial" w:hAnsi="Arial" w:cs="Arial"/>
          <w:sz w:val="24"/>
        </w:rPr>
        <w:t xml:space="preserve">      </w:t>
      </w:r>
      <w:r w:rsidR="007B1CCD" w:rsidRPr="00C74B8B">
        <w:rPr>
          <w:rFonts w:ascii="Arial" w:hAnsi="Arial" w:cs="Arial"/>
          <w:sz w:val="24"/>
        </w:rPr>
        <w:t xml:space="preserve">Nedavna iskustva u CSAR i SAR operacijama pokazala su tendenciju uporabe sve većih helikoptera koji su osposobljeni i za operacije prijevoza većeg broja ranjenih i ozlijeđenih osoba. Iako su baš helikopteri trenutačno jedino sredstvo pogodno za CSAR operacije, te ih se rabi u više od 90 posto slučajeva, oružane snage diljem svijeta razmatraju uporabu i drugih sredstava. Uz uporabu </w:t>
      </w:r>
      <w:r w:rsidR="006A5003">
        <w:rPr>
          <w:rFonts w:ascii="Arial" w:hAnsi="Arial" w:cs="Arial"/>
          <w:sz w:val="24"/>
        </w:rPr>
        <w:t xml:space="preserve">zrakoplova s </w:t>
      </w:r>
      <w:r w:rsidR="007B1CCD" w:rsidRPr="00C74B8B">
        <w:rPr>
          <w:rFonts w:ascii="Arial" w:hAnsi="Arial" w:cs="Arial"/>
          <w:sz w:val="24"/>
        </w:rPr>
        <w:t>kratkom stazom slijetanja i polijetanja razmatra se i uporaba bespilotnih letjelica koje bi mogle prevesti do dva vojnika.</w:t>
      </w:r>
    </w:p>
    <w:p w:rsidR="007B1CCD" w:rsidRPr="00C74B8B" w:rsidRDefault="008569A5" w:rsidP="008569A5">
      <w:pPr>
        <w:spacing w:before="100" w:beforeAutospacing="1" w:after="100" w:afterAutospacing="1" w:line="360" w:lineRule="auto"/>
        <w:jc w:val="both"/>
        <w:rPr>
          <w:rFonts w:ascii="Arial" w:hAnsi="Arial" w:cs="Arial"/>
          <w:sz w:val="32"/>
        </w:rPr>
      </w:pPr>
      <w:r>
        <w:rPr>
          <w:rFonts w:ascii="Arial" w:hAnsi="Arial" w:cs="Arial"/>
          <w:sz w:val="24"/>
        </w:rPr>
        <w:lastRenderedPageBreak/>
        <w:t xml:space="preserve">      </w:t>
      </w:r>
      <w:r w:rsidR="007B1CCD" w:rsidRPr="00C74B8B">
        <w:rPr>
          <w:rFonts w:ascii="Arial" w:hAnsi="Arial" w:cs="Arial"/>
          <w:sz w:val="24"/>
        </w:rPr>
        <w:t>Uporaba novih tehnologija također će izmijeniti operacije traganja i spašavanja. Ubrzano širenje sustava za identifikaciju, ne s</w:t>
      </w:r>
      <w:r w:rsidR="00050548">
        <w:rPr>
          <w:rFonts w:ascii="Arial" w:hAnsi="Arial" w:cs="Arial"/>
          <w:sz w:val="24"/>
        </w:rPr>
        <w:t>amo na vozila već i na vojnike,</w:t>
      </w:r>
      <w:r w:rsidR="007B1CCD" w:rsidRPr="00C74B8B">
        <w:rPr>
          <w:rFonts w:ascii="Arial" w:hAnsi="Arial" w:cs="Arial"/>
          <w:sz w:val="24"/>
        </w:rPr>
        <w:t xml:space="preserve"> omogućit će njihovo lakše lociranje. Još naprednija tehnologija omogućit će i prijenos podataka o </w:t>
      </w:r>
      <w:r w:rsidR="00050548" w:rsidRPr="00C74B8B">
        <w:rPr>
          <w:rFonts w:ascii="Arial" w:hAnsi="Arial" w:cs="Arial"/>
          <w:sz w:val="24"/>
        </w:rPr>
        <w:t>zdravstvenom</w:t>
      </w:r>
      <w:r w:rsidR="007B1CCD" w:rsidRPr="00C74B8B">
        <w:rPr>
          <w:rFonts w:ascii="Arial" w:hAnsi="Arial" w:cs="Arial"/>
          <w:sz w:val="24"/>
        </w:rPr>
        <w:t xml:space="preserve"> stanju svakog pojedinačnog vojnika. Ali, sve veća potreba za spašavanjem civila s područja zahvaćenim sukobima zahtijeva da se i oni opreme sličnom opremom, što pak znači i veću mogućnost da ona dođe u krive ruke. Jedno je rješenje opremanje specijaliziranih CSAR helikoptera specijalnom opremom za otkrivanje i komunikaciju s civilnim mobilni</w:t>
      </w:r>
      <w:r w:rsidR="0063094E">
        <w:rPr>
          <w:rFonts w:ascii="Arial" w:hAnsi="Arial" w:cs="Arial"/>
          <w:sz w:val="24"/>
        </w:rPr>
        <w:t>m komunikacijskim uređajima. [23</w:t>
      </w:r>
      <w:r w:rsidR="007B1CCD" w:rsidRPr="00C74B8B">
        <w:rPr>
          <w:rFonts w:ascii="Arial" w:hAnsi="Arial" w:cs="Arial"/>
          <w:sz w:val="24"/>
        </w:rPr>
        <w:t>]</w:t>
      </w:r>
    </w:p>
    <w:p w:rsidR="007B1CCD" w:rsidRPr="00C74B8B" w:rsidRDefault="007B1CCD"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7D56BE" w:rsidRPr="00C74B8B" w:rsidRDefault="007D56BE" w:rsidP="007D56BE">
      <w:pPr>
        <w:spacing w:before="100" w:beforeAutospacing="1" w:after="100" w:afterAutospacing="1" w:line="360" w:lineRule="auto"/>
        <w:ind w:firstLine="708"/>
        <w:jc w:val="both"/>
        <w:rPr>
          <w:rFonts w:ascii="Arial" w:hAnsi="Arial" w:cs="Arial"/>
          <w:sz w:val="24"/>
        </w:rPr>
      </w:pPr>
    </w:p>
    <w:p w:rsidR="001C7FF4" w:rsidRPr="00C74B8B" w:rsidRDefault="001C7FF4" w:rsidP="007D56BE">
      <w:pPr>
        <w:spacing w:before="100" w:beforeAutospacing="1" w:after="100" w:afterAutospacing="1" w:line="360" w:lineRule="auto"/>
        <w:ind w:firstLine="708"/>
        <w:jc w:val="both"/>
        <w:rPr>
          <w:rFonts w:ascii="Arial" w:hAnsi="Arial" w:cs="Arial"/>
          <w:sz w:val="24"/>
        </w:rPr>
      </w:pPr>
    </w:p>
    <w:p w:rsidR="007D56BE" w:rsidRDefault="007D56BE" w:rsidP="007D56BE">
      <w:pPr>
        <w:spacing w:before="100" w:beforeAutospacing="1" w:after="100" w:afterAutospacing="1" w:line="360" w:lineRule="auto"/>
        <w:ind w:firstLine="708"/>
        <w:jc w:val="both"/>
        <w:rPr>
          <w:rFonts w:ascii="Arial" w:hAnsi="Arial" w:cs="Arial"/>
          <w:sz w:val="24"/>
        </w:rPr>
      </w:pPr>
    </w:p>
    <w:p w:rsidR="00050548" w:rsidRPr="00C74B8B" w:rsidRDefault="00050548" w:rsidP="007D56BE">
      <w:pPr>
        <w:spacing w:before="100" w:beforeAutospacing="1" w:after="100" w:afterAutospacing="1" w:line="360" w:lineRule="auto"/>
        <w:ind w:firstLine="708"/>
        <w:jc w:val="both"/>
        <w:rPr>
          <w:rFonts w:ascii="Arial" w:hAnsi="Arial" w:cs="Arial"/>
          <w:sz w:val="24"/>
        </w:rPr>
      </w:pPr>
    </w:p>
    <w:p w:rsidR="0074741E" w:rsidRPr="00C74B8B" w:rsidRDefault="0074741E" w:rsidP="00A23645">
      <w:pPr>
        <w:pStyle w:val="Heading1"/>
        <w:numPr>
          <w:ilvl w:val="0"/>
          <w:numId w:val="59"/>
        </w:numPr>
        <w:spacing w:line="360" w:lineRule="auto"/>
        <w:jc w:val="both"/>
        <w:rPr>
          <w:rFonts w:ascii="Arial" w:hAnsi="Arial" w:cs="Arial"/>
          <w:color w:val="auto"/>
        </w:rPr>
      </w:pPr>
      <w:bookmarkStart w:id="272" w:name="_Toc296009943"/>
      <w:bookmarkStart w:id="273" w:name="_Toc296009980"/>
      <w:bookmarkStart w:id="274" w:name="_Toc296010019"/>
      <w:bookmarkStart w:id="275" w:name="_Toc296010079"/>
      <w:bookmarkStart w:id="276" w:name="_Toc296335121"/>
      <w:bookmarkStart w:id="277" w:name="_Toc296335173"/>
      <w:bookmarkStart w:id="278" w:name="_Toc296514704"/>
      <w:bookmarkStart w:id="279" w:name="_Toc302239633"/>
      <w:r w:rsidRPr="00C74B8B">
        <w:rPr>
          <w:rFonts w:ascii="Arial" w:hAnsi="Arial" w:cs="Arial"/>
          <w:color w:val="auto"/>
        </w:rPr>
        <w:lastRenderedPageBreak/>
        <w:t>ZAKLJUČAK</w:t>
      </w:r>
      <w:bookmarkEnd w:id="272"/>
      <w:bookmarkEnd w:id="273"/>
      <w:bookmarkEnd w:id="274"/>
      <w:bookmarkEnd w:id="275"/>
      <w:bookmarkEnd w:id="276"/>
      <w:bookmarkEnd w:id="277"/>
      <w:bookmarkEnd w:id="278"/>
      <w:bookmarkEnd w:id="279"/>
    </w:p>
    <w:p w:rsidR="007B1CCD" w:rsidRPr="00C74B8B" w:rsidRDefault="007B1CCD" w:rsidP="007B1CCD"/>
    <w:p w:rsidR="003C15BF" w:rsidRPr="00C74B8B" w:rsidRDefault="007B1CCD" w:rsidP="008569A5">
      <w:pPr>
        <w:spacing w:line="360" w:lineRule="auto"/>
        <w:ind w:firstLine="360"/>
        <w:jc w:val="both"/>
        <w:rPr>
          <w:rFonts w:ascii="Arial" w:hAnsi="Arial" w:cs="Arial"/>
          <w:bCs/>
          <w:sz w:val="24"/>
        </w:rPr>
      </w:pPr>
      <w:r w:rsidRPr="00C74B8B">
        <w:rPr>
          <w:rFonts w:ascii="Arial" w:hAnsi="Arial" w:cs="Arial"/>
          <w:bCs/>
          <w:sz w:val="24"/>
        </w:rPr>
        <w:t>Služba potrage i spašavanja uključuje traganje i pružanje pomoći osobama koje traže ili za koje se strahuje da traže pomoć, kao i traganje za pripadajućom imovinom i predmetima.</w:t>
      </w:r>
    </w:p>
    <w:p w:rsidR="006A5003" w:rsidRPr="00C74B8B" w:rsidRDefault="007B1CCD" w:rsidP="008569A5">
      <w:pPr>
        <w:spacing w:line="360" w:lineRule="auto"/>
        <w:ind w:firstLine="360"/>
        <w:jc w:val="both"/>
        <w:rPr>
          <w:rFonts w:ascii="Arial" w:hAnsi="Arial" w:cs="Arial"/>
          <w:bCs/>
          <w:sz w:val="24"/>
        </w:rPr>
      </w:pPr>
      <w:r w:rsidRPr="00C74B8B">
        <w:rPr>
          <w:rFonts w:ascii="Arial" w:hAnsi="Arial" w:cs="Arial"/>
          <w:bCs/>
          <w:sz w:val="24"/>
        </w:rPr>
        <w:t>Razlikuj</w:t>
      </w:r>
      <w:r w:rsidR="006A5003">
        <w:rPr>
          <w:rFonts w:ascii="Arial" w:hAnsi="Arial" w:cs="Arial"/>
          <w:bCs/>
          <w:sz w:val="24"/>
        </w:rPr>
        <w:t>u se:</w:t>
      </w:r>
    </w:p>
    <w:p w:rsidR="007B1CCD" w:rsidRPr="00C74B8B" w:rsidRDefault="00050548" w:rsidP="004A4B99">
      <w:pPr>
        <w:pStyle w:val="ListParagraph"/>
        <w:numPr>
          <w:ilvl w:val="0"/>
          <w:numId w:val="50"/>
        </w:numPr>
        <w:spacing w:line="360" w:lineRule="auto"/>
        <w:jc w:val="both"/>
        <w:rPr>
          <w:rFonts w:ascii="Arial" w:hAnsi="Arial" w:cs="Arial"/>
          <w:sz w:val="24"/>
        </w:rPr>
      </w:pPr>
      <w:r>
        <w:rPr>
          <w:rFonts w:ascii="Arial" w:hAnsi="Arial" w:cs="Arial"/>
          <w:sz w:val="24"/>
        </w:rPr>
        <w:t>potraga</w:t>
      </w:r>
      <w:r w:rsidR="007B1CCD" w:rsidRPr="00C74B8B">
        <w:rPr>
          <w:rFonts w:ascii="Arial" w:hAnsi="Arial" w:cs="Arial"/>
          <w:sz w:val="24"/>
        </w:rPr>
        <w:t xml:space="preserve"> i spašavanje na kopnu i otocima,</w:t>
      </w:r>
    </w:p>
    <w:p w:rsidR="007B1CCD" w:rsidRPr="00C74B8B" w:rsidRDefault="00050548" w:rsidP="004A4B99">
      <w:pPr>
        <w:pStyle w:val="ListParagraph"/>
        <w:numPr>
          <w:ilvl w:val="0"/>
          <w:numId w:val="50"/>
        </w:numPr>
        <w:spacing w:line="360" w:lineRule="auto"/>
        <w:jc w:val="both"/>
        <w:rPr>
          <w:rFonts w:ascii="Arial" w:hAnsi="Arial" w:cs="Arial"/>
          <w:sz w:val="24"/>
        </w:rPr>
      </w:pPr>
      <w:r>
        <w:rPr>
          <w:rFonts w:ascii="Arial" w:hAnsi="Arial" w:cs="Arial"/>
          <w:sz w:val="24"/>
        </w:rPr>
        <w:t>potraga</w:t>
      </w:r>
      <w:r w:rsidR="007B1CCD" w:rsidRPr="00C74B8B">
        <w:rPr>
          <w:rFonts w:ascii="Arial" w:hAnsi="Arial" w:cs="Arial"/>
          <w:sz w:val="24"/>
        </w:rPr>
        <w:t xml:space="preserve"> i spašavanje na moru,</w:t>
      </w:r>
    </w:p>
    <w:p w:rsidR="007B1CCD" w:rsidRPr="00C74B8B" w:rsidRDefault="00050548" w:rsidP="004A4B99">
      <w:pPr>
        <w:pStyle w:val="ListParagraph"/>
        <w:numPr>
          <w:ilvl w:val="0"/>
          <w:numId w:val="50"/>
        </w:numPr>
        <w:spacing w:line="360" w:lineRule="auto"/>
        <w:jc w:val="both"/>
        <w:rPr>
          <w:rFonts w:ascii="Arial" w:hAnsi="Arial" w:cs="Arial"/>
          <w:sz w:val="24"/>
        </w:rPr>
      </w:pPr>
      <w:r>
        <w:rPr>
          <w:rFonts w:ascii="Arial" w:hAnsi="Arial" w:cs="Arial"/>
          <w:sz w:val="24"/>
        </w:rPr>
        <w:t>borbena</w:t>
      </w:r>
      <w:r w:rsidR="007B1CCD" w:rsidRPr="00C74B8B">
        <w:rPr>
          <w:rFonts w:ascii="Arial" w:hAnsi="Arial" w:cs="Arial"/>
          <w:sz w:val="24"/>
        </w:rPr>
        <w:t xml:space="preserve"> potragu i spašavanje</w:t>
      </w:r>
      <w:r w:rsidR="0044088A" w:rsidRPr="00C74B8B">
        <w:rPr>
          <w:rFonts w:ascii="Arial" w:hAnsi="Arial" w:cs="Arial"/>
          <w:sz w:val="24"/>
        </w:rPr>
        <w:t xml:space="preserve"> (Combat Search and Rescue).</w:t>
      </w:r>
    </w:p>
    <w:p w:rsidR="0044088A" w:rsidRPr="00C74B8B" w:rsidRDefault="0044088A" w:rsidP="0044088A">
      <w:pPr>
        <w:spacing w:line="360" w:lineRule="auto"/>
        <w:ind w:firstLine="360"/>
        <w:jc w:val="both"/>
        <w:rPr>
          <w:rFonts w:ascii="Arial" w:hAnsi="Arial" w:cs="Arial"/>
          <w:sz w:val="24"/>
        </w:rPr>
      </w:pPr>
      <w:r w:rsidRPr="00C74B8B">
        <w:rPr>
          <w:rFonts w:ascii="Arial" w:hAnsi="Arial" w:cs="Arial"/>
          <w:sz w:val="24"/>
        </w:rPr>
        <w:t>Borbena potraga i spašavanje jedna je od bitnih komponenti modernog ratovanja. Borbena potraga i spašavanja je operacija potrage i spašavanja koja se provodi tijekom rata, unutar ili u blizini borbene zone. Upravo su CSAR jedinice one koje dolaze prve na mjesto iza neprijateljske linije nakon borbene operacije.</w:t>
      </w:r>
    </w:p>
    <w:p w:rsidR="0044088A" w:rsidRPr="00C74B8B" w:rsidRDefault="0044088A" w:rsidP="0044088A">
      <w:pPr>
        <w:spacing w:line="360" w:lineRule="auto"/>
        <w:ind w:firstLine="360"/>
        <w:jc w:val="both"/>
        <w:rPr>
          <w:rFonts w:ascii="Arial" w:hAnsi="Arial" w:cs="Arial"/>
          <w:sz w:val="24"/>
        </w:rPr>
      </w:pPr>
      <w:r w:rsidRPr="00C74B8B">
        <w:rPr>
          <w:rFonts w:ascii="Arial" w:hAnsi="Arial" w:cs="Arial"/>
          <w:sz w:val="24"/>
        </w:rPr>
        <w:t xml:space="preserve">Operacija potrage i spašavanja biti će uspješna samo ako je pravilno isplanirana. Kod planiranja u obzir je potrebno uzeti tri </w:t>
      </w:r>
      <w:r w:rsidR="006A5003">
        <w:rPr>
          <w:rFonts w:ascii="Arial" w:hAnsi="Arial" w:cs="Arial"/>
          <w:sz w:val="24"/>
        </w:rPr>
        <w:t>čimbenika:</w:t>
      </w:r>
      <w:r w:rsidRPr="00C74B8B">
        <w:rPr>
          <w:rFonts w:ascii="Arial" w:hAnsi="Arial" w:cs="Arial"/>
          <w:sz w:val="24"/>
        </w:rPr>
        <w:t xml:space="preserve"> prostor, vrijeme i snage. </w:t>
      </w:r>
    </w:p>
    <w:p w:rsidR="0044088A" w:rsidRPr="00C74B8B" w:rsidRDefault="0044088A" w:rsidP="0044088A">
      <w:pPr>
        <w:spacing w:line="360" w:lineRule="auto"/>
        <w:ind w:firstLine="360"/>
        <w:jc w:val="both"/>
        <w:rPr>
          <w:rFonts w:ascii="Arial" w:hAnsi="Arial" w:cs="Arial"/>
          <w:sz w:val="24"/>
        </w:rPr>
      </w:pPr>
      <w:r w:rsidRPr="00C74B8B">
        <w:rPr>
          <w:rFonts w:ascii="Arial" w:hAnsi="Arial" w:cs="Arial"/>
          <w:sz w:val="24"/>
        </w:rPr>
        <w:t>Prostor kao</w:t>
      </w:r>
      <w:r w:rsidR="006A5003">
        <w:rPr>
          <w:rFonts w:ascii="Arial" w:hAnsi="Arial" w:cs="Arial"/>
          <w:sz w:val="24"/>
        </w:rPr>
        <w:t xml:space="preserve"> čimbenik ra</w:t>
      </w:r>
      <w:r w:rsidRPr="00C74B8B">
        <w:rPr>
          <w:rFonts w:ascii="Arial" w:hAnsi="Arial" w:cs="Arial"/>
          <w:sz w:val="24"/>
        </w:rPr>
        <w:t xml:space="preserve">ta i oružane borbe svoj utjecaj izražava veličinom i kvalitetom. Vješto korištenje prirodnih osobina prostora omogućuje da se borbene operacije izvode efikasno, čak i u uvjetima kada je agresor izrazito nadmoćniji. </w:t>
      </w:r>
    </w:p>
    <w:p w:rsidR="0044088A" w:rsidRPr="00C74B8B" w:rsidRDefault="0044088A" w:rsidP="0044088A">
      <w:pPr>
        <w:spacing w:line="360" w:lineRule="auto"/>
        <w:ind w:firstLine="360"/>
        <w:jc w:val="both"/>
        <w:rPr>
          <w:rFonts w:ascii="Arial" w:hAnsi="Arial" w:cs="Arial"/>
          <w:sz w:val="24"/>
        </w:rPr>
      </w:pPr>
      <w:r w:rsidRPr="00C74B8B">
        <w:rPr>
          <w:rFonts w:ascii="Arial" w:hAnsi="Arial" w:cs="Arial"/>
          <w:sz w:val="24"/>
        </w:rPr>
        <w:t xml:space="preserve">Vrijeme kao faktor rata i oružane borbe svoj utjecaj izražava kao povijesni period, trajanje, doba dana i godine i meteorološka situacija. Vrijeme treba iskoristiti maksimalno i racionalno. </w:t>
      </w:r>
    </w:p>
    <w:p w:rsidR="0044088A" w:rsidRPr="00C74B8B" w:rsidRDefault="0044088A" w:rsidP="0044088A">
      <w:pPr>
        <w:spacing w:line="360" w:lineRule="auto"/>
        <w:ind w:firstLine="360"/>
        <w:jc w:val="both"/>
        <w:rPr>
          <w:rFonts w:ascii="Arial" w:hAnsi="Arial" w:cs="Arial"/>
          <w:sz w:val="24"/>
        </w:rPr>
      </w:pPr>
      <w:r w:rsidRPr="00C74B8B">
        <w:rPr>
          <w:rFonts w:ascii="Arial" w:hAnsi="Arial" w:cs="Arial"/>
          <w:sz w:val="24"/>
        </w:rPr>
        <w:t>Ljudski faktor ima ključnu ulogu. Tim koji je zadužen za CSAR ima četiri člana: zapovjednika tima, paramedica</w:t>
      </w:r>
      <w:r w:rsidR="00F62221">
        <w:rPr>
          <w:rFonts w:ascii="Arial" w:hAnsi="Arial" w:cs="Arial"/>
          <w:sz w:val="24"/>
        </w:rPr>
        <w:t xml:space="preserve"> i</w:t>
      </w:r>
      <w:r w:rsidR="00F62221">
        <w:rPr>
          <w:rStyle w:val="CommentReference"/>
        </w:rPr>
        <w:t xml:space="preserve"> </w:t>
      </w:r>
      <w:r w:rsidRPr="00C74B8B">
        <w:rPr>
          <w:rFonts w:ascii="Arial" w:hAnsi="Arial" w:cs="Arial"/>
          <w:sz w:val="24"/>
        </w:rPr>
        <w:t>dva pomoćna člana. Paramedic je utrenirani specijalist za spašavanje i pružanje po</w:t>
      </w:r>
      <w:r w:rsidR="00050548">
        <w:rPr>
          <w:rFonts w:ascii="Arial" w:hAnsi="Arial" w:cs="Arial"/>
          <w:sz w:val="24"/>
        </w:rPr>
        <w:t xml:space="preserve">moći znanjima iz hitne pomoći, preživljavanju </w:t>
      </w:r>
      <w:r w:rsidRPr="00C74B8B">
        <w:rPr>
          <w:rFonts w:ascii="Arial" w:hAnsi="Arial" w:cs="Arial"/>
          <w:sz w:val="24"/>
        </w:rPr>
        <w:t>u neprijateljskom okruženju, kao i asistiranju u tehnikama izbjeg</w:t>
      </w:r>
      <w:r w:rsidR="00050548">
        <w:rPr>
          <w:rFonts w:ascii="Arial" w:hAnsi="Arial" w:cs="Arial"/>
          <w:sz w:val="24"/>
        </w:rPr>
        <w:t xml:space="preserve">avanja neprijatelja. Paramedic </w:t>
      </w:r>
      <w:r w:rsidRPr="00C74B8B">
        <w:rPr>
          <w:rFonts w:ascii="Arial" w:hAnsi="Arial" w:cs="Arial"/>
          <w:sz w:val="24"/>
        </w:rPr>
        <w:t xml:space="preserve">je neophodan i doprinosi oporavku unesrećenog, bilo na zemlji ili u zraku. </w:t>
      </w:r>
      <w:r w:rsidR="007D56BE" w:rsidRPr="00C74B8B">
        <w:rPr>
          <w:rFonts w:ascii="Arial" w:hAnsi="Arial" w:cs="Arial"/>
          <w:sz w:val="24"/>
        </w:rPr>
        <w:t>Kako bi operacija CSAR tekla besprijekorno, lanac zapovijedanja mora funkcionirati. Na vrhu tog lanca je zapovjednik združenih snaga, koji uz pomoć zapovjednika grana (ratno zrakoplovstvo, mornarica i kopnena vojska) i glavnog operativnog središta koordinira i vodi misiju spašavanja.</w:t>
      </w:r>
    </w:p>
    <w:p w:rsidR="007D56BE" w:rsidRPr="00C74B8B" w:rsidRDefault="007D56BE" w:rsidP="0044088A">
      <w:pPr>
        <w:spacing w:line="360" w:lineRule="auto"/>
        <w:ind w:firstLine="360"/>
        <w:jc w:val="both"/>
        <w:rPr>
          <w:rFonts w:ascii="Arial" w:eastAsia="Times New Roman" w:hAnsi="Arial" w:cs="Arial"/>
          <w:sz w:val="24"/>
          <w:szCs w:val="24"/>
          <w:lang w:eastAsia="hr-HR"/>
        </w:rPr>
      </w:pPr>
      <w:r w:rsidRPr="00C74B8B">
        <w:rPr>
          <w:rFonts w:ascii="Arial" w:hAnsi="Arial" w:cs="Arial"/>
          <w:sz w:val="24"/>
        </w:rPr>
        <w:lastRenderedPageBreak/>
        <w:t>CSAR tim se sa zadaćom upoznaje kroz 9 Line MEDEVAC, proceduru koja informira o mjestu nesreće i broju i stanju unesrećenih. MEDEVAC označava medicinsku potporu i evakuaciju unesrećenih helikopterom ili zemaljskim putem, koj</w:t>
      </w:r>
      <w:r w:rsidR="006A5003">
        <w:rPr>
          <w:rFonts w:ascii="Arial" w:hAnsi="Arial" w:cs="Arial"/>
          <w:sz w:val="24"/>
        </w:rPr>
        <w:t>i se razlikuje o</w:t>
      </w:r>
      <w:r w:rsidRPr="00C74B8B">
        <w:rPr>
          <w:rFonts w:ascii="Arial" w:hAnsi="Arial" w:cs="Arial"/>
          <w:sz w:val="24"/>
        </w:rPr>
        <w:t xml:space="preserve">d pojma CASEVAC koji predstavlja evakuaciju unesrećenih helikopterom iz borbene zone. Danas je za MEDEVAC najprikladniji </w:t>
      </w:r>
      <w:r w:rsidRPr="00C74B8B">
        <w:rPr>
          <w:rFonts w:ascii="Arial" w:eastAsia="Times New Roman" w:hAnsi="Arial" w:cs="Arial"/>
          <w:bCs/>
          <w:sz w:val="24"/>
          <w:szCs w:val="24"/>
          <w:lang w:eastAsia="hr-HR"/>
        </w:rPr>
        <w:t>V-22 Osprey</w:t>
      </w:r>
      <w:r w:rsidRPr="00C74B8B">
        <w:rPr>
          <w:rFonts w:ascii="Arial" w:eastAsia="Times New Roman" w:hAnsi="Arial" w:cs="Arial"/>
          <w:sz w:val="24"/>
          <w:szCs w:val="24"/>
          <w:lang w:eastAsia="hr-HR"/>
        </w:rPr>
        <w:t>, višenamjenski</w:t>
      </w:r>
      <w:r w:rsidR="006A5003">
        <w:rPr>
          <w:rFonts w:ascii="Arial" w:eastAsia="Times New Roman" w:hAnsi="Arial" w:cs="Arial"/>
          <w:sz w:val="24"/>
          <w:szCs w:val="24"/>
          <w:lang w:eastAsia="hr-HR"/>
        </w:rPr>
        <w:t xml:space="preserve"> zrakoplov s</w:t>
      </w:r>
      <w:r w:rsidRPr="00C74B8B">
        <w:rPr>
          <w:rFonts w:ascii="Arial" w:eastAsia="Times New Roman" w:hAnsi="Arial" w:cs="Arial"/>
          <w:sz w:val="24"/>
          <w:szCs w:val="24"/>
          <w:lang w:eastAsia="hr-HR"/>
        </w:rPr>
        <w:t xml:space="preserve"> </w:t>
      </w:r>
      <w:hyperlink r:id="rId105" w:tooltip="VTOL (još nije napisano)" w:history="1">
        <w:r w:rsidRPr="00C74B8B">
          <w:rPr>
            <w:rFonts w:ascii="Arial" w:eastAsia="Times New Roman" w:hAnsi="Arial" w:cs="Arial"/>
            <w:sz w:val="24"/>
            <w:szCs w:val="24"/>
            <w:lang w:eastAsia="hr-HR"/>
          </w:rPr>
          <w:t>VTOL</w:t>
        </w:r>
      </w:hyperlink>
      <w:r w:rsidRPr="00C74B8B">
        <w:rPr>
          <w:rFonts w:ascii="Arial" w:eastAsia="Times New Roman" w:hAnsi="Arial" w:cs="Arial"/>
          <w:sz w:val="24"/>
          <w:szCs w:val="24"/>
          <w:lang w:eastAsia="hr-HR"/>
        </w:rPr>
        <w:t xml:space="preserve"> i </w:t>
      </w:r>
      <w:hyperlink r:id="rId106" w:tooltip="STOL (još nije napisano)" w:history="1">
        <w:r w:rsidRPr="00C74B8B">
          <w:rPr>
            <w:rFonts w:ascii="Arial" w:eastAsia="Times New Roman" w:hAnsi="Arial" w:cs="Arial"/>
            <w:sz w:val="24"/>
            <w:szCs w:val="24"/>
            <w:lang w:eastAsia="hr-HR"/>
          </w:rPr>
          <w:t>STOL</w:t>
        </w:r>
      </w:hyperlink>
      <w:r w:rsidRPr="00C74B8B">
        <w:rPr>
          <w:rFonts w:ascii="Arial" w:eastAsia="Times New Roman" w:hAnsi="Arial" w:cs="Arial"/>
          <w:sz w:val="24"/>
          <w:szCs w:val="24"/>
          <w:lang w:eastAsia="hr-HR"/>
        </w:rPr>
        <w:t xml:space="preserve"> sposobnostima. Projektiran je za obavljanje misija kao dugodoletni </w:t>
      </w:r>
      <w:hyperlink r:id="rId107" w:history="1">
        <w:r w:rsidRPr="00C74B8B">
          <w:rPr>
            <w:rFonts w:ascii="Arial" w:eastAsia="Times New Roman" w:hAnsi="Arial" w:cs="Arial"/>
            <w:sz w:val="24"/>
            <w:szCs w:val="24"/>
            <w:lang w:eastAsia="hr-HR"/>
          </w:rPr>
          <w:t>helikopter</w:t>
        </w:r>
      </w:hyperlink>
      <w:r w:rsidRPr="00C74B8B">
        <w:rPr>
          <w:rFonts w:ascii="Arial" w:eastAsia="Times New Roman" w:hAnsi="Arial" w:cs="Arial"/>
          <w:sz w:val="24"/>
          <w:szCs w:val="24"/>
          <w:lang w:eastAsia="hr-HR"/>
        </w:rPr>
        <w:t xml:space="preserve"> i turbo-prop avion sa velikom brzinom putovanja.</w:t>
      </w:r>
    </w:p>
    <w:p w:rsidR="007D56BE" w:rsidRPr="00C74B8B" w:rsidRDefault="007D56BE" w:rsidP="0044088A">
      <w:pPr>
        <w:spacing w:line="360" w:lineRule="auto"/>
        <w:ind w:firstLine="360"/>
        <w:jc w:val="both"/>
        <w:rPr>
          <w:rFonts w:ascii="Arial" w:hAnsi="Arial" w:cs="Arial"/>
          <w:sz w:val="24"/>
        </w:rPr>
      </w:pPr>
      <w:r w:rsidRPr="00C74B8B">
        <w:rPr>
          <w:rFonts w:ascii="Arial" w:hAnsi="Arial" w:cs="Arial"/>
          <w:sz w:val="24"/>
        </w:rPr>
        <w:t>Ulazak u NATO hrvatskom Oruža</w:t>
      </w:r>
      <w:r w:rsidR="003D4A8A" w:rsidRPr="00C74B8B">
        <w:rPr>
          <w:rFonts w:ascii="Arial" w:hAnsi="Arial" w:cs="Arial"/>
          <w:sz w:val="24"/>
        </w:rPr>
        <w:t>nim snagama nameće nove izazove u pogledu novih tehnologija i ljudske spremnosti. Hrvatski vojnik je priznati u svijetu i svakodnevno savladava nove vještine i stječe nova znanja, te time doprinosi spašavanju ljudskih života koji su neprocjenjivi.</w:t>
      </w:r>
    </w:p>
    <w:p w:rsidR="003D4A8A" w:rsidRPr="00C74B8B" w:rsidRDefault="003D4A8A" w:rsidP="0044088A">
      <w:pPr>
        <w:spacing w:line="360" w:lineRule="auto"/>
        <w:ind w:firstLine="360"/>
        <w:jc w:val="both"/>
        <w:rPr>
          <w:rFonts w:ascii="Arial" w:hAnsi="Arial" w:cs="Arial"/>
          <w:sz w:val="24"/>
        </w:rPr>
      </w:pPr>
    </w:p>
    <w:p w:rsidR="003D4A8A" w:rsidRPr="00C74B8B" w:rsidRDefault="003D4A8A"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1C7FF4" w:rsidRDefault="001C7FF4" w:rsidP="0044088A">
      <w:pPr>
        <w:spacing w:line="360" w:lineRule="auto"/>
        <w:ind w:firstLine="360"/>
        <w:jc w:val="both"/>
        <w:rPr>
          <w:rFonts w:ascii="Arial" w:hAnsi="Arial" w:cs="Arial"/>
          <w:sz w:val="24"/>
        </w:rPr>
      </w:pPr>
    </w:p>
    <w:p w:rsidR="006A5003" w:rsidRDefault="006A5003" w:rsidP="0044088A">
      <w:pPr>
        <w:spacing w:line="360" w:lineRule="auto"/>
        <w:ind w:firstLine="360"/>
        <w:jc w:val="both"/>
        <w:rPr>
          <w:rFonts w:ascii="Arial" w:hAnsi="Arial" w:cs="Arial"/>
          <w:sz w:val="24"/>
        </w:rPr>
      </w:pPr>
    </w:p>
    <w:p w:rsidR="006A5003" w:rsidRDefault="006A5003" w:rsidP="0044088A">
      <w:pPr>
        <w:spacing w:line="360" w:lineRule="auto"/>
        <w:ind w:firstLine="360"/>
        <w:jc w:val="both"/>
        <w:rPr>
          <w:rFonts w:ascii="Arial" w:hAnsi="Arial" w:cs="Arial"/>
          <w:sz w:val="24"/>
        </w:rPr>
      </w:pPr>
    </w:p>
    <w:p w:rsidR="006A5003" w:rsidRPr="00C74B8B" w:rsidRDefault="006A5003" w:rsidP="0044088A">
      <w:pPr>
        <w:spacing w:line="360" w:lineRule="auto"/>
        <w:ind w:firstLine="360"/>
        <w:jc w:val="both"/>
        <w:rPr>
          <w:rFonts w:ascii="Arial" w:hAnsi="Arial" w:cs="Arial"/>
          <w:sz w:val="24"/>
        </w:rPr>
      </w:pPr>
    </w:p>
    <w:p w:rsidR="001C7FF4" w:rsidRPr="00C74B8B" w:rsidRDefault="001C7FF4" w:rsidP="0044088A">
      <w:pPr>
        <w:spacing w:line="360" w:lineRule="auto"/>
        <w:ind w:firstLine="360"/>
        <w:jc w:val="both"/>
        <w:rPr>
          <w:rFonts w:ascii="Arial" w:hAnsi="Arial" w:cs="Arial"/>
          <w:sz w:val="24"/>
        </w:rPr>
      </w:pPr>
    </w:p>
    <w:p w:rsidR="006A5003" w:rsidRDefault="003D4A8A" w:rsidP="006A5003">
      <w:pPr>
        <w:pStyle w:val="Heading1"/>
        <w:spacing w:line="360" w:lineRule="auto"/>
        <w:jc w:val="both"/>
        <w:rPr>
          <w:rFonts w:ascii="Arial" w:hAnsi="Arial" w:cs="Arial"/>
          <w:color w:val="auto"/>
        </w:rPr>
      </w:pPr>
      <w:bookmarkStart w:id="280" w:name="_Toc296009944"/>
      <w:bookmarkStart w:id="281" w:name="_Toc296009981"/>
      <w:bookmarkStart w:id="282" w:name="_Toc296010020"/>
      <w:bookmarkStart w:id="283" w:name="_Toc296010080"/>
      <w:bookmarkStart w:id="284" w:name="_Toc296335122"/>
      <w:bookmarkStart w:id="285" w:name="_Toc296335174"/>
      <w:bookmarkStart w:id="286" w:name="_Toc296514705"/>
      <w:bookmarkStart w:id="287" w:name="_Toc302239634"/>
      <w:r w:rsidRPr="00C74B8B">
        <w:rPr>
          <w:rFonts w:ascii="Arial" w:hAnsi="Arial" w:cs="Arial"/>
          <w:color w:val="auto"/>
        </w:rPr>
        <w:lastRenderedPageBreak/>
        <w:t>LITERATUR</w:t>
      </w:r>
      <w:r w:rsidR="006A5003">
        <w:rPr>
          <w:rFonts w:ascii="Arial" w:hAnsi="Arial" w:cs="Arial"/>
          <w:color w:val="auto"/>
        </w:rPr>
        <w:t>A</w:t>
      </w:r>
      <w:bookmarkEnd w:id="280"/>
      <w:bookmarkEnd w:id="281"/>
      <w:bookmarkEnd w:id="282"/>
      <w:bookmarkEnd w:id="283"/>
      <w:bookmarkEnd w:id="284"/>
      <w:bookmarkEnd w:id="285"/>
      <w:bookmarkEnd w:id="286"/>
      <w:bookmarkEnd w:id="287"/>
    </w:p>
    <w:p w:rsidR="006A5003" w:rsidRPr="006A5003" w:rsidRDefault="006A5003" w:rsidP="006A5003">
      <w:pPr>
        <w:rPr>
          <w:b/>
        </w:rPr>
      </w:pPr>
    </w:p>
    <w:p w:rsidR="006A5003" w:rsidRDefault="006A5003" w:rsidP="006A5003">
      <w:pPr>
        <w:spacing w:line="360" w:lineRule="auto"/>
        <w:jc w:val="both"/>
        <w:rPr>
          <w:rFonts w:ascii="Arial" w:hAnsi="Arial" w:cs="Arial"/>
          <w:b/>
          <w:sz w:val="24"/>
          <w:szCs w:val="24"/>
        </w:rPr>
      </w:pPr>
      <w:r w:rsidRPr="006A5003">
        <w:rPr>
          <w:rFonts w:ascii="Arial" w:hAnsi="Arial" w:cs="Arial"/>
          <w:b/>
          <w:sz w:val="24"/>
          <w:szCs w:val="24"/>
        </w:rPr>
        <w:t>KNJIGE:</w:t>
      </w:r>
    </w:p>
    <w:p w:rsidR="003D4A8A" w:rsidRPr="006A5003" w:rsidRDefault="006A5003" w:rsidP="006A5003">
      <w:pPr>
        <w:spacing w:line="360" w:lineRule="auto"/>
        <w:jc w:val="both"/>
        <w:rPr>
          <w:rFonts w:ascii="Arial" w:hAnsi="Arial" w:cs="Arial"/>
          <w:sz w:val="24"/>
          <w:szCs w:val="24"/>
        </w:rPr>
      </w:pPr>
      <w:r w:rsidRPr="006A5003">
        <w:rPr>
          <w:rFonts w:ascii="Arial" w:eastAsia="Calibri" w:hAnsi="Arial" w:cs="Arial"/>
          <w:sz w:val="24"/>
          <w:szCs w:val="24"/>
        </w:rPr>
        <w:t xml:space="preserve">[1] </w:t>
      </w:r>
      <w:r w:rsidR="003D4A8A" w:rsidRPr="006A5003">
        <w:rPr>
          <w:rFonts w:ascii="Arial" w:eastAsia="Calibri" w:hAnsi="Arial" w:cs="Arial"/>
          <w:sz w:val="24"/>
          <w:szCs w:val="24"/>
        </w:rPr>
        <w:t>Bogović, B. Popović, J. Pašagić: „Organization of Helicopter Emergency Medical Service's Usage System“, 6th International Conference on Traffic Sciences, Proceedings, Portorož, 2002.</w:t>
      </w:r>
    </w:p>
    <w:p w:rsidR="006A5003" w:rsidRPr="006A5003" w:rsidRDefault="006A5003" w:rsidP="006A5003">
      <w:pPr>
        <w:jc w:val="both"/>
        <w:rPr>
          <w:rFonts w:ascii="Arial" w:hAnsi="Arial" w:cs="Arial"/>
          <w:b/>
          <w:sz w:val="24"/>
          <w:szCs w:val="24"/>
        </w:rPr>
      </w:pPr>
    </w:p>
    <w:p w:rsidR="006A5003" w:rsidRPr="006A5003" w:rsidRDefault="006A5003" w:rsidP="006A5003">
      <w:pPr>
        <w:jc w:val="both"/>
        <w:rPr>
          <w:rFonts w:ascii="Arial" w:hAnsi="Arial" w:cs="Arial"/>
          <w:b/>
          <w:sz w:val="24"/>
          <w:szCs w:val="24"/>
        </w:rPr>
      </w:pPr>
      <w:r w:rsidRPr="006A5003">
        <w:rPr>
          <w:rFonts w:ascii="Arial" w:hAnsi="Arial" w:cs="Arial"/>
          <w:b/>
          <w:sz w:val="24"/>
          <w:szCs w:val="24"/>
        </w:rPr>
        <w:t>OSTALE PUBLIKACIJE:</w:t>
      </w:r>
    </w:p>
    <w:p w:rsidR="003D4A8A" w:rsidRPr="006A5003" w:rsidRDefault="006A5003" w:rsidP="006A5003">
      <w:pPr>
        <w:spacing w:line="360" w:lineRule="auto"/>
        <w:jc w:val="both"/>
        <w:rPr>
          <w:rFonts w:ascii="Arial" w:eastAsia="Calibri" w:hAnsi="Arial" w:cs="Arial"/>
          <w:sz w:val="24"/>
          <w:szCs w:val="24"/>
        </w:rPr>
      </w:pPr>
      <w:r>
        <w:rPr>
          <w:rFonts w:ascii="Arial" w:eastAsia="Calibri" w:hAnsi="Arial" w:cs="Arial"/>
          <w:bCs/>
          <w:sz w:val="24"/>
          <w:szCs w:val="24"/>
        </w:rPr>
        <w:t xml:space="preserve">[2] </w:t>
      </w:r>
      <w:r w:rsidR="003D4A8A" w:rsidRPr="006A5003">
        <w:rPr>
          <w:rFonts w:ascii="Arial" w:eastAsia="Calibri" w:hAnsi="Arial" w:cs="Arial"/>
          <w:bCs/>
          <w:sz w:val="24"/>
          <w:szCs w:val="24"/>
        </w:rPr>
        <w:t>V. Zagorec: Prilog razvoju interventne zračne operative, Magistarski znanstveni rad, Fakultet prometnih znanosti, Zagreb, 2002</w:t>
      </w:r>
    </w:p>
    <w:p w:rsidR="003D4A8A" w:rsidRDefault="006A5003" w:rsidP="00821166">
      <w:pPr>
        <w:spacing w:line="360" w:lineRule="auto"/>
        <w:jc w:val="both"/>
        <w:rPr>
          <w:rFonts w:ascii="Arial" w:eastAsia="Calibri" w:hAnsi="Arial" w:cs="Arial"/>
          <w:iCs/>
          <w:sz w:val="24"/>
          <w:szCs w:val="24"/>
        </w:rPr>
      </w:pPr>
      <w:r>
        <w:rPr>
          <w:rFonts w:ascii="Arial" w:eastAsia="Calibri" w:hAnsi="Arial" w:cs="Arial"/>
          <w:iCs/>
          <w:sz w:val="24"/>
        </w:rPr>
        <w:t xml:space="preserve">[3] </w:t>
      </w:r>
      <w:r w:rsidR="003D4A8A" w:rsidRPr="006A5003">
        <w:rPr>
          <w:rFonts w:ascii="Arial" w:eastAsia="Calibri" w:hAnsi="Arial" w:cs="Arial"/>
          <w:iCs/>
          <w:sz w:val="24"/>
        </w:rPr>
        <w:t xml:space="preserve">A. Vidović: Primjena helikoptera u hitnoj medicinskoj pomoći u Republici Hrvatskoj, Magistarski znanstveni rad, Fakultet prometnih znanosti, Zagreb, </w:t>
      </w:r>
      <w:r w:rsidR="003D4A8A" w:rsidRPr="006A5003">
        <w:rPr>
          <w:rFonts w:ascii="Arial" w:eastAsia="Calibri" w:hAnsi="Arial" w:cs="Arial"/>
          <w:iCs/>
          <w:sz w:val="24"/>
          <w:szCs w:val="24"/>
        </w:rPr>
        <w:t>2006</w:t>
      </w:r>
      <w:r w:rsidR="00D70840">
        <w:rPr>
          <w:rFonts w:ascii="Arial" w:eastAsia="Calibri" w:hAnsi="Arial" w:cs="Arial"/>
          <w:iCs/>
          <w:sz w:val="24"/>
          <w:szCs w:val="24"/>
        </w:rPr>
        <w:t>.</w:t>
      </w:r>
    </w:p>
    <w:p w:rsidR="0063094E" w:rsidRDefault="0063094E" w:rsidP="006A5003">
      <w:pPr>
        <w:spacing w:line="360" w:lineRule="auto"/>
        <w:rPr>
          <w:rFonts w:ascii="Arial" w:eastAsia="Calibri" w:hAnsi="Arial" w:cs="Arial"/>
          <w:iCs/>
          <w:sz w:val="24"/>
          <w:szCs w:val="24"/>
        </w:rPr>
      </w:pPr>
    </w:p>
    <w:p w:rsidR="0063094E" w:rsidRPr="0063094E" w:rsidRDefault="0063094E" w:rsidP="0063094E">
      <w:pPr>
        <w:spacing w:line="360" w:lineRule="auto"/>
        <w:jc w:val="both"/>
        <w:rPr>
          <w:rFonts w:ascii="Arial" w:hAnsi="Arial" w:cs="Arial"/>
          <w:b/>
          <w:sz w:val="24"/>
          <w:szCs w:val="24"/>
        </w:rPr>
      </w:pPr>
      <w:r w:rsidRPr="0063094E">
        <w:rPr>
          <w:rFonts w:ascii="Arial" w:hAnsi="Arial" w:cs="Arial"/>
          <w:b/>
          <w:sz w:val="24"/>
          <w:szCs w:val="24"/>
        </w:rPr>
        <w:t>INTERNET STRANICE</w:t>
      </w:r>
    </w:p>
    <w:p w:rsidR="0063094E" w:rsidRDefault="0063094E" w:rsidP="0063094E">
      <w:pPr>
        <w:spacing w:line="360" w:lineRule="auto"/>
        <w:jc w:val="both"/>
        <w:rPr>
          <w:rFonts w:ascii="Arial" w:hAnsi="Arial" w:cs="Arial"/>
          <w:sz w:val="24"/>
          <w:szCs w:val="24"/>
        </w:rPr>
      </w:pPr>
      <w:r w:rsidRPr="00E92C1E">
        <w:rPr>
          <w:rFonts w:ascii="Arial" w:hAnsi="Arial" w:cs="Arial"/>
          <w:sz w:val="24"/>
          <w:szCs w:val="24"/>
        </w:rPr>
        <w:t>[4]</w:t>
      </w:r>
      <w:r w:rsidR="008569A5">
        <w:rPr>
          <w:rFonts w:ascii="Arial" w:hAnsi="Arial" w:cs="Arial"/>
          <w:sz w:val="24"/>
          <w:szCs w:val="24"/>
        </w:rPr>
        <w:t xml:space="preserve"> </w:t>
      </w:r>
      <w:hyperlink r:id="rId108" w:history="1">
        <w:r w:rsidRPr="00E92C1E">
          <w:rPr>
            <w:rStyle w:val="Hyperlink"/>
            <w:rFonts w:ascii="Arial" w:hAnsi="Arial" w:cs="Arial"/>
            <w:color w:val="auto"/>
            <w:sz w:val="24"/>
            <w:szCs w:val="24"/>
            <w:u w:val="none"/>
          </w:rPr>
          <w:t>www.zakon.hr/z/163/Zakon-o-zaštiti-i-spašavanju 05.04.2011</w:t>
        </w:r>
      </w:hyperlink>
      <w:r w:rsidRPr="00E92C1E">
        <w:rPr>
          <w:rFonts w:ascii="Arial" w:hAnsi="Arial" w:cs="Arial"/>
          <w:sz w:val="24"/>
          <w:szCs w:val="24"/>
        </w:rPr>
        <w:t xml:space="preserve">.  </w:t>
      </w:r>
    </w:p>
    <w:p w:rsidR="0063094E" w:rsidRPr="00E92C1E" w:rsidRDefault="008569A5" w:rsidP="0063094E">
      <w:pPr>
        <w:spacing w:line="360" w:lineRule="auto"/>
        <w:jc w:val="both"/>
        <w:rPr>
          <w:rFonts w:ascii="Arial" w:hAnsi="Arial" w:cs="Arial"/>
          <w:sz w:val="24"/>
          <w:szCs w:val="24"/>
        </w:rPr>
      </w:pPr>
      <w:r>
        <w:rPr>
          <w:rFonts w:ascii="Arial" w:hAnsi="Arial" w:cs="Arial"/>
          <w:sz w:val="24"/>
          <w:szCs w:val="24"/>
        </w:rPr>
        <w:t>[5</w:t>
      </w:r>
      <w:r w:rsidR="0063094E" w:rsidRPr="00E92C1E">
        <w:rPr>
          <w:rFonts w:ascii="Arial" w:hAnsi="Arial" w:cs="Arial"/>
          <w:sz w:val="24"/>
          <w:szCs w:val="24"/>
        </w:rPr>
        <w:t>]</w:t>
      </w:r>
      <w:r>
        <w:rPr>
          <w:rFonts w:ascii="Arial" w:hAnsi="Arial" w:cs="Arial"/>
          <w:sz w:val="24"/>
          <w:szCs w:val="24"/>
        </w:rPr>
        <w:t xml:space="preserve"> </w:t>
      </w:r>
      <w:hyperlink r:id="rId109" w:history="1">
        <w:r w:rsidRPr="008569A5">
          <w:rPr>
            <w:rStyle w:val="Hyperlink"/>
            <w:rFonts w:ascii="Arial" w:hAnsi="Arial" w:cs="Arial"/>
            <w:color w:val="auto"/>
            <w:sz w:val="24"/>
            <w:szCs w:val="24"/>
            <w:u w:val="none"/>
          </w:rPr>
          <w:t>http://www.duzs.hr/news.aspx?newsID=4577&amp;pageID=141</w:t>
        </w:r>
      </w:hyperlink>
      <w:r w:rsidR="0063094E" w:rsidRPr="008569A5">
        <w:rPr>
          <w:rFonts w:ascii="Arial" w:hAnsi="Arial" w:cs="Arial"/>
          <w:sz w:val="24"/>
          <w:szCs w:val="24"/>
        </w:rPr>
        <w:t>,</w:t>
      </w:r>
      <w:r w:rsidR="0063094E" w:rsidRPr="00E92C1E">
        <w:rPr>
          <w:rFonts w:ascii="Arial" w:hAnsi="Arial" w:cs="Arial"/>
          <w:sz w:val="24"/>
          <w:szCs w:val="24"/>
        </w:rPr>
        <w:t xml:space="preserve"> 28.03.2011.</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[6]</w:t>
      </w:r>
      <w:r w:rsidR="008569A5">
        <w:rPr>
          <w:rFonts w:ascii="Arial" w:hAnsi="Arial" w:cs="Arial"/>
          <w:sz w:val="24"/>
          <w:szCs w:val="24"/>
        </w:rPr>
        <w:t xml:space="preserve"> </w:t>
      </w:r>
      <w:hyperlink r:id="rId110" w:history="1">
        <w:r w:rsidRPr="00E92C1E">
          <w:rPr>
            <w:rStyle w:val="Hyperlink"/>
            <w:rFonts w:ascii="Arial" w:hAnsi="Arial" w:cs="Arial"/>
            <w:color w:val="auto"/>
            <w:sz w:val="24"/>
            <w:szCs w:val="24"/>
            <w:u w:val="none"/>
          </w:rPr>
          <w:t>http://hjp.srce.hr/index.php?show=search_by_id&amp;id=elphWBU%3D</w:t>
        </w:r>
      </w:hyperlink>
      <w:r w:rsidRPr="00E92C1E">
        <w:rPr>
          <w:rFonts w:ascii="Arial" w:hAnsi="Arial" w:cs="Arial"/>
          <w:sz w:val="24"/>
          <w:szCs w:val="24"/>
        </w:rPr>
        <w:t xml:space="preserve"> 05.04.2011.</w:t>
      </w:r>
    </w:p>
    <w:p w:rsidR="0063094E" w:rsidRDefault="0063094E" w:rsidP="0063094E">
      <w:pPr>
        <w:spacing w:line="360" w:lineRule="auto"/>
        <w:jc w:val="both"/>
        <w:rPr>
          <w:rFonts w:ascii="Arial" w:hAnsi="Arial" w:cs="Arial"/>
          <w:sz w:val="24"/>
          <w:szCs w:val="24"/>
        </w:rPr>
      </w:pPr>
      <w:r w:rsidRPr="00E92C1E">
        <w:rPr>
          <w:rFonts w:ascii="Arial" w:hAnsi="Arial" w:cs="Arial"/>
          <w:sz w:val="24"/>
          <w:szCs w:val="24"/>
        </w:rPr>
        <w:t>[7] http://ogulin.gss.hr/hgss   12.04.2011.</w:t>
      </w:r>
    </w:p>
    <w:p w:rsidR="0063094E" w:rsidRPr="00E92C1E" w:rsidRDefault="0063094E" w:rsidP="0063094E">
      <w:pPr>
        <w:spacing w:line="360" w:lineRule="auto"/>
        <w:jc w:val="both"/>
        <w:rPr>
          <w:rStyle w:val="HTMLCite"/>
          <w:rFonts w:ascii="Arial" w:hAnsi="Arial" w:cs="Arial"/>
          <w:i w:val="0"/>
          <w:iCs w:val="0"/>
          <w:sz w:val="24"/>
          <w:szCs w:val="24"/>
        </w:rPr>
      </w:pPr>
      <w:r w:rsidRPr="00E92C1E">
        <w:rPr>
          <w:rFonts w:ascii="Arial" w:hAnsi="Arial" w:cs="Arial"/>
          <w:sz w:val="24"/>
          <w:szCs w:val="24"/>
        </w:rPr>
        <w:t xml:space="preserve">[8] </w:t>
      </w:r>
      <w:r w:rsidRPr="00E92C1E">
        <w:rPr>
          <w:rStyle w:val="HTMLCite"/>
          <w:rFonts w:ascii="Arial" w:hAnsi="Arial" w:cs="Arial"/>
          <w:i w:val="0"/>
          <w:sz w:val="24"/>
          <w:szCs w:val="24"/>
        </w:rPr>
        <w:t>hrcak.srce.hr/file/12353</w:t>
      </w:r>
    </w:p>
    <w:p w:rsidR="0063094E" w:rsidRPr="00E92C1E" w:rsidRDefault="0063094E" w:rsidP="0063094E">
      <w:pPr>
        <w:spacing w:line="360" w:lineRule="auto"/>
        <w:jc w:val="both"/>
        <w:rPr>
          <w:rFonts w:ascii="Arial" w:hAnsi="Arial" w:cs="Arial"/>
          <w:sz w:val="24"/>
          <w:szCs w:val="24"/>
        </w:rPr>
      </w:pPr>
      <w:r w:rsidRPr="00E92C1E">
        <w:rPr>
          <w:rStyle w:val="HTMLCite"/>
          <w:rFonts w:ascii="Arial" w:hAnsi="Arial" w:cs="Arial"/>
          <w:i w:val="0"/>
          <w:sz w:val="24"/>
          <w:szCs w:val="24"/>
        </w:rPr>
        <w:t>[9] www.vss-split.co.cc/vss</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 xml:space="preserve">[10] </w:t>
      </w:r>
      <w:hyperlink r:id="rId111" w:history="1">
        <w:r w:rsidRPr="00E92C1E">
          <w:rPr>
            <w:rStyle w:val="Hyperlink"/>
            <w:rFonts w:ascii="Arial" w:hAnsi="Arial" w:cs="Arial"/>
            <w:color w:val="auto"/>
            <w:sz w:val="24"/>
            <w:szCs w:val="24"/>
            <w:u w:val="none"/>
          </w:rPr>
          <w:t>http://dgca.nic.in/cars/D4C-C1.pdf 18.04.2011</w:t>
        </w:r>
      </w:hyperlink>
      <w:r w:rsidRPr="00E92C1E">
        <w:rPr>
          <w:rFonts w:ascii="Arial" w:hAnsi="Arial" w:cs="Arial"/>
          <w:sz w:val="24"/>
          <w:szCs w:val="24"/>
        </w:rPr>
        <w:t>.</w:t>
      </w:r>
    </w:p>
    <w:p w:rsidR="0063094E" w:rsidRPr="00E92C1E" w:rsidRDefault="0063094E" w:rsidP="00D70840">
      <w:pPr>
        <w:spacing w:line="360" w:lineRule="auto"/>
        <w:rPr>
          <w:rFonts w:ascii="Arial" w:hAnsi="Arial" w:cs="Arial"/>
          <w:sz w:val="24"/>
          <w:szCs w:val="24"/>
        </w:rPr>
      </w:pPr>
      <w:r w:rsidRPr="00E92C1E">
        <w:rPr>
          <w:rFonts w:ascii="Arial" w:hAnsi="Arial" w:cs="Arial"/>
          <w:sz w:val="24"/>
          <w:szCs w:val="24"/>
        </w:rPr>
        <w:t>[1</w:t>
      </w:r>
      <w:r w:rsidR="00D70840">
        <w:rPr>
          <w:rFonts w:ascii="Arial" w:hAnsi="Arial" w:cs="Arial"/>
          <w:sz w:val="24"/>
          <w:szCs w:val="24"/>
        </w:rPr>
        <w:t xml:space="preserve">1] </w:t>
      </w:r>
      <w:hyperlink r:id="rId112" w:anchor="Combat_search_and_rescue" w:history="1">
        <w:r w:rsidRPr="00E92C1E">
          <w:rPr>
            <w:rStyle w:val="Hyperlink"/>
            <w:rFonts w:ascii="Arial" w:hAnsi="Arial" w:cs="Arial"/>
            <w:color w:val="auto"/>
            <w:sz w:val="24"/>
            <w:szCs w:val="24"/>
            <w:u w:val="none"/>
          </w:rPr>
          <w:t>http://en.wikipedia.org/wiki/Search_and_rescue#Combat_search_and_rescue</w:t>
        </w:r>
      </w:hyperlink>
      <w:r>
        <w:rPr>
          <w:rFonts w:ascii="Arial" w:hAnsi="Arial" w:cs="Arial"/>
          <w:sz w:val="24"/>
          <w:szCs w:val="24"/>
        </w:rPr>
        <w:t xml:space="preserve"> 19.04.2011.</w:t>
      </w:r>
    </w:p>
    <w:p w:rsidR="0063094E" w:rsidRPr="00E92C1E" w:rsidRDefault="00D70840" w:rsidP="0063094E">
      <w:pPr>
        <w:spacing w:line="360" w:lineRule="auto"/>
        <w:jc w:val="both"/>
        <w:rPr>
          <w:rFonts w:ascii="Arial" w:hAnsi="Arial" w:cs="Arial"/>
          <w:sz w:val="24"/>
          <w:szCs w:val="24"/>
        </w:rPr>
      </w:pPr>
      <w:r>
        <w:rPr>
          <w:rFonts w:ascii="Arial" w:hAnsi="Arial" w:cs="Arial"/>
          <w:sz w:val="24"/>
          <w:szCs w:val="24"/>
        </w:rPr>
        <w:t xml:space="preserve">[12] </w:t>
      </w:r>
      <w:r w:rsidRPr="00D70840">
        <w:rPr>
          <w:rFonts w:ascii="Arial" w:hAnsi="Arial" w:cs="Arial"/>
          <w:sz w:val="24"/>
          <w:szCs w:val="24"/>
        </w:rPr>
        <w:t>www.armystudyguide.com/content/army_board_study_guide_topics/First_Aid/9-line-medevac-request.</w:t>
      </w:r>
      <w:r>
        <w:rPr>
          <w:rFonts w:ascii="Arial" w:hAnsi="Arial" w:cs="Arial"/>
          <w:sz w:val="24"/>
          <w:szCs w:val="24"/>
        </w:rPr>
        <w:t xml:space="preserve"> 27.04.2011.</w:t>
      </w:r>
    </w:p>
    <w:p w:rsidR="0063094E" w:rsidRPr="00D70840" w:rsidRDefault="0063094E" w:rsidP="0063094E">
      <w:pPr>
        <w:spacing w:line="360" w:lineRule="auto"/>
        <w:jc w:val="both"/>
        <w:rPr>
          <w:rFonts w:ascii="Arial" w:hAnsi="Arial" w:cs="Arial"/>
          <w:sz w:val="24"/>
          <w:szCs w:val="24"/>
        </w:rPr>
      </w:pPr>
      <w:r w:rsidRPr="00D70840">
        <w:rPr>
          <w:rFonts w:ascii="Arial" w:hAnsi="Arial" w:cs="Arial"/>
          <w:sz w:val="24"/>
          <w:szCs w:val="24"/>
        </w:rPr>
        <w:t xml:space="preserve">[13] </w:t>
      </w:r>
      <w:hyperlink r:id="rId113" w:history="1">
        <w:r w:rsidR="00D70840" w:rsidRPr="00D70840">
          <w:rPr>
            <w:rStyle w:val="Hyperlink"/>
            <w:rFonts w:ascii="Arial" w:hAnsi="Arial" w:cs="Arial"/>
            <w:color w:val="auto"/>
            <w:sz w:val="24"/>
            <w:szCs w:val="24"/>
            <w:u w:val="none"/>
          </w:rPr>
          <w:t>http://www.upvh.hr/pages/spaizja22805.htm 25.05.2011</w:t>
        </w:r>
      </w:hyperlink>
      <w:r w:rsidRPr="00D70840">
        <w:rPr>
          <w:rFonts w:ascii="Arial" w:hAnsi="Arial" w:cs="Arial"/>
          <w:sz w:val="24"/>
          <w:szCs w:val="24"/>
        </w:rPr>
        <w:t>.</w:t>
      </w:r>
    </w:p>
    <w:p w:rsidR="0063094E" w:rsidRPr="00E92C1E" w:rsidRDefault="00D70840" w:rsidP="0063094E">
      <w:pPr>
        <w:spacing w:line="360" w:lineRule="auto"/>
        <w:jc w:val="both"/>
        <w:rPr>
          <w:rFonts w:ascii="Arial" w:hAnsi="Arial" w:cs="Arial"/>
          <w:sz w:val="24"/>
          <w:szCs w:val="24"/>
        </w:rPr>
      </w:pPr>
      <w:r>
        <w:rPr>
          <w:rFonts w:ascii="Arial" w:hAnsi="Arial" w:cs="Arial"/>
          <w:sz w:val="24"/>
          <w:szCs w:val="24"/>
        </w:rPr>
        <w:lastRenderedPageBreak/>
        <w:t xml:space="preserve">[14] </w:t>
      </w:r>
      <w:r w:rsidRPr="00D70840">
        <w:rPr>
          <w:rFonts w:ascii="Arial" w:hAnsi="Arial" w:cs="Arial"/>
          <w:sz w:val="24"/>
          <w:szCs w:val="24"/>
        </w:rPr>
        <w:t>www.mod.gov.ba/files/file/dokume</w:t>
      </w:r>
      <w:r>
        <w:rPr>
          <w:rFonts w:ascii="Arial" w:hAnsi="Arial" w:cs="Arial"/>
          <w:sz w:val="24"/>
          <w:szCs w:val="24"/>
        </w:rPr>
        <w:t>nti/vojnadoktrina/vojnadoktrinap</w:t>
      </w:r>
      <w:r w:rsidRPr="00D70840">
        <w:rPr>
          <w:rFonts w:ascii="Arial" w:hAnsi="Arial" w:cs="Arial"/>
          <w:sz w:val="24"/>
          <w:szCs w:val="24"/>
        </w:rPr>
        <w:t>df</w:t>
      </w:r>
      <w:r>
        <w:rPr>
          <w:rFonts w:ascii="Arial" w:hAnsi="Arial" w:cs="Arial"/>
          <w:sz w:val="24"/>
          <w:szCs w:val="24"/>
        </w:rPr>
        <w:t xml:space="preserve"> 10.05.2011.</w:t>
      </w:r>
    </w:p>
    <w:p w:rsidR="0063094E" w:rsidRPr="00D70840" w:rsidRDefault="0063094E" w:rsidP="00D70840">
      <w:pPr>
        <w:spacing w:line="360" w:lineRule="auto"/>
        <w:jc w:val="both"/>
        <w:rPr>
          <w:rFonts w:ascii="Arial" w:hAnsi="Arial" w:cs="Arial"/>
          <w:sz w:val="24"/>
          <w:szCs w:val="24"/>
        </w:rPr>
      </w:pPr>
      <w:r w:rsidRPr="00D70840">
        <w:rPr>
          <w:rFonts w:ascii="Arial" w:hAnsi="Arial" w:cs="Arial"/>
          <w:sz w:val="24"/>
          <w:szCs w:val="24"/>
        </w:rPr>
        <w:t>[15</w:t>
      </w:r>
      <w:r w:rsidR="00D70840" w:rsidRPr="00D70840">
        <w:rPr>
          <w:rFonts w:ascii="Arial" w:hAnsi="Arial" w:cs="Arial"/>
          <w:sz w:val="24"/>
          <w:szCs w:val="24"/>
        </w:rPr>
        <w:t>]</w:t>
      </w:r>
      <w:hyperlink r:id="rId114" w:history="1">
        <w:r w:rsidR="00D70840" w:rsidRPr="00D70840">
          <w:rPr>
            <w:rStyle w:val="Hyperlink"/>
            <w:rFonts w:ascii="Arial" w:hAnsi="Arial" w:cs="Arial"/>
            <w:color w:val="auto"/>
            <w:sz w:val="24"/>
            <w:szCs w:val="24"/>
            <w:u w:val="none"/>
          </w:rPr>
          <w:t>www.brooksidepress.org/Products/OperationalMedicine/DATA/operationalmed/Manuals/FMSS/CASUALTYTRIAGEFMST0502.html</w:t>
        </w:r>
      </w:hyperlink>
      <w:r w:rsidR="00D70840" w:rsidRPr="00D70840">
        <w:rPr>
          <w:rFonts w:ascii="Arial" w:hAnsi="Arial" w:cs="Arial"/>
          <w:sz w:val="24"/>
          <w:szCs w:val="24"/>
        </w:rPr>
        <w:t xml:space="preserve"> </w:t>
      </w:r>
      <w:r w:rsidRPr="00D70840">
        <w:rPr>
          <w:rFonts w:ascii="Arial" w:hAnsi="Arial" w:cs="Arial"/>
          <w:sz w:val="24"/>
          <w:szCs w:val="24"/>
        </w:rPr>
        <w:t>27.04.2011.</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 xml:space="preserve">[16] </w:t>
      </w:r>
      <w:hyperlink r:id="rId115" w:history="1">
        <w:r w:rsidRPr="00E92C1E">
          <w:rPr>
            <w:rStyle w:val="Hyperlink"/>
            <w:rFonts w:ascii="Arial" w:hAnsi="Arial" w:cs="Arial"/>
            <w:color w:val="auto"/>
            <w:sz w:val="24"/>
            <w:szCs w:val="24"/>
            <w:u w:val="none"/>
          </w:rPr>
          <w:t>http://hr.wikipedia.org/wiki/V-22_Osprey 02.05.2011</w:t>
        </w:r>
      </w:hyperlink>
      <w:r w:rsidRPr="00E92C1E">
        <w:rPr>
          <w:rFonts w:ascii="Arial" w:hAnsi="Arial" w:cs="Arial"/>
          <w:sz w:val="24"/>
          <w:szCs w:val="24"/>
        </w:rPr>
        <w:t>.</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 xml:space="preserve">[17] </w:t>
      </w:r>
      <w:hyperlink r:id="rId116" w:history="1">
        <w:r w:rsidRPr="00E92C1E">
          <w:rPr>
            <w:rStyle w:val="Hyperlink"/>
            <w:rFonts w:ascii="Arial" w:hAnsi="Arial" w:cs="Arial"/>
            <w:color w:val="auto"/>
            <w:sz w:val="24"/>
            <w:szCs w:val="24"/>
            <w:u w:val="none"/>
          </w:rPr>
          <w:t>http://www.dod.gov/pubs/foi/reading_room/950.pdf 23.05.2011</w:t>
        </w:r>
      </w:hyperlink>
      <w:r w:rsidRPr="00E92C1E">
        <w:rPr>
          <w:rFonts w:ascii="Arial" w:hAnsi="Arial" w:cs="Arial"/>
          <w:sz w:val="24"/>
          <w:szCs w:val="24"/>
        </w:rPr>
        <w:t>.</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 xml:space="preserve">[18] </w:t>
      </w:r>
      <w:hyperlink r:id="rId117" w:history="1">
        <w:r w:rsidRPr="00E92C1E">
          <w:rPr>
            <w:rStyle w:val="Hyperlink"/>
            <w:rFonts w:ascii="Arial" w:hAnsi="Arial" w:cs="Arial"/>
            <w:color w:val="auto"/>
            <w:sz w:val="24"/>
            <w:szCs w:val="24"/>
            <w:u w:val="none"/>
          </w:rPr>
          <w:t>http://es.rice.edu/projects/Poli378/Gulf/gwtxt_ch6.html 23.05.2011</w:t>
        </w:r>
      </w:hyperlink>
      <w:r w:rsidRPr="00E92C1E">
        <w:rPr>
          <w:rFonts w:ascii="Arial" w:hAnsi="Arial" w:cs="Arial"/>
          <w:sz w:val="24"/>
          <w:szCs w:val="24"/>
        </w:rPr>
        <w:t>.</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 xml:space="preserve">[19] </w:t>
      </w:r>
      <w:hyperlink r:id="rId118" w:history="1">
        <w:r w:rsidRPr="00E92C1E">
          <w:rPr>
            <w:rStyle w:val="Hyperlink"/>
            <w:rFonts w:ascii="Arial" w:hAnsi="Arial" w:cs="Arial"/>
            <w:color w:val="auto"/>
            <w:sz w:val="24"/>
            <w:szCs w:val="24"/>
            <w:u w:val="none"/>
          </w:rPr>
          <w:t>http://www.fas.org/man/dod-101/sys/ac/docs/afdd2-1-6.pdf 10.05.2011</w:t>
        </w:r>
      </w:hyperlink>
      <w:r w:rsidRPr="00E92C1E">
        <w:rPr>
          <w:rFonts w:ascii="Arial" w:hAnsi="Arial" w:cs="Arial"/>
          <w:sz w:val="24"/>
          <w:szCs w:val="24"/>
        </w:rPr>
        <w:t>.</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 xml:space="preserve">[20] </w:t>
      </w:r>
      <w:hyperlink r:id="rId119" w:history="1">
        <w:r w:rsidRPr="00E92C1E">
          <w:rPr>
            <w:rStyle w:val="Hyperlink"/>
            <w:rFonts w:ascii="Arial" w:hAnsi="Arial" w:cs="Arial"/>
            <w:color w:val="auto"/>
            <w:sz w:val="24"/>
            <w:szCs w:val="24"/>
            <w:u w:val="none"/>
          </w:rPr>
          <w:t>http://hr.wikipedia.org/wiki/Bojna_za_specijalna_djelovanja 02.06.2011</w:t>
        </w:r>
      </w:hyperlink>
      <w:r w:rsidRPr="00E92C1E">
        <w:rPr>
          <w:rFonts w:ascii="Arial" w:hAnsi="Arial" w:cs="Arial"/>
          <w:sz w:val="24"/>
          <w:szCs w:val="24"/>
        </w:rPr>
        <w:t>.</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 xml:space="preserve">[21] </w:t>
      </w:r>
      <w:hyperlink r:id="rId120" w:history="1">
        <w:r w:rsidRPr="00E92C1E">
          <w:rPr>
            <w:rStyle w:val="Hyperlink"/>
            <w:rFonts w:ascii="Arial" w:hAnsi="Arial" w:cs="Arial"/>
            <w:color w:val="auto"/>
            <w:sz w:val="24"/>
            <w:szCs w:val="24"/>
            <w:u w:val="none"/>
          </w:rPr>
          <w:t>http://www.hrvatski-vojnik.hr/hrvatski-vojnik/3412011/bsd.asp 02.06.2011</w:t>
        </w:r>
      </w:hyperlink>
      <w:r w:rsidRPr="00E92C1E">
        <w:rPr>
          <w:rFonts w:ascii="Arial" w:hAnsi="Arial" w:cs="Arial"/>
          <w:sz w:val="24"/>
          <w:szCs w:val="24"/>
        </w:rPr>
        <w:t>.</w:t>
      </w:r>
    </w:p>
    <w:p w:rsidR="0063094E" w:rsidRPr="00E92C1E" w:rsidRDefault="0063094E" w:rsidP="0063094E">
      <w:pPr>
        <w:spacing w:line="360" w:lineRule="auto"/>
        <w:jc w:val="both"/>
        <w:rPr>
          <w:rFonts w:ascii="Arial" w:hAnsi="Arial" w:cs="Arial"/>
          <w:sz w:val="24"/>
          <w:szCs w:val="24"/>
        </w:rPr>
      </w:pPr>
      <w:r w:rsidRPr="00E92C1E">
        <w:rPr>
          <w:rFonts w:ascii="Arial" w:hAnsi="Arial" w:cs="Arial"/>
          <w:sz w:val="24"/>
          <w:szCs w:val="24"/>
        </w:rPr>
        <w:t>[22</w:t>
      </w:r>
      <w:r w:rsidR="00D70840">
        <w:rPr>
          <w:rFonts w:ascii="Arial" w:hAnsi="Arial" w:cs="Arial"/>
          <w:sz w:val="24"/>
          <w:szCs w:val="24"/>
        </w:rPr>
        <w:t xml:space="preserve">] </w:t>
      </w:r>
      <w:r w:rsidR="00D70840" w:rsidRPr="00D70840">
        <w:rPr>
          <w:rFonts w:ascii="Arial" w:hAnsi="Arial" w:cs="Arial"/>
          <w:sz w:val="24"/>
          <w:szCs w:val="24"/>
        </w:rPr>
        <w:t>www.hrvatski-vojnik.hr/hrvatski-vojnik/2852010/bojnazrmotr.asp 02.06.2011</w:t>
      </w:r>
      <w:r w:rsidR="00D70840" w:rsidRPr="00E92C1E">
        <w:rPr>
          <w:rFonts w:ascii="Arial" w:hAnsi="Arial" w:cs="Arial"/>
          <w:sz w:val="24"/>
          <w:szCs w:val="24"/>
        </w:rPr>
        <w:t xml:space="preserve"> </w:t>
      </w:r>
    </w:p>
    <w:p w:rsidR="0063094E" w:rsidRPr="00D70840" w:rsidRDefault="0063094E" w:rsidP="0063094E">
      <w:pPr>
        <w:spacing w:line="360" w:lineRule="auto"/>
        <w:jc w:val="both"/>
        <w:rPr>
          <w:rFonts w:ascii="Arial" w:hAnsi="Arial" w:cs="Arial"/>
          <w:sz w:val="24"/>
          <w:szCs w:val="24"/>
        </w:rPr>
      </w:pPr>
      <w:r>
        <w:rPr>
          <w:rFonts w:ascii="Arial" w:hAnsi="Arial" w:cs="Arial"/>
          <w:sz w:val="24"/>
          <w:szCs w:val="24"/>
        </w:rPr>
        <w:t>[23</w:t>
      </w:r>
      <w:r w:rsidRPr="00E92C1E">
        <w:rPr>
          <w:rFonts w:ascii="Arial" w:hAnsi="Arial" w:cs="Arial"/>
          <w:sz w:val="24"/>
          <w:szCs w:val="24"/>
        </w:rPr>
        <w:t xml:space="preserve">] </w:t>
      </w:r>
      <w:hyperlink r:id="rId121" w:history="1">
        <w:r w:rsidR="00D70840" w:rsidRPr="00D70840">
          <w:rPr>
            <w:rStyle w:val="Hyperlink"/>
            <w:rFonts w:ascii="Arial" w:hAnsi="Arial" w:cs="Arial"/>
            <w:color w:val="auto"/>
            <w:sz w:val="24"/>
            <w:szCs w:val="24"/>
            <w:u w:val="none"/>
          </w:rPr>
          <w:t>http://www.hrvatski-vojnik.hr/hrvatski-vojnik/1082006/sar.asp 06.06.2011</w:t>
        </w:r>
      </w:hyperlink>
    </w:p>
    <w:p w:rsidR="0044088A" w:rsidRDefault="0044088A"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8569A5" w:rsidRDefault="008569A5" w:rsidP="00BC35CD">
      <w:pPr>
        <w:spacing w:line="360" w:lineRule="auto"/>
        <w:rPr>
          <w:rFonts w:ascii="Arial" w:hAnsi="Arial" w:cs="Arial"/>
          <w:sz w:val="24"/>
          <w:szCs w:val="24"/>
        </w:rPr>
      </w:pPr>
    </w:p>
    <w:p w:rsidR="00D70840" w:rsidRPr="00C74B8B" w:rsidRDefault="00D70840" w:rsidP="00BC35CD">
      <w:pPr>
        <w:spacing w:line="360" w:lineRule="auto"/>
        <w:rPr>
          <w:rFonts w:ascii="Arial" w:hAnsi="Arial" w:cs="Arial"/>
          <w:sz w:val="24"/>
          <w:szCs w:val="24"/>
        </w:rPr>
      </w:pPr>
    </w:p>
    <w:p w:rsidR="0044088A" w:rsidRDefault="00DD08CC" w:rsidP="00DD08CC">
      <w:pPr>
        <w:pStyle w:val="Heading1"/>
        <w:spacing w:line="360" w:lineRule="auto"/>
        <w:rPr>
          <w:rFonts w:ascii="Arial" w:hAnsi="Arial" w:cs="Arial"/>
          <w:color w:val="auto"/>
        </w:rPr>
      </w:pPr>
      <w:bookmarkStart w:id="288" w:name="_Toc296009945"/>
      <w:bookmarkStart w:id="289" w:name="_Toc296009982"/>
      <w:bookmarkStart w:id="290" w:name="_Toc296010021"/>
      <w:bookmarkStart w:id="291" w:name="_Toc296010081"/>
      <w:bookmarkStart w:id="292" w:name="_Toc296335123"/>
      <w:bookmarkStart w:id="293" w:name="_Toc296335175"/>
      <w:bookmarkStart w:id="294" w:name="_Toc296514706"/>
      <w:bookmarkStart w:id="295" w:name="_Toc302239635"/>
      <w:r w:rsidRPr="00C74B8B">
        <w:rPr>
          <w:rFonts w:ascii="Arial" w:hAnsi="Arial" w:cs="Arial"/>
          <w:color w:val="auto"/>
        </w:rPr>
        <w:lastRenderedPageBreak/>
        <w:t>POPIS SLIK</w:t>
      </w:r>
      <w:r w:rsidR="00F62221">
        <w:rPr>
          <w:rFonts w:ascii="Arial" w:hAnsi="Arial" w:cs="Arial"/>
          <w:color w:val="auto"/>
        </w:rPr>
        <w:t>A</w:t>
      </w:r>
      <w:bookmarkEnd w:id="288"/>
      <w:bookmarkEnd w:id="289"/>
      <w:bookmarkEnd w:id="290"/>
      <w:bookmarkEnd w:id="291"/>
      <w:bookmarkEnd w:id="292"/>
      <w:bookmarkEnd w:id="293"/>
      <w:bookmarkEnd w:id="294"/>
      <w:bookmarkEnd w:id="295"/>
    </w:p>
    <w:p w:rsidR="00F62221" w:rsidRPr="00F62221" w:rsidRDefault="00F62221" w:rsidP="00F62221"/>
    <w:p w:rsidR="001C7FF4" w:rsidRPr="00C74B8B" w:rsidRDefault="001C7FF4" w:rsidP="001C7FF4"/>
    <w:p w:rsidR="00283D54" w:rsidRPr="00C74B8B" w:rsidRDefault="00DD08CC" w:rsidP="00283D54">
      <w:pPr>
        <w:spacing w:line="360" w:lineRule="auto"/>
        <w:jc w:val="both"/>
        <w:rPr>
          <w:rFonts w:ascii="Arial" w:hAnsi="Arial" w:cs="Arial"/>
          <w:sz w:val="24"/>
        </w:rPr>
      </w:pPr>
      <w:r w:rsidRPr="00C74B8B">
        <w:rPr>
          <w:rFonts w:ascii="Arial" w:hAnsi="Arial" w:cs="Arial"/>
          <w:sz w:val="24"/>
        </w:rPr>
        <w:t>Slika 1</w:t>
      </w:r>
      <w:r w:rsidR="005C250A" w:rsidRPr="00C74B8B">
        <w:rPr>
          <w:rFonts w:ascii="Arial" w:hAnsi="Arial" w:cs="Arial"/>
          <w:sz w:val="24"/>
        </w:rPr>
        <w:t>:</w:t>
      </w:r>
      <w:r w:rsidR="00F62221" w:rsidRPr="00C74B8B">
        <w:rPr>
          <w:rFonts w:ascii="Arial" w:hAnsi="Arial" w:cs="Arial"/>
          <w:sz w:val="24"/>
        </w:rPr>
        <w:t xml:space="preserve"> </w:t>
      </w:r>
      <w:r w:rsidR="00F62221">
        <w:rPr>
          <w:rFonts w:ascii="Arial" w:hAnsi="Arial" w:cs="Arial"/>
          <w:sz w:val="24"/>
        </w:rPr>
        <w:t>S</w:t>
      </w:r>
      <w:r w:rsidRPr="00C74B8B">
        <w:rPr>
          <w:rFonts w:ascii="Arial" w:hAnsi="Arial" w:cs="Arial"/>
          <w:sz w:val="24"/>
        </w:rPr>
        <w:t>pašavanje unesrećenih iz razrušene zgrade nakon potresa na Haitiju</w:t>
      </w:r>
      <w:r w:rsidR="005B0578">
        <w:rPr>
          <w:rFonts w:ascii="Arial" w:hAnsi="Arial" w:cs="Arial"/>
          <w:sz w:val="24"/>
        </w:rPr>
        <w:t>, str. 7</w:t>
      </w:r>
    </w:p>
    <w:p w:rsidR="00DD08CC" w:rsidRPr="00C74B8B" w:rsidRDefault="00DD08CC" w:rsidP="00283D54">
      <w:pPr>
        <w:spacing w:line="360" w:lineRule="auto"/>
        <w:jc w:val="both"/>
        <w:rPr>
          <w:rFonts w:ascii="Arial" w:hAnsi="Arial" w:cs="Arial"/>
          <w:sz w:val="28"/>
        </w:rPr>
      </w:pPr>
      <w:r w:rsidRPr="00C74B8B">
        <w:rPr>
          <w:rFonts w:ascii="Arial" w:hAnsi="Arial" w:cs="Arial"/>
          <w:sz w:val="24"/>
        </w:rPr>
        <w:t>Slika 2</w:t>
      </w:r>
      <w:r w:rsidR="005C250A" w:rsidRPr="00C74B8B">
        <w:rPr>
          <w:rFonts w:ascii="Arial" w:hAnsi="Arial" w:cs="Arial"/>
          <w:sz w:val="24"/>
        </w:rPr>
        <w:t>:</w:t>
      </w:r>
      <w:r w:rsidRPr="00C74B8B">
        <w:rPr>
          <w:rFonts w:ascii="Arial" w:hAnsi="Arial" w:cs="Arial"/>
          <w:sz w:val="24"/>
        </w:rPr>
        <w:t xml:space="preserve"> Oznaka Hrvatske gorske službe spašavanja</w:t>
      </w:r>
      <w:r w:rsidR="005B0578">
        <w:rPr>
          <w:rFonts w:ascii="Arial" w:hAnsi="Arial" w:cs="Arial"/>
          <w:sz w:val="24"/>
        </w:rPr>
        <w:t>, str. 8</w:t>
      </w:r>
    </w:p>
    <w:p w:rsidR="00DD08CC" w:rsidRPr="00C74B8B" w:rsidRDefault="00DD08CC" w:rsidP="00283D54">
      <w:pPr>
        <w:pStyle w:val="NormalWeb"/>
        <w:spacing w:line="360" w:lineRule="auto"/>
        <w:jc w:val="both"/>
        <w:rPr>
          <w:rFonts w:ascii="Arial" w:hAnsi="Arial" w:cs="Arial"/>
        </w:rPr>
      </w:pPr>
      <w:r w:rsidRPr="00C74B8B">
        <w:rPr>
          <w:rFonts w:ascii="Arial" w:hAnsi="Arial" w:cs="Arial"/>
        </w:rPr>
        <w:t>Slika 3</w:t>
      </w:r>
      <w:r w:rsidR="005C250A" w:rsidRPr="00C74B8B">
        <w:rPr>
          <w:rFonts w:ascii="Arial" w:hAnsi="Arial" w:cs="Arial"/>
        </w:rPr>
        <w:t>:</w:t>
      </w:r>
      <w:r w:rsidRPr="00C74B8B">
        <w:rPr>
          <w:rFonts w:ascii="Arial" w:hAnsi="Arial" w:cs="Arial"/>
        </w:rPr>
        <w:t xml:space="preserve"> Članovi GSS-a u akciji spašavanja s nepristupačnog terena</w:t>
      </w:r>
      <w:r w:rsidR="005B0578">
        <w:rPr>
          <w:rFonts w:ascii="Arial" w:hAnsi="Arial" w:cs="Arial"/>
        </w:rPr>
        <w:t>, str. 9</w:t>
      </w:r>
    </w:p>
    <w:p w:rsidR="00DD08CC" w:rsidRPr="00C74B8B" w:rsidRDefault="00DD08CC" w:rsidP="00283D54">
      <w:pPr>
        <w:pStyle w:val="NormalWeb"/>
        <w:spacing w:line="360" w:lineRule="auto"/>
        <w:jc w:val="both"/>
        <w:rPr>
          <w:rFonts w:ascii="Arial" w:hAnsi="Arial" w:cs="Arial"/>
        </w:rPr>
      </w:pPr>
      <w:r w:rsidRPr="00C74B8B">
        <w:rPr>
          <w:rFonts w:ascii="Arial" w:hAnsi="Arial" w:cs="Arial"/>
        </w:rPr>
        <w:t>Slika 4</w:t>
      </w:r>
      <w:r w:rsidR="005C250A" w:rsidRPr="00C74B8B">
        <w:rPr>
          <w:rFonts w:ascii="Arial" w:hAnsi="Arial" w:cs="Arial"/>
        </w:rPr>
        <w:t>:</w:t>
      </w:r>
      <w:r w:rsidRPr="00C74B8B">
        <w:rPr>
          <w:rFonts w:ascii="Arial" w:hAnsi="Arial" w:cs="Arial"/>
        </w:rPr>
        <w:t xml:space="preserve"> Članovi GSS-a u akciji spašavanja u planinskom području</w:t>
      </w:r>
      <w:r w:rsidR="005B0578">
        <w:rPr>
          <w:rFonts w:ascii="Arial" w:hAnsi="Arial" w:cs="Arial"/>
        </w:rPr>
        <w:t>, str. 9</w:t>
      </w:r>
    </w:p>
    <w:p w:rsidR="00DD08CC" w:rsidRPr="00C74B8B" w:rsidRDefault="00DD08CC" w:rsidP="00283D54">
      <w:pPr>
        <w:spacing w:line="360" w:lineRule="auto"/>
        <w:jc w:val="both"/>
        <w:rPr>
          <w:rFonts w:ascii="Arial" w:hAnsi="Arial" w:cs="Arial"/>
          <w:sz w:val="24"/>
        </w:rPr>
      </w:pPr>
      <w:r w:rsidRPr="00C74B8B">
        <w:rPr>
          <w:rFonts w:ascii="Arial" w:hAnsi="Arial" w:cs="Arial"/>
          <w:sz w:val="24"/>
        </w:rPr>
        <w:t>Slika 5: Vježba spašavanja unesrećenih uz pomoć speleo ronioca HGSS-a</w:t>
      </w:r>
      <w:r w:rsidR="005B0578">
        <w:rPr>
          <w:rFonts w:ascii="Arial" w:hAnsi="Arial" w:cs="Arial"/>
          <w:sz w:val="24"/>
        </w:rPr>
        <w:t>, str. 11</w:t>
      </w:r>
    </w:p>
    <w:p w:rsidR="00DD08CC" w:rsidRPr="00C74B8B" w:rsidRDefault="00DD08CC" w:rsidP="00283D54">
      <w:pPr>
        <w:spacing w:line="360" w:lineRule="auto"/>
        <w:jc w:val="both"/>
        <w:rPr>
          <w:rFonts w:ascii="Arial" w:hAnsi="Arial" w:cs="Arial"/>
          <w:sz w:val="24"/>
          <w:szCs w:val="24"/>
        </w:rPr>
      </w:pPr>
      <w:r w:rsidRPr="00C74B8B">
        <w:rPr>
          <w:rFonts w:ascii="Arial" w:hAnsi="Arial" w:cs="Arial"/>
          <w:sz w:val="24"/>
          <w:szCs w:val="24"/>
        </w:rPr>
        <w:t>Slika 6: Dijagram tijeka informacija od dojave o nesreći na kopnu ili otoku do krajnjeg izvješća nakon potrage i spašavanja</w:t>
      </w:r>
      <w:r w:rsidR="005B0578">
        <w:rPr>
          <w:rFonts w:ascii="Arial" w:hAnsi="Arial" w:cs="Arial"/>
          <w:sz w:val="24"/>
          <w:szCs w:val="24"/>
        </w:rPr>
        <w:t>, str. 12</w:t>
      </w:r>
    </w:p>
    <w:p w:rsidR="00DD08CC" w:rsidRPr="00C74B8B" w:rsidRDefault="00DD08CC" w:rsidP="00283D54">
      <w:pPr>
        <w:spacing w:line="360" w:lineRule="auto"/>
        <w:jc w:val="both"/>
        <w:rPr>
          <w:rFonts w:ascii="Arial" w:hAnsi="Arial" w:cs="Arial"/>
          <w:sz w:val="24"/>
        </w:rPr>
      </w:pPr>
      <w:r w:rsidRPr="00C74B8B">
        <w:rPr>
          <w:rFonts w:ascii="Arial" w:hAnsi="Arial" w:cs="Arial"/>
          <w:sz w:val="24"/>
        </w:rPr>
        <w:t>Slika 7</w:t>
      </w:r>
      <w:r w:rsidR="005C250A" w:rsidRPr="00C74B8B">
        <w:rPr>
          <w:rFonts w:ascii="Arial" w:hAnsi="Arial" w:cs="Arial"/>
          <w:sz w:val="24"/>
        </w:rPr>
        <w:t>:</w:t>
      </w:r>
      <w:r w:rsidRPr="00C74B8B">
        <w:rPr>
          <w:rFonts w:ascii="Arial" w:hAnsi="Arial" w:cs="Arial"/>
          <w:sz w:val="24"/>
        </w:rPr>
        <w:t xml:space="preserve"> Oznaka Državne uprave za zaštitu i spašavanje</w:t>
      </w:r>
      <w:r w:rsidR="005B0578">
        <w:rPr>
          <w:rFonts w:ascii="Arial" w:hAnsi="Arial" w:cs="Arial"/>
          <w:sz w:val="24"/>
        </w:rPr>
        <w:t>, str. 13</w:t>
      </w:r>
    </w:p>
    <w:p w:rsidR="00DD08CC" w:rsidRPr="00C74B8B" w:rsidRDefault="00DD08CC" w:rsidP="00283D54">
      <w:pPr>
        <w:spacing w:line="360" w:lineRule="auto"/>
        <w:jc w:val="both"/>
        <w:rPr>
          <w:rFonts w:ascii="Arial" w:hAnsi="Arial" w:cs="Arial"/>
          <w:sz w:val="24"/>
        </w:rPr>
      </w:pPr>
      <w:r w:rsidRPr="00C74B8B">
        <w:rPr>
          <w:rFonts w:ascii="Arial" w:hAnsi="Arial" w:cs="Arial"/>
          <w:noProof/>
          <w:sz w:val="24"/>
          <w:lang w:eastAsia="hr-HR"/>
        </w:rPr>
        <w:t>Slika 8</w:t>
      </w:r>
      <w:r w:rsidR="005C250A" w:rsidRPr="00C74B8B">
        <w:rPr>
          <w:rFonts w:ascii="Arial" w:hAnsi="Arial" w:cs="Arial"/>
          <w:noProof/>
          <w:sz w:val="24"/>
          <w:lang w:eastAsia="hr-HR"/>
        </w:rPr>
        <w:t>:</w:t>
      </w:r>
      <w:r w:rsidRPr="00C74B8B">
        <w:rPr>
          <w:rFonts w:ascii="Arial" w:hAnsi="Arial" w:cs="Arial"/>
          <w:noProof/>
          <w:sz w:val="24"/>
          <w:lang w:eastAsia="hr-HR"/>
        </w:rPr>
        <w:t xml:space="preserve"> Područni ur</w:t>
      </w:r>
      <w:r w:rsidRPr="00C74B8B">
        <w:rPr>
          <w:rFonts w:ascii="Arial" w:hAnsi="Arial" w:cs="Arial"/>
          <w:sz w:val="24"/>
        </w:rPr>
        <w:t>edi Državne uprave za zaštitu i spašavanje</w:t>
      </w:r>
      <w:r w:rsidR="005B0578">
        <w:rPr>
          <w:rFonts w:ascii="Arial" w:hAnsi="Arial" w:cs="Arial"/>
          <w:sz w:val="24"/>
        </w:rPr>
        <w:t>, str. 16</w:t>
      </w:r>
    </w:p>
    <w:p w:rsidR="00DD08CC" w:rsidRPr="008569A5" w:rsidRDefault="009E1E03" w:rsidP="008569A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Slika </w:t>
      </w:r>
      <w:r w:rsidR="00DD08CC" w:rsidRPr="00C74B8B">
        <w:rPr>
          <w:rFonts w:ascii="Arial" w:hAnsi="Arial" w:cs="Arial"/>
          <w:sz w:val="24"/>
          <w:szCs w:val="24"/>
        </w:rPr>
        <w:t>9: Vježba izvlačenja unesrećenog iz mora helikopterom Eurocopter AS 565 Panther</w:t>
      </w:r>
      <w:r w:rsidR="005B0578">
        <w:rPr>
          <w:rFonts w:ascii="Arial" w:hAnsi="Arial" w:cs="Arial"/>
          <w:sz w:val="24"/>
          <w:szCs w:val="24"/>
        </w:rPr>
        <w:t>, str. 18</w:t>
      </w:r>
    </w:p>
    <w:p w:rsidR="00283D54" w:rsidRPr="00C74B8B" w:rsidRDefault="00DD08CC" w:rsidP="00283D54">
      <w:pPr>
        <w:autoSpaceDE w:val="0"/>
        <w:autoSpaceDN w:val="0"/>
        <w:adjustRightInd w:val="0"/>
        <w:spacing w:after="0" w:line="480" w:lineRule="auto"/>
        <w:jc w:val="both"/>
        <w:rPr>
          <w:rFonts w:ascii="Arial" w:hAnsi="Arial" w:cs="Arial"/>
          <w:sz w:val="24"/>
          <w:szCs w:val="24"/>
        </w:rPr>
      </w:pPr>
      <w:r w:rsidRPr="00C74B8B">
        <w:rPr>
          <w:rFonts w:ascii="Arial" w:hAnsi="Arial" w:cs="Arial"/>
          <w:sz w:val="24"/>
          <w:szCs w:val="24"/>
        </w:rPr>
        <w:t>Slika 10: Obalna sredstva za spašavanje</w:t>
      </w:r>
      <w:r w:rsidR="005B0578">
        <w:rPr>
          <w:rFonts w:ascii="Arial" w:hAnsi="Arial" w:cs="Arial"/>
          <w:sz w:val="24"/>
          <w:szCs w:val="24"/>
        </w:rPr>
        <w:t>, str. 18</w:t>
      </w:r>
    </w:p>
    <w:p w:rsidR="00DD08CC" w:rsidRPr="00C74B8B" w:rsidRDefault="00DD08CC" w:rsidP="00283D54">
      <w:pPr>
        <w:autoSpaceDE w:val="0"/>
        <w:autoSpaceDN w:val="0"/>
        <w:adjustRightInd w:val="0"/>
        <w:spacing w:after="0" w:line="480" w:lineRule="auto"/>
        <w:jc w:val="both"/>
        <w:rPr>
          <w:rFonts w:ascii="Arial" w:hAnsi="Arial" w:cs="Arial"/>
          <w:sz w:val="24"/>
          <w:szCs w:val="24"/>
        </w:rPr>
      </w:pPr>
      <w:r w:rsidRPr="00C74B8B">
        <w:rPr>
          <w:rFonts w:ascii="Arial" w:hAnsi="Arial" w:cs="Arial"/>
          <w:sz w:val="24"/>
          <w:szCs w:val="18"/>
        </w:rPr>
        <w:t>Slika 11: SOS ispisan Morseovom abecedom</w:t>
      </w:r>
      <w:r w:rsidR="005B0578">
        <w:rPr>
          <w:rFonts w:ascii="Arial" w:hAnsi="Arial" w:cs="Arial"/>
          <w:sz w:val="24"/>
          <w:szCs w:val="18"/>
        </w:rPr>
        <w:t>, str. 20</w:t>
      </w:r>
    </w:p>
    <w:p w:rsidR="00DD08CC" w:rsidRPr="00C74B8B" w:rsidRDefault="00DD08CC" w:rsidP="00283D54">
      <w:pPr>
        <w:autoSpaceDE w:val="0"/>
        <w:autoSpaceDN w:val="0"/>
        <w:adjustRightInd w:val="0"/>
        <w:spacing w:after="0" w:line="480" w:lineRule="auto"/>
        <w:jc w:val="both"/>
        <w:rPr>
          <w:rFonts w:ascii="Arial" w:hAnsi="Arial" w:cs="Arial"/>
          <w:sz w:val="24"/>
          <w:szCs w:val="18"/>
        </w:rPr>
      </w:pPr>
      <w:r w:rsidRPr="00C74B8B">
        <w:rPr>
          <w:rFonts w:ascii="Arial" w:hAnsi="Arial" w:cs="Arial"/>
          <w:sz w:val="24"/>
          <w:szCs w:val="18"/>
        </w:rPr>
        <w:t>Slika 12: Unesrećeni u moru signalizira bakljom koja daje crveno svjetlo</w:t>
      </w:r>
      <w:r w:rsidR="005B0578">
        <w:rPr>
          <w:rFonts w:ascii="Arial" w:hAnsi="Arial" w:cs="Arial"/>
          <w:sz w:val="24"/>
          <w:szCs w:val="18"/>
        </w:rPr>
        <w:t>, str. 20</w:t>
      </w:r>
    </w:p>
    <w:p w:rsidR="005B0578" w:rsidRDefault="00DD08CC" w:rsidP="005B0578">
      <w:pPr>
        <w:autoSpaceDE w:val="0"/>
        <w:autoSpaceDN w:val="0"/>
        <w:adjustRightInd w:val="0"/>
        <w:spacing w:after="0" w:line="480" w:lineRule="auto"/>
        <w:jc w:val="both"/>
        <w:rPr>
          <w:rFonts w:ascii="Arial" w:hAnsi="Arial" w:cs="Arial"/>
          <w:sz w:val="24"/>
          <w:szCs w:val="18"/>
        </w:rPr>
      </w:pPr>
      <w:r w:rsidRPr="00C74B8B">
        <w:rPr>
          <w:rFonts w:ascii="Arial" w:hAnsi="Arial" w:cs="Arial"/>
          <w:sz w:val="24"/>
          <w:szCs w:val="18"/>
        </w:rPr>
        <w:t>Slika 13: Narančasti dimni signal unesrećenog službi potrage i spašavanja</w:t>
      </w:r>
      <w:r w:rsidR="005B0578">
        <w:rPr>
          <w:rFonts w:ascii="Arial" w:hAnsi="Arial" w:cs="Arial"/>
          <w:sz w:val="24"/>
          <w:szCs w:val="18"/>
        </w:rPr>
        <w:t>, str. 21</w:t>
      </w:r>
    </w:p>
    <w:p w:rsidR="004C5B04" w:rsidRPr="00C74B8B" w:rsidRDefault="009E1E03" w:rsidP="00283D54">
      <w:pPr>
        <w:spacing w:line="360" w:lineRule="auto"/>
        <w:jc w:val="both"/>
        <w:rPr>
          <w:rFonts w:ascii="Arial" w:hAnsi="Arial" w:cs="Arial"/>
          <w:sz w:val="24"/>
        </w:rPr>
      </w:pPr>
      <w:r>
        <w:rPr>
          <w:rFonts w:ascii="Arial" w:hAnsi="Arial" w:cs="Arial"/>
          <w:sz w:val="24"/>
        </w:rPr>
        <w:t>Slika 14</w:t>
      </w:r>
      <w:r w:rsidR="004C5B04" w:rsidRPr="00C74B8B">
        <w:rPr>
          <w:rFonts w:ascii="Arial" w:hAnsi="Arial" w:cs="Arial"/>
          <w:sz w:val="24"/>
        </w:rPr>
        <w:t>: Spuštanje paramedica u jamu</w:t>
      </w:r>
      <w:r>
        <w:rPr>
          <w:rFonts w:ascii="Arial" w:hAnsi="Arial" w:cs="Arial"/>
          <w:sz w:val="24"/>
        </w:rPr>
        <w:t>, str. 30</w:t>
      </w:r>
    </w:p>
    <w:p w:rsidR="004C5B04" w:rsidRPr="00C74B8B" w:rsidRDefault="009E1E03" w:rsidP="00283D54">
      <w:pPr>
        <w:spacing w:line="360" w:lineRule="auto"/>
        <w:jc w:val="both"/>
        <w:rPr>
          <w:rFonts w:ascii="Arial" w:hAnsi="Arial" w:cs="Arial"/>
          <w:sz w:val="24"/>
          <w:szCs w:val="20"/>
        </w:rPr>
      </w:pPr>
      <w:r>
        <w:rPr>
          <w:rFonts w:ascii="Arial" w:hAnsi="Arial" w:cs="Arial"/>
          <w:sz w:val="24"/>
          <w:szCs w:val="20"/>
        </w:rPr>
        <w:t>Slika 15</w:t>
      </w:r>
      <w:r w:rsidR="004C5B04" w:rsidRPr="00C74B8B">
        <w:rPr>
          <w:rFonts w:ascii="Arial" w:hAnsi="Arial" w:cs="Arial"/>
          <w:sz w:val="24"/>
          <w:szCs w:val="20"/>
        </w:rPr>
        <w:t>: Čvor „dvostruka osmica“</w:t>
      </w:r>
      <w:r>
        <w:rPr>
          <w:rFonts w:ascii="Arial" w:hAnsi="Arial" w:cs="Arial"/>
          <w:sz w:val="24"/>
          <w:szCs w:val="20"/>
        </w:rPr>
        <w:t>, str. 30</w:t>
      </w:r>
    </w:p>
    <w:p w:rsidR="004C5B04" w:rsidRPr="00C74B8B" w:rsidRDefault="009E1E03" w:rsidP="00283D54">
      <w:pPr>
        <w:spacing w:line="360" w:lineRule="auto"/>
        <w:jc w:val="both"/>
        <w:rPr>
          <w:rFonts w:ascii="Arial" w:hAnsi="Arial" w:cs="Arial"/>
          <w:sz w:val="24"/>
        </w:rPr>
      </w:pPr>
      <w:r>
        <w:rPr>
          <w:rFonts w:ascii="Arial" w:hAnsi="Arial" w:cs="Arial"/>
          <w:sz w:val="24"/>
        </w:rPr>
        <w:t>Slika 16</w:t>
      </w:r>
      <w:r w:rsidR="004C5B04" w:rsidRPr="00C74B8B">
        <w:rPr>
          <w:rFonts w:ascii="Arial" w:hAnsi="Arial" w:cs="Arial"/>
          <w:sz w:val="24"/>
        </w:rPr>
        <w:t>: Uže u stop descenderu</w:t>
      </w:r>
      <w:r w:rsidR="005B0578">
        <w:rPr>
          <w:rFonts w:ascii="Arial" w:hAnsi="Arial" w:cs="Arial"/>
          <w:sz w:val="24"/>
        </w:rPr>
        <w:t>, str. 31</w:t>
      </w:r>
    </w:p>
    <w:p w:rsidR="004C5B04" w:rsidRPr="00C74B8B" w:rsidRDefault="009E1E03" w:rsidP="00283D54">
      <w:pPr>
        <w:spacing w:line="360" w:lineRule="auto"/>
        <w:jc w:val="both"/>
        <w:rPr>
          <w:rFonts w:ascii="Arial" w:hAnsi="Arial" w:cs="Arial"/>
          <w:sz w:val="24"/>
        </w:rPr>
      </w:pPr>
      <w:r>
        <w:rPr>
          <w:rFonts w:ascii="Arial" w:hAnsi="Arial" w:cs="Arial"/>
          <w:sz w:val="24"/>
        </w:rPr>
        <w:t>Slika 17</w:t>
      </w:r>
      <w:r w:rsidR="004C5B04" w:rsidRPr="00C74B8B">
        <w:rPr>
          <w:rFonts w:ascii="Arial" w:hAnsi="Arial" w:cs="Arial"/>
          <w:sz w:val="24"/>
        </w:rPr>
        <w:t>: Karabiner</w:t>
      </w:r>
      <w:r w:rsidR="005B0578">
        <w:rPr>
          <w:rFonts w:ascii="Arial" w:hAnsi="Arial" w:cs="Arial"/>
          <w:sz w:val="24"/>
        </w:rPr>
        <w:t>, s</w:t>
      </w:r>
      <w:r>
        <w:rPr>
          <w:rFonts w:ascii="Arial" w:hAnsi="Arial" w:cs="Arial"/>
          <w:sz w:val="24"/>
        </w:rPr>
        <w:t>tr. 31</w:t>
      </w:r>
    </w:p>
    <w:p w:rsidR="004C5B04" w:rsidRPr="00C74B8B" w:rsidRDefault="009E1E03" w:rsidP="00283D54">
      <w:pPr>
        <w:spacing w:line="360" w:lineRule="auto"/>
        <w:jc w:val="both"/>
        <w:rPr>
          <w:rFonts w:ascii="Arial" w:hAnsi="Arial" w:cs="Arial"/>
          <w:sz w:val="24"/>
        </w:rPr>
      </w:pPr>
      <w:r>
        <w:rPr>
          <w:rFonts w:ascii="Arial" w:hAnsi="Arial" w:cs="Arial"/>
          <w:sz w:val="24"/>
        </w:rPr>
        <w:t>Slika 18</w:t>
      </w:r>
      <w:r w:rsidR="004C5B04" w:rsidRPr="00C74B8B">
        <w:rPr>
          <w:rFonts w:ascii="Arial" w:hAnsi="Arial" w:cs="Arial"/>
          <w:sz w:val="24"/>
        </w:rPr>
        <w:t>: Čvor „prusik“</w:t>
      </w:r>
      <w:r w:rsidR="005B0578">
        <w:rPr>
          <w:rFonts w:ascii="Arial" w:hAnsi="Arial" w:cs="Arial"/>
          <w:sz w:val="24"/>
        </w:rPr>
        <w:t>, str. 32</w:t>
      </w:r>
    </w:p>
    <w:p w:rsidR="004C5B04" w:rsidRPr="00C74B8B" w:rsidRDefault="009E1E03" w:rsidP="00283D54">
      <w:pPr>
        <w:spacing w:line="360" w:lineRule="auto"/>
        <w:jc w:val="both"/>
        <w:rPr>
          <w:rFonts w:ascii="Arial" w:hAnsi="Arial" w:cs="Arial"/>
          <w:sz w:val="24"/>
        </w:rPr>
      </w:pPr>
      <w:r>
        <w:rPr>
          <w:rFonts w:ascii="Arial" w:hAnsi="Arial" w:cs="Arial"/>
          <w:sz w:val="24"/>
        </w:rPr>
        <w:t>Slika 19</w:t>
      </w:r>
      <w:r w:rsidR="004C5B04" w:rsidRPr="00C74B8B">
        <w:rPr>
          <w:rFonts w:ascii="Arial" w:hAnsi="Arial" w:cs="Arial"/>
          <w:sz w:val="24"/>
        </w:rPr>
        <w:t>: Dizalica za sjedalicu s lijeve strane helikoptera Mi-171Sh</w:t>
      </w:r>
      <w:r>
        <w:rPr>
          <w:rFonts w:ascii="Arial" w:hAnsi="Arial" w:cs="Arial"/>
          <w:sz w:val="24"/>
        </w:rPr>
        <w:t>, str. 32</w:t>
      </w:r>
    </w:p>
    <w:p w:rsidR="004C5B04" w:rsidRPr="00C74B8B" w:rsidRDefault="009E1E03" w:rsidP="00283D54">
      <w:pPr>
        <w:spacing w:line="360" w:lineRule="auto"/>
        <w:jc w:val="both"/>
        <w:rPr>
          <w:rFonts w:ascii="Arial" w:hAnsi="Arial" w:cs="Arial"/>
          <w:sz w:val="24"/>
        </w:rPr>
      </w:pPr>
      <w:r>
        <w:rPr>
          <w:rFonts w:ascii="Arial" w:hAnsi="Arial" w:cs="Arial"/>
          <w:sz w:val="24"/>
        </w:rPr>
        <w:lastRenderedPageBreak/>
        <w:t>Slika 20</w:t>
      </w:r>
      <w:r w:rsidR="004C5B04" w:rsidRPr="00C74B8B">
        <w:rPr>
          <w:rFonts w:ascii="Arial" w:hAnsi="Arial" w:cs="Arial"/>
          <w:sz w:val="24"/>
        </w:rPr>
        <w:t>: Dizalica za nosiljku s desne strane helikoptera Mi-171Sh</w:t>
      </w:r>
      <w:r>
        <w:rPr>
          <w:rFonts w:ascii="Arial" w:hAnsi="Arial" w:cs="Arial"/>
          <w:sz w:val="24"/>
        </w:rPr>
        <w:t>, str. 33</w:t>
      </w:r>
    </w:p>
    <w:p w:rsidR="004C5B04" w:rsidRPr="00C74B8B" w:rsidRDefault="009E1E03" w:rsidP="00283D54">
      <w:pPr>
        <w:spacing w:line="360" w:lineRule="auto"/>
        <w:jc w:val="both"/>
        <w:rPr>
          <w:rFonts w:ascii="Arial" w:hAnsi="Arial" w:cs="Arial"/>
          <w:sz w:val="24"/>
        </w:rPr>
      </w:pPr>
      <w:r>
        <w:rPr>
          <w:rFonts w:ascii="Arial" w:hAnsi="Arial" w:cs="Arial"/>
          <w:sz w:val="24"/>
        </w:rPr>
        <w:t>Slika 21</w:t>
      </w:r>
      <w:r w:rsidR="004C5B04" w:rsidRPr="00C74B8B">
        <w:rPr>
          <w:rFonts w:ascii="Arial" w:hAnsi="Arial" w:cs="Arial"/>
          <w:sz w:val="24"/>
        </w:rPr>
        <w:t>: Lanac zapovijedanja u borbenoj akciji potrage i spašavanja</w:t>
      </w:r>
      <w:r>
        <w:rPr>
          <w:rFonts w:ascii="Arial" w:hAnsi="Arial" w:cs="Arial"/>
          <w:sz w:val="24"/>
        </w:rPr>
        <w:t>, str. 36</w:t>
      </w:r>
    </w:p>
    <w:p w:rsidR="004C5B04" w:rsidRPr="00C74B8B" w:rsidRDefault="009E1E03" w:rsidP="00283D54">
      <w:pPr>
        <w:spacing w:line="360" w:lineRule="auto"/>
        <w:jc w:val="both"/>
        <w:rPr>
          <w:rFonts w:ascii="Arial" w:hAnsi="Arial" w:cs="Arial"/>
          <w:sz w:val="24"/>
        </w:rPr>
      </w:pPr>
      <w:r>
        <w:rPr>
          <w:rFonts w:ascii="Arial" w:hAnsi="Arial" w:cs="Arial"/>
          <w:sz w:val="24"/>
        </w:rPr>
        <w:t>Slika 22</w:t>
      </w:r>
      <w:r w:rsidR="004C5B04" w:rsidRPr="00C74B8B">
        <w:rPr>
          <w:rFonts w:ascii="Arial" w:hAnsi="Arial" w:cs="Arial"/>
          <w:sz w:val="24"/>
        </w:rPr>
        <w:t>: Primarni MEDEVAC</w:t>
      </w:r>
      <w:r>
        <w:rPr>
          <w:rFonts w:ascii="Arial" w:hAnsi="Arial" w:cs="Arial"/>
          <w:sz w:val="24"/>
        </w:rPr>
        <w:t>, str. 40</w:t>
      </w:r>
    </w:p>
    <w:p w:rsidR="004C5B04" w:rsidRPr="00C74B8B" w:rsidRDefault="009E1E03" w:rsidP="00283D54">
      <w:pPr>
        <w:pStyle w:val="NormalWeb"/>
        <w:spacing w:line="360" w:lineRule="auto"/>
        <w:jc w:val="both"/>
        <w:rPr>
          <w:rFonts w:ascii="Arial" w:hAnsi="Arial" w:cs="Arial"/>
        </w:rPr>
      </w:pPr>
      <w:r>
        <w:rPr>
          <w:rFonts w:ascii="Arial" w:hAnsi="Arial" w:cs="Arial"/>
        </w:rPr>
        <w:t>Slika 23</w:t>
      </w:r>
      <w:r w:rsidR="004C5B04" w:rsidRPr="00C74B8B">
        <w:rPr>
          <w:rFonts w:ascii="Arial" w:hAnsi="Arial" w:cs="Arial"/>
        </w:rPr>
        <w:t>: V-22 Osprey</w:t>
      </w:r>
      <w:r>
        <w:rPr>
          <w:rFonts w:ascii="Arial" w:hAnsi="Arial" w:cs="Arial"/>
        </w:rPr>
        <w:t>, str. 45</w:t>
      </w:r>
    </w:p>
    <w:p w:rsidR="004C5B04" w:rsidRPr="00C74B8B" w:rsidRDefault="009E1E03" w:rsidP="00283D54">
      <w:pPr>
        <w:pStyle w:val="NormalWeb"/>
        <w:spacing w:line="360" w:lineRule="auto"/>
        <w:jc w:val="both"/>
        <w:rPr>
          <w:rFonts w:ascii="Arial" w:hAnsi="Arial" w:cs="Arial"/>
        </w:rPr>
      </w:pPr>
      <w:r>
        <w:rPr>
          <w:rFonts w:ascii="Arial" w:hAnsi="Arial" w:cs="Arial"/>
        </w:rPr>
        <w:t>Slika 24</w:t>
      </w:r>
      <w:r w:rsidR="004C5B04" w:rsidRPr="00C74B8B">
        <w:rPr>
          <w:rFonts w:ascii="Arial" w:hAnsi="Arial" w:cs="Arial"/>
        </w:rPr>
        <w:t>: Položaj dvanaest nosila u v-22 Osprey za potrebe MEDEVAC-a</w:t>
      </w:r>
      <w:r>
        <w:rPr>
          <w:rFonts w:ascii="Arial" w:hAnsi="Arial" w:cs="Arial"/>
        </w:rPr>
        <w:t>, str. 46</w:t>
      </w:r>
    </w:p>
    <w:p w:rsidR="004C5B04" w:rsidRPr="00C74B8B" w:rsidRDefault="009E1E03" w:rsidP="00283D54">
      <w:pPr>
        <w:pStyle w:val="NormalWeb"/>
        <w:spacing w:line="360" w:lineRule="auto"/>
        <w:jc w:val="both"/>
        <w:rPr>
          <w:rFonts w:ascii="Arial" w:hAnsi="Arial" w:cs="Arial"/>
        </w:rPr>
      </w:pPr>
      <w:r>
        <w:rPr>
          <w:rFonts w:ascii="Arial" w:hAnsi="Arial" w:cs="Arial"/>
        </w:rPr>
        <w:t>Slika 25</w:t>
      </w:r>
      <w:r w:rsidR="004C5B04" w:rsidRPr="00C74B8B">
        <w:rPr>
          <w:rFonts w:ascii="Arial" w:hAnsi="Arial" w:cs="Arial"/>
        </w:rPr>
        <w:t>: Horizontalno zakrenuto krilo v-22 Osprey za 90˚</w:t>
      </w:r>
      <w:r>
        <w:rPr>
          <w:rFonts w:ascii="Arial" w:hAnsi="Arial" w:cs="Arial"/>
        </w:rPr>
        <w:t>, str. 47</w:t>
      </w:r>
    </w:p>
    <w:p w:rsidR="004C5B04" w:rsidRPr="00C74B8B" w:rsidRDefault="009E1E03" w:rsidP="00283D54">
      <w:pPr>
        <w:spacing w:line="360" w:lineRule="auto"/>
        <w:jc w:val="both"/>
        <w:rPr>
          <w:rFonts w:ascii="Arial" w:hAnsi="Arial" w:cs="Arial"/>
          <w:sz w:val="24"/>
        </w:rPr>
      </w:pPr>
      <w:r>
        <w:rPr>
          <w:rFonts w:ascii="Arial" w:hAnsi="Arial" w:cs="Arial"/>
          <w:sz w:val="24"/>
        </w:rPr>
        <w:t>Slika 26</w:t>
      </w:r>
      <w:r w:rsidR="004C5B04" w:rsidRPr="00C74B8B">
        <w:rPr>
          <w:rFonts w:ascii="Arial" w:hAnsi="Arial" w:cs="Arial"/>
          <w:sz w:val="24"/>
        </w:rPr>
        <w:t>: Glavno operativno središte za zračne snage u Sjedinjenim Američkim Državama</w:t>
      </w:r>
      <w:r>
        <w:rPr>
          <w:rFonts w:ascii="Arial" w:hAnsi="Arial" w:cs="Arial"/>
          <w:sz w:val="24"/>
        </w:rPr>
        <w:t>, st. 51</w:t>
      </w:r>
    </w:p>
    <w:p w:rsidR="00283D54" w:rsidRPr="00C74B8B" w:rsidRDefault="009E1E03" w:rsidP="00283D54">
      <w:pPr>
        <w:spacing w:line="360" w:lineRule="auto"/>
        <w:jc w:val="both"/>
        <w:rPr>
          <w:rFonts w:ascii="Arial" w:hAnsi="Arial" w:cs="Arial"/>
          <w:sz w:val="24"/>
        </w:rPr>
      </w:pPr>
      <w:r>
        <w:rPr>
          <w:rFonts w:ascii="Arial" w:hAnsi="Arial" w:cs="Arial"/>
          <w:sz w:val="24"/>
        </w:rPr>
        <w:t>Slika 27</w:t>
      </w:r>
      <w:r w:rsidR="00283D54" w:rsidRPr="00C74B8B">
        <w:rPr>
          <w:rFonts w:ascii="Arial" w:hAnsi="Arial" w:cs="Arial"/>
          <w:sz w:val="24"/>
        </w:rPr>
        <w:t>: Helikopter Mi-8</w:t>
      </w:r>
      <w:r>
        <w:rPr>
          <w:rFonts w:ascii="Arial" w:hAnsi="Arial" w:cs="Arial"/>
          <w:sz w:val="24"/>
        </w:rPr>
        <w:t>, str. 54</w:t>
      </w:r>
    </w:p>
    <w:p w:rsidR="00283D54" w:rsidRPr="00C74B8B" w:rsidRDefault="009E1E03" w:rsidP="00283D54">
      <w:pPr>
        <w:spacing w:line="360" w:lineRule="auto"/>
        <w:jc w:val="both"/>
        <w:rPr>
          <w:rFonts w:ascii="Arial" w:hAnsi="Arial" w:cs="Arial"/>
          <w:sz w:val="24"/>
        </w:rPr>
      </w:pPr>
      <w:r>
        <w:rPr>
          <w:rFonts w:ascii="Arial" w:hAnsi="Arial" w:cs="Arial"/>
          <w:sz w:val="24"/>
        </w:rPr>
        <w:t>Slika 28</w:t>
      </w:r>
      <w:r w:rsidR="00283D54" w:rsidRPr="00C74B8B">
        <w:rPr>
          <w:rFonts w:ascii="Arial" w:hAnsi="Arial" w:cs="Arial"/>
          <w:sz w:val="24"/>
        </w:rPr>
        <w:t>: Prednji zračni kontrolor</w:t>
      </w:r>
      <w:r>
        <w:rPr>
          <w:rFonts w:ascii="Arial" w:hAnsi="Arial" w:cs="Arial"/>
          <w:sz w:val="24"/>
        </w:rPr>
        <w:t>, str. 56</w:t>
      </w:r>
    </w:p>
    <w:p w:rsidR="00283D54" w:rsidRPr="00C74B8B" w:rsidRDefault="009E1E03" w:rsidP="00283D54">
      <w:pPr>
        <w:spacing w:line="360" w:lineRule="auto"/>
        <w:jc w:val="both"/>
        <w:rPr>
          <w:rFonts w:ascii="Arial" w:hAnsi="Arial" w:cs="Arial"/>
          <w:sz w:val="24"/>
        </w:rPr>
      </w:pPr>
      <w:r>
        <w:rPr>
          <w:rFonts w:ascii="Arial" w:hAnsi="Arial" w:cs="Arial"/>
          <w:sz w:val="24"/>
        </w:rPr>
        <w:t>Slika 29</w:t>
      </w:r>
      <w:r w:rsidR="00283D54" w:rsidRPr="00C74B8B">
        <w:rPr>
          <w:rFonts w:ascii="Arial" w:hAnsi="Arial" w:cs="Arial"/>
          <w:sz w:val="24"/>
        </w:rPr>
        <w:t>: Paramedic pruža prvu pomoć unesrećenom</w:t>
      </w:r>
      <w:r>
        <w:rPr>
          <w:rFonts w:ascii="Arial" w:hAnsi="Arial" w:cs="Arial"/>
          <w:sz w:val="24"/>
        </w:rPr>
        <w:t>, str. 57</w:t>
      </w:r>
    </w:p>
    <w:p w:rsidR="00283D54" w:rsidRPr="00CF5C93" w:rsidRDefault="009E1E03" w:rsidP="00CF5C93">
      <w:pPr>
        <w:tabs>
          <w:tab w:val="center" w:pos="4536"/>
        </w:tabs>
        <w:spacing w:line="360" w:lineRule="auto"/>
        <w:jc w:val="both"/>
        <w:rPr>
          <w:rFonts w:ascii="Arial" w:hAnsi="Arial" w:cs="Arial"/>
          <w:sz w:val="24"/>
        </w:rPr>
      </w:pPr>
      <w:r>
        <w:rPr>
          <w:rFonts w:ascii="Arial" w:hAnsi="Arial" w:cs="Arial"/>
          <w:sz w:val="24"/>
        </w:rPr>
        <w:t>Slika 30</w:t>
      </w:r>
      <w:r w:rsidR="00283D54" w:rsidRPr="00C74B8B">
        <w:rPr>
          <w:rFonts w:ascii="Arial" w:hAnsi="Arial" w:cs="Arial"/>
          <w:sz w:val="24"/>
        </w:rPr>
        <w:t>:</w:t>
      </w:r>
      <w:r w:rsidR="005B0578">
        <w:rPr>
          <w:rFonts w:ascii="Arial" w:hAnsi="Arial" w:cs="Arial"/>
          <w:sz w:val="24"/>
        </w:rPr>
        <w:t xml:space="preserve"> </w:t>
      </w:r>
      <w:r w:rsidR="00CF5C93">
        <w:rPr>
          <w:rFonts w:ascii="Arial" w:hAnsi="Arial" w:cs="Arial"/>
          <w:sz w:val="24"/>
        </w:rPr>
        <w:t xml:space="preserve">Boce s kisikom, </w:t>
      </w:r>
      <w:r w:rsidR="005B0578">
        <w:rPr>
          <w:rFonts w:ascii="Arial" w:hAnsi="Arial" w:cs="Arial"/>
          <w:sz w:val="24"/>
        </w:rPr>
        <w:t>str. 58</w:t>
      </w:r>
      <w:r w:rsidR="00CF5C93" w:rsidRPr="00CF5C93">
        <w:rPr>
          <w:rFonts w:ascii="Arial" w:hAnsi="Arial" w:cs="Arial"/>
          <w:sz w:val="24"/>
        </w:rPr>
        <w:tab/>
      </w:r>
    </w:p>
    <w:p w:rsidR="00283D54" w:rsidRPr="00C74B8B" w:rsidRDefault="009E1E03" w:rsidP="00283D54">
      <w:pPr>
        <w:spacing w:line="360" w:lineRule="auto"/>
        <w:jc w:val="both"/>
        <w:rPr>
          <w:rFonts w:ascii="Arial" w:hAnsi="Arial" w:cs="Arial"/>
          <w:sz w:val="24"/>
        </w:rPr>
      </w:pPr>
      <w:r w:rsidRPr="00CF5C93">
        <w:rPr>
          <w:rFonts w:ascii="Arial" w:hAnsi="Arial" w:cs="Arial"/>
          <w:sz w:val="24"/>
        </w:rPr>
        <w:t>Slika 31</w:t>
      </w:r>
      <w:r w:rsidR="00283D54" w:rsidRPr="00CF5C93">
        <w:rPr>
          <w:rFonts w:ascii="Arial" w:hAnsi="Arial" w:cs="Arial"/>
          <w:sz w:val="24"/>
        </w:rPr>
        <w:t>:</w:t>
      </w:r>
      <w:r w:rsidR="00CF5C93" w:rsidRPr="00CF5C93">
        <w:rPr>
          <w:rFonts w:ascii="Arial" w:hAnsi="Arial" w:cs="Arial"/>
          <w:sz w:val="24"/>
        </w:rPr>
        <w:t xml:space="preserve"> Sustav za kontrolu rada respiratora i inhalatora</w:t>
      </w:r>
      <w:r w:rsidR="00CF5C93">
        <w:rPr>
          <w:rFonts w:ascii="Arial" w:hAnsi="Arial" w:cs="Arial"/>
          <w:sz w:val="24"/>
        </w:rPr>
        <w:t xml:space="preserve"> </w:t>
      </w:r>
      <w:r>
        <w:rPr>
          <w:rFonts w:ascii="Arial" w:hAnsi="Arial" w:cs="Arial"/>
          <w:sz w:val="24"/>
        </w:rPr>
        <w:t>str. 58</w:t>
      </w:r>
    </w:p>
    <w:p w:rsidR="00283D54" w:rsidRPr="00C74B8B" w:rsidRDefault="009E1E03" w:rsidP="00283D54">
      <w:pPr>
        <w:spacing w:line="360" w:lineRule="auto"/>
        <w:jc w:val="both"/>
        <w:rPr>
          <w:rFonts w:ascii="Arial" w:hAnsi="Arial" w:cs="Arial"/>
          <w:sz w:val="24"/>
        </w:rPr>
      </w:pPr>
      <w:r>
        <w:rPr>
          <w:rFonts w:ascii="Arial" w:hAnsi="Arial" w:cs="Arial"/>
          <w:sz w:val="24"/>
        </w:rPr>
        <w:t>Slika 32</w:t>
      </w:r>
      <w:r w:rsidR="00283D54" w:rsidRPr="00C74B8B">
        <w:rPr>
          <w:rFonts w:ascii="Arial" w:hAnsi="Arial" w:cs="Arial"/>
          <w:sz w:val="24"/>
        </w:rPr>
        <w:t>: Medicinski prostor u helikopteru Mi117-Sh</w:t>
      </w:r>
      <w:r>
        <w:rPr>
          <w:rFonts w:ascii="Arial" w:hAnsi="Arial" w:cs="Arial"/>
          <w:sz w:val="24"/>
        </w:rPr>
        <w:t>, str. 59</w:t>
      </w:r>
    </w:p>
    <w:p w:rsidR="00283D54" w:rsidRPr="00C74B8B" w:rsidRDefault="009E1E03" w:rsidP="00283D54">
      <w:pPr>
        <w:pStyle w:val="NormalWeb"/>
        <w:spacing w:line="360" w:lineRule="auto"/>
        <w:jc w:val="both"/>
        <w:rPr>
          <w:rFonts w:ascii="Arial" w:hAnsi="Arial" w:cs="Arial"/>
        </w:rPr>
      </w:pPr>
      <w:r>
        <w:rPr>
          <w:rFonts w:ascii="Arial" w:hAnsi="Arial" w:cs="Arial"/>
        </w:rPr>
        <w:t>Slika 33</w:t>
      </w:r>
      <w:r w:rsidR="00283D54" w:rsidRPr="00C74B8B">
        <w:rPr>
          <w:rFonts w:ascii="Arial" w:hAnsi="Arial" w:cs="Arial"/>
        </w:rPr>
        <w:t>: Simbo</w:t>
      </w:r>
      <w:r w:rsidR="005B0578">
        <w:rPr>
          <w:rFonts w:ascii="Arial" w:hAnsi="Arial" w:cs="Arial"/>
        </w:rPr>
        <w:t>l Bojne za</w:t>
      </w:r>
      <w:r>
        <w:rPr>
          <w:rFonts w:ascii="Arial" w:hAnsi="Arial" w:cs="Arial"/>
        </w:rPr>
        <w:t xml:space="preserve"> specijalna djelovanjem, str. 63</w:t>
      </w:r>
    </w:p>
    <w:p w:rsidR="00283D54" w:rsidRPr="00C74B8B" w:rsidRDefault="009E1E03" w:rsidP="00283D54">
      <w:pPr>
        <w:spacing w:before="100" w:beforeAutospacing="1" w:after="100" w:afterAutospacing="1" w:line="360" w:lineRule="auto"/>
        <w:jc w:val="both"/>
        <w:rPr>
          <w:rFonts w:ascii="Arial" w:hAnsi="Arial" w:cs="Arial"/>
          <w:sz w:val="24"/>
        </w:rPr>
      </w:pPr>
      <w:r>
        <w:rPr>
          <w:rFonts w:ascii="Arial" w:hAnsi="Arial" w:cs="Arial"/>
          <w:sz w:val="24"/>
        </w:rPr>
        <w:t>Slika 34</w:t>
      </w:r>
      <w:r w:rsidR="00283D54" w:rsidRPr="00C74B8B">
        <w:rPr>
          <w:rFonts w:ascii="Arial" w:hAnsi="Arial" w:cs="Arial"/>
          <w:sz w:val="24"/>
        </w:rPr>
        <w:t>: Padobranac Bojne za specijalna djelovanja s hrvatskom zastavom na 20. obljetnici Oružanih snaga Rebuplike Hrvatske na Jarunu 28.05.2011.</w:t>
      </w:r>
      <w:r w:rsidR="005B0578">
        <w:rPr>
          <w:rFonts w:ascii="Arial" w:hAnsi="Arial" w:cs="Arial"/>
          <w:sz w:val="24"/>
        </w:rPr>
        <w:t>, str. 64</w:t>
      </w:r>
    </w:p>
    <w:p w:rsidR="00283D54" w:rsidRPr="00C74B8B" w:rsidRDefault="009E1E03" w:rsidP="00283D54">
      <w:pPr>
        <w:spacing w:before="100" w:beforeAutospacing="1" w:after="100" w:afterAutospacing="1" w:line="360" w:lineRule="auto"/>
        <w:jc w:val="both"/>
        <w:rPr>
          <w:rFonts w:ascii="Arial" w:hAnsi="Arial" w:cs="Arial"/>
          <w:sz w:val="24"/>
        </w:rPr>
      </w:pPr>
      <w:r>
        <w:rPr>
          <w:rFonts w:ascii="Arial" w:hAnsi="Arial" w:cs="Arial"/>
          <w:sz w:val="24"/>
        </w:rPr>
        <w:t>Slika 35</w:t>
      </w:r>
      <w:r w:rsidR="00283D54" w:rsidRPr="00C74B8B">
        <w:rPr>
          <w:rFonts w:ascii="Arial" w:hAnsi="Arial" w:cs="Arial"/>
          <w:sz w:val="24"/>
        </w:rPr>
        <w:t>: Pripadnici brdsko-planinske satnije tehnikom „fast rope“ ulaze u neprijateljsko područje (vježba)</w:t>
      </w:r>
      <w:r>
        <w:rPr>
          <w:rFonts w:ascii="Arial" w:hAnsi="Arial" w:cs="Arial"/>
          <w:sz w:val="24"/>
        </w:rPr>
        <w:t>, str. 64</w:t>
      </w:r>
    </w:p>
    <w:p w:rsidR="00283D54" w:rsidRPr="00C74B8B" w:rsidRDefault="009E1E03" w:rsidP="00283D54">
      <w:pPr>
        <w:spacing w:before="100" w:beforeAutospacing="1" w:after="100" w:afterAutospacing="1" w:line="360" w:lineRule="auto"/>
        <w:jc w:val="both"/>
        <w:rPr>
          <w:rFonts w:ascii="Arial" w:hAnsi="Arial" w:cs="Arial"/>
          <w:sz w:val="24"/>
        </w:rPr>
      </w:pPr>
      <w:r>
        <w:rPr>
          <w:rFonts w:ascii="Arial" w:hAnsi="Arial" w:cs="Arial"/>
          <w:sz w:val="24"/>
        </w:rPr>
        <w:t>Slika 36</w:t>
      </w:r>
      <w:r w:rsidR="00283D54" w:rsidRPr="00C74B8B">
        <w:rPr>
          <w:rFonts w:ascii="Arial" w:hAnsi="Arial" w:cs="Arial"/>
          <w:sz w:val="24"/>
        </w:rPr>
        <w:t>: Pripadnici 3. satnije Bojne za specijalna djelovanja</w:t>
      </w:r>
      <w:r>
        <w:rPr>
          <w:rFonts w:ascii="Arial" w:hAnsi="Arial" w:cs="Arial"/>
          <w:sz w:val="24"/>
        </w:rPr>
        <w:t>, str. 65</w:t>
      </w:r>
    </w:p>
    <w:p w:rsidR="00283D54" w:rsidRPr="00C74B8B" w:rsidRDefault="009E1E03" w:rsidP="00CF5C93">
      <w:pPr>
        <w:spacing w:line="360" w:lineRule="auto"/>
        <w:jc w:val="both"/>
        <w:rPr>
          <w:rFonts w:ascii="Arial" w:hAnsi="Arial" w:cs="Arial"/>
          <w:sz w:val="24"/>
        </w:rPr>
      </w:pPr>
      <w:r>
        <w:rPr>
          <w:rFonts w:ascii="Arial" w:hAnsi="Arial" w:cs="Arial"/>
          <w:sz w:val="24"/>
        </w:rPr>
        <w:t>Slika 37</w:t>
      </w:r>
      <w:r w:rsidR="00CF5C93">
        <w:rPr>
          <w:rFonts w:ascii="Arial" w:hAnsi="Arial" w:cs="Arial"/>
          <w:sz w:val="24"/>
        </w:rPr>
        <w:t>: Pripadnici 4. s</w:t>
      </w:r>
      <w:r w:rsidR="00283D54" w:rsidRPr="00C74B8B">
        <w:rPr>
          <w:rFonts w:ascii="Arial" w:hAnsi="Arial" w:cs="Arial"/>
          <w:sz w:val="24"/>
        </w:rPr>
        <w:t>atnije Bojne za specijalna djelovanja vrše upad u objekt</w:t>
      </w:r>
      <w:r>
        <w:rPr>
          <w:rFonts w:ascii="Arial" w:hAnsi="Arial" w:cs="Arial"/>
          <w:sz w:val="24"/>
        </w:rPr>
        <w:t>, str. 66</w:t>
      </w:r>
    </w:p>
    <w:p w:rsidR="00283D54" w:rsidRPr="00C74B8B" w:rsidRDefault="009E1E03" w:rsidP="00283D54">
      <w:pPr>
        <w:spacing w:line="360" w:lineRule="auto"/>
        <w:jc w:val="both"/>
        <w:rPr>
          <w:rFonts w:ascii="Arial" w:hAnsi="Arial" w:cs="Arial"/>
          <w:sz w:val="24"/>
        </w:rPr>
      </w:pPr>
      <w:r>
        <w:rPr>
          <w:rFonts w:ascii="Arial" w:hAnsi="Arial" w:cs="Arial"/>
          <w:sz w:val="24"/>
        </w:rPr>
        <w:t>Slika 38</w:t>
      </w:r>
      <w:r w:rsidR="00283D54" w:rsidRPr="00C74B8B">
        <w:rPr>
          <w:rFonts w:ascii="Arial" w:hAnsi="Arial" w:cs="Arial"/>
          <w:sz w:val="24"/>
        </w:rPr>
        <w:t>: Radarska postaja Sljeme</w:t>
      </w:r>
      <w:r>
        <w:rPr>
          <w:rFonts w:ascii="Arial" w:hAnsi="Arial" w:cs="Arial"/>
          <w:sz w:val="24"/>
        </w:rPr>
        <w:t>, str. 67</w:t>
      </w:r>
    </w:p>
    <w:p w:rsidR="00283D54" w:rsidRDefault="00DB579F" w:rsidP="00283D54">
      <w:pPr>
        <w:tabs>
          <w:tab w:val="left" w:pos="1650"/>
        </w:tabs>
        <w:spacing w:line="360" w:lineRule="auto"/>
        <w:jc w:val="both"/>
        <w:rPr>
          <w:rFonts w:ascii="Arial" w:hAnsi="Arial" w:cs="Arial"/>
          <w:sz w:val="24"/>
        </w:rPr>
      </w:pPr>
      <w:r>
        <w:rPr>
          <w:rFonts w:ascii="Arial" w:hAnsi="Arial" w:cs="Arial"/>
          <w:sz w:val="24"/>
        </w:rPr>
        <w:lastRenderedPageBreak/>
        <w:t xml:space="preserve">Slika </w:t>
      </w:r>
      <w:r w:rsidR="009E1E03">
        <w:rPr>
          <w:rFonts w:ascii="Arial" w:hAnsi="Arial" w:cs="Arial"/>
          <w:sz w:val="24"/>
        </w:rPr>
        <w:t>39</w:t>
      </w:r>
      <w:r w:rsidR="00283D54" w:rsidRPr="00C74B8B">
        <w:rPr>
          <w:rFonts w:ascii="Arial" w:hAnsi="Arial" w:cs="Arial"/>
          <w:sz w:val="24"/>
        </w:rPr>
        <w:t>: Smještaj operativnih središta za potrebe HEMS operative u Republici Hrvatskoj</w:t>
      </w:r>
      <w:r w:rsidR="009E1E03">
        <w:rPr>
          <w:rFonts w:ascii="Arial" w:hAnsi="Arial" w:cs="Arial"/>
          <w:sz w:val="24"/>
        </w:rPr>
        <w:t>, str. 72</w:t>
      </w:r>
    </w:p>
    <w:p w:rsidR="008569A5" w:rsidRDefault="008569A5" w:rsidP="00283D54">
      <w:pPr>
        <w:tabs>
          <w:tab w:val="left" w:pos="1650"/>
        </w:tabs>
        <w:spacing w:line="360" w:lineRule="auto"/>
        <w:jc w:val="both"/>
        <w:rPr>
          <w:rFonts w:ascii="Arial" w:hAnsi="Arial" w:cs="Arial"/>
          <w:sz w:val="24"/>
        </w:rPr>
      </w:pPr>
    </w:p>
    <w:p w:rsidR="008569A5" w:rsidRPr="0042694C" w:rsidRDefault="008569A5" w:rsidP="0042694C">
      <w:pPr>
        <w:pStyle w:val="Heading1"/>
        <w:spacing w:line="360" w:lineRule="auto"/>
        <w:jc w:val="both"/>
        <w:rPr>
          <w:rFonts w:ascii="Arial" w:hAnsi="Arial" w:cs="Arial"/>
          <w:color w:val="auto"/>
        </w:rPr>
      </w:pPr>
      <w:bookmarkStart w:id="296" w:name="_Toc296335124"/>
      <w:bookmarkStart w:id="297" w:name="_Toc296335176"/>
      <w:bookmarkStart w:id="298" w:name="_Toc296514707"/>
      <w:bookmarkStart w:id="299" w:name="_Toc302239636"/>
      <w:r w:rsidRPr="0042694C">
        <w:rPr>
          <w:rFonts w:ascii="Arial" w:hAnsi="Arial" w:cs="Arial"/>
          <w:color w:val="auto"/>
        </w:rPr>
        <w:t>POPIS TABLICA</w:t>
      </w:r>
      <w:bookmarkEnd w:id="296"/>
      <w:bookmarkEnd w:id="297"/>
      <w:bookmarkEnd w:id="298"/>
      <w:bookmarkEnd w:id="299"/>
    </w:p>
    <w:p w:rsidR="008569A5" w:rsidRDefault="008569A5" w:rsidP="008569A5">
      <w:pPr>
        <w:spacing w:line="360" w:lineRule="auto"/>
        <w:rPr>
          <w:rFonts w:ascii="Arial" w:hAnsi="Arial" w:cs="Arial"/>
          <w:sz w:val="24"/>
        </w:rPr>
      </w:pPr>
      <w:r w:rsidRPr="008569A5">
        <w:rPr>
          <w:rFonts w:ascii="Arial" w:hAnsi="Arial" w:cs="Arial"/>
          <w:sz w:val="24"/>
        </w:rPr>
        <w:t>Tablica 1: Komponente u lancu zapovijedanja</w:t>
      </w:r>
      <w:r w:rsidR="00CF5C93">
        <w:rPr>
          <w:rFonts w:ascii="Arial" w:hAnsi="Arial" w:cs="Arial"/>
          <w:sz w:val="24"/>
        </w:rPr>
        <w:t>, str. 3</w:t>
      </w:r>
      <w:r w:rsidR="008E25CE">
        <w:rPr>
          <w:rFonts w:ascii="Arial" w:hAnsi="Arial" w:cs="Arial"/>
          <w:sz w:val="24"/>
        </w:rPr>
        <w:t>7</w:t>
      </w:r>
    </w:p>
    <w:p w:rsidR="008E25CE" w:rsidRDefault="008E25CE" w:rsidP="008569A5">
      <w:pPr>
        <w:spacing w:line="360" w:lineRule="auto"/>
        <w:rPr>
          <w:rFonts w:ascii="Arial" w:hAnsi="Arial" w:cs="Arial"/>
          <w:sz w:val="24"/>
        </w:rPr>
      </w:pPr>
    </w:p>
    <w:p w:rsidR="008E25CE" w:rsidRPr="008E25CE" w:rsidRDefault="008E25CE" w:rsidP="008E25CE">
      <w:pPr>
        <w:pStyle w:val="Heading1"/>
        <w:spacing w:line="360" w:lineRule="auto"/>
        <w:jc w:val="both"/>
        <w:rPr>
          <w:rFonts w:ascii="Arial" w:hAnsi="Arial" w:cs="Arial"/>
          <w:color w:val="auto"/>
        </w:rPr>
      </w:pPr>
      <w:bookmarkStart w:id="300" w:name="_Toc302239637"/>
      <w:r w:rsidRPr="008E25CE">
        <w:rPr>
          <w:rFonts w:ascii="Arial" w:hAnsi="Arial" w:cs="Arial"/>
          <w:color w:val="auto"/>
        </w:rPr>
        <w:t>POPIS KRATICA</w:t>
      </w:r>
      <w:bookmarkEnd w:id="300"/>
    </w:p>
    <w:p w:rsidR="006B0D9C" w:rsidRDefault="006B0D9C" w:rsidP="006B0D9C">
      <w:pPr>
        <w:spacing w:line="360" w:lineRule="auto"/>
        <w:jc w:val="both"/>
        <w:rPr>
          <w:rFonts w:ascii="Arial" w:hAnsi="Arial" w:cs="Arial"/>
          <w:sz w:val="24"/>
          <w:szCs w:val="24"/>
        </w:rPr>
      </w:pPr>
      <w:r>
        <w:rPr>
          <w:rFonts w:ascii="Arial" w:hAnsi="Arial" w:cs="Arial"/>
          <w:sz w:val="24"/>
          <w:szCs w:val="24"/>
        </w:rPr>
        <w:t>Aos – Area of operations</w:t>
      </w:r>
    </w:p>
    <w:p w:rsidR="006B0D9C" w:rsidRDefault="006B0D9C" w:rsidP="006B0D9C">
      <w:pPr>
        <w:spacing w:line="360" w:lineRule="auto"/>
        <w:jc w:val="both"/>
        <w:rPr>
          <w:rFonts w:ascii="Arial" w:hAnsi="Arial" w:cs="Arial"/>
          <w:sz w:val="24"/>
          <w:szCs w:val="24"/>
        </w:rPr>
      </w:pPr>
      <w:r>
        <w:rPr>
          <w:rFonts w:ascii="Arial" w:hAnsi="Arial" w:cs="Arial"/>
          <w:sz w:val="24"/>
          <w:szCs w:val="24"/>
        </w:rPr>
        <w:t>ASR – Air Sea Rescue</w:t>
      </w:r>
    </w:p>
    <w:p w:rsidR="006B0D9C" w:rsidRDefault="006B0D9C" w:rsidP="006B0D9C">
      <w:pPr>
        <w:spacing w:line="360" w:lineRule="auto"/>
        <w:jc w:val="both"/>
        <w:rPr>
          <w:rFonts w:ascii="Arial" w:hAnsi="Arial" w:cs="Arial"/>
          <w:sz w:val="24"/>
          <w:szCs w:val="24"/>
        </w:rPr>
      </w:pPr>
      <w:r>
        <w:rPr>
          <w:rFonts w:ascii="Arial" w:hAnsi="Arial" w:cs="Arial"/>
          <w:sz w:val="24"/>
          <w:szCs w:val="24"/>
        </w:rPr>
        <w:t>BSD – Bojna za specijalna djelovanja</w:t>
      </w:r>
    </w:p>
    <w:p w:rsidR="006B0D9C" w:rsidRDefault="006B0D9C" w:rsidP="006B0D9C">
      <w:pPr>
        <w:spacing w:line="360" w:lineRule="auto"/>
        <w:jc w:val="both"/>
        <w:rPr>
          <w:rFonts w:ascii="Arial" w:hAnsi="Arial" w:cs="Arial"/>
          <w:sz w:val="24"/>
          <w:szCs w:val="24"/>
        </w:rPr>
      </w:pPr>
      <w:r>
        <w:rPr>
          <w:rFonts w:ascii="Arial" w:hAnsi="Arial" w:cs="Arial"/>
          <w:sz w:val="24"/>
          <w:szCs w:val="24"/>
        </w:rPr>
        <w:t>CASEVAC – Casualty Evacuation</w:t>
      </w:r>
    </w:p>
    <w:p w:rsidR="006B0D9C" w:rsidRDefault="006B0D9C" w:rsidP="006B0D9C">
      <w:pPr>
        <w:spacing w:line="360" w:lineRule="auto"/>
        <w:jc w:val="both"/>
        <w:rPr>
          <w:rFonts w:ascii="Arial" w:hAnsi="Arial" w:cs="Arial"/>
          <w:sz w:val="24"/>
          <w:szCs w:val="24"/>
        </w:rPr>
      </w:pPr>
      <w:r>
        <w:rPr>
          <w:rFonts w:ascii="Arial" w:hAnsi="Arial" w:cs="Arial"/>
          <w:sz w:val="24"/>
          <w:szCs w:val="24"/>
        </w:rPr>
        <w:t>CJTF – Combined Joint Task Force</w:t>
      </w:r>
    </w:p>
    <w:p w:rsidR="006B0D9C" w:rsidRDefault="006B0D9C" w:rsidP="006B0D9C">
      <w:pPr>
        <w:spacing w:line="360" w:lineRule="auto"/>
        <w:jc w:val="both"/>
        <w:rPr>
          <w:rFonts w:ascii="Arial" w:hAnsi="Arial" w:cs="Arial"/>
          <w:sz w:val="24"/>
          <w:szCs w:val="24"/>
        </w:rPr>
      </w:pPr>
      <w:r>
        <w:rPr>
          <w:rFonts w:ascii="Arial" w:hAnsi="Arial" w:cs="Arial"/>
          <w:sz w:val="24"/>
          <w:szCs w:val="24"/>
        </w:rPr>
        <w:t>CRC – Control and Reporting Center</w:t>
      </w:r>
    </w:p>
    <w:p w:rsidR="006B0D9C" w:rsidRDefault="006B0D9C" w:rsidP="006B0D9C">
      <w:pPr>
        <w:spacing w:line="360" w:lineRule="auto"/>
        <w:jc w:val="both"/>
        <w:rPr>
          <w:rFonts w:ascii="Arial" w:hAnsi="Arial" w:cs="Arial"/>
          <w:sz w:val="24"/>
          <w:szCs w:val="24"/>
        </w:rPr>
      </w:pPr>
      <w:r>
        <w:rPr>
          <w:rFonts w:ascii="Arial" w:hAnsi="Arial" w:cs="Arial"/>
          <w:sz w:val="24"/>
          <w:szCs w:val="24"/>
        </w:rPr>
        <w:t>CRP – Control and Reporting Post</w:t>
      </w:r>
    </w:p>
    <w:p w:rsidR="006B0D9C" w:rsidRDefault="006B0D9C" w:rsidP="006B0D9C">
      <w:pPr>
        <w:spacing w:line="360" w:lineRule="auto"/>
        <w:jc w:val="both"/>
        <w:rPr>
          <w:rFonts w:ascii="Arial" w:hAnsi="Arial" w:cs="Arial"/>
          <w:sz w:val="24"/>
          <w:szCs w:val="24"/>
        </w:rPr>
      </w:pPr>
      <w:r>
        <w:rPr>
          <w:rFonts w:ascii="Arial" w:hAnsi="Arial" w:cs="Arial"/>
          <w:sz w:val="24"/>
          <w:szCs w:val="24"/>
        </w:rPr>
        <w:t>CSAR – Combat Search and Rescue</w:t>
      </w:r>
    </w:p>
    <w:p w:rsidR="006B0D9C" w:rsidRDefault="006B0D9C" w:rsidP="006B0D9C">
      <w:pPr>
        <w:spacing w:line="360" w:lineRule="auto"/>
        <w:jc w:val="both"/>
        <w:rPr>
          <w:rFonts w:ascii="Arial" w:hAnsi="Arial" w:cs="Arial"/>
          <w:sz w:val="24"/>
          <w:szCs w:val="24"/>
        </w:rPr>
      </w:pPr>
      <w:r>
        <w:rPr>
          <w:rFonts w:ascii="Arial" w:hAnsi="Arial" w:cs="Arial"/>
          <w:sz w:val="24"/>
          <w:szCs w:val="24"/>
        </w:rPr>
        <w:t>CSAR TTP – CSAR tactics, techniques and procedures</w:t>
      </w:r>
    </w:p>
    <w:p w:rsidR="006B0D9C" w:rsidRDefault="006B0D9C" w:rsidP="006B0D9C">
      <w:pPr>
        <w:spacing w:line="360" w:lineRule="auto"/>
        <w:jc w:val="both"/>
        <w:rPr>
          <w:rFonts w:ascii="Arial" w:hAnsi="Arial" w:cs="Arial"/>
          <w:sz w:val="24"/>
          <w:szCs w:val="24"/>
        </w:rPr>
      </w:pPr>
      <w:r>
        <w:rPr>
          <w:rFonts w:ascii="Arial" w:hAnsi="Arial" w:cs="Arial"/>
          <w:sz w:val="24"/>
          <w:szCs w:val="24"/>
        </w:rPr>
        <w:t>CSU – Casualty Staging Unit</w:t>
      </w:r>
    </w:p>
    <w:p w:rsidR="006B0D9C" w:rsidRDefault="006B0D9C" w:rsidP="006B0D9C">
      <w:pPr>
        <w:spacing w:line="360" w:lineRule="auto"/>
        <w:jc w:val="both"/>
        <w:rPr>
          <w:rFonts w:ascii="Arial" w:hAnsi="Arial" w:cs="Arial"/>
          <w:sz w:val="24"/>
          <w:szCs w:val="24"/>
        </w:rPr>
      </w:pPr>
      <w:r>
        <w:rPr>
          <w:rFonts w:ascii="Arial" w:hAnsi="Arial" w:cs="Arial"/>
          <w:sz w:val="24"/>
          <w:szCs w:val="24"/>
        </w:rPr>
        <w:t>DUSZ – Državna uprava za zaštitu i spašavanje</w:t>
      </w:r>
    </w:p>
    <w:p w:rsidR="006B0D9C" w:rsidRDefault="006B0D9C" w:rsidP="006B0D9C">
      <w:pPr>
        <w:spacing w:line="360" w:lineRule="auto"/>
        <w:jc w:val="both"/>
        <w:rPr>
          <w:rFonts w:ascii="Arial" w:hAnsi="Arial" w:cs="Arial"/>
          <w:sz w:val="24"/>
          <w:szCs w:val="24"/>
        </w:rPr>
      </w:pPr>
      <w:r>
        <w:rPr>
          <w:rFonts w:ascii="Arial" w:hAnsi="Arial" w:cs="Arial"/>
          <w:sz w:val="24"/>
          <w:szCs w:val="24"/>
        </w:rPr>
        <w:t>EPA – Evasion Plans of Action</w:t>
      </w:r>
    </w:p>
    <w:p w:rsidR="006B0D9C" w:rsidRDefault="006B0D9C" w:rsidP="006B0D9C">
      <w:pPr>
        <w:spacing w:line="360" w:lineRule="auto"/>
        <w:jc w:val="both"/>
        <w:rPr>
          <w:rFonts w:ascii="Arial" w:hAnsi="Arial" w:cs="Arial"/>
          <w:sz w:val="24"/>
          <w:szCs w:val="24"/>
        </w:rPr>
      </w:pPr>
      <w:r>
        <w:rPr>
          <w:rFonts w:ascii="Arial" w:hAnsi="Arial" w:cs="Arial"/>
          <w:sz w:val="24"/>
          <w:szCs w:val="24"/>
        </w:rPr>
        <w:t>EPW – Enemy Prisoner of War</w:t>
      </w:r>
    </w:p>
    <w:p w:rsidR="006B0D9C" w:rsidRDefault="006B0D9C" w:rsidP="006B0D9C">
      <w:pPr>
        <w:spacing w:line="360" w:lineRule="auto"/>
        <w:jc w:val="both"/>
        <w:rPr>
          <w:rFonts w:ascii="Arial" w:hAnsi="Arial" w:cs="Arial"/>
          <w:sz w:val="24"/>
          <w:szCs w:val="24"/>
        </w:rPr>
      </w:pPr>
      <w:r>
        <w:rPr>
          <w:rFonts w:ascii="Arial" w:hAnsi="Arial" w:cs="Arial"/>
          <w:sz w:val="24"/>
          <w:szCs w:val="24"/>
        </w:rPr>
        <w:t>FAC – Forward Air Controller</w:t>
      </w:r>
    </w:p>
    <w:p w:rsidR="006B0D9C" w:rsidRDefault="006B0D9C" w:rsidP="006B0D9C">
      <w:pPr>
        <w:spacing w:line="360" w:lineRule="auto"/>
        <w:jc w:val="both"/>
        <w:rPr>
          <w:rFonts w:ascii="Arial" w:hAnsi="Arial" w:cs="Arial"/>
          <w:sz w:val="24"/>
          <w:szCs w:val="24"/>
        </w:rPr>
      </w:pPr>
      <w:r>
        <w:rPr>
          <w:rFonts w:ascii="Arial" w:hAnsi="Arial" w:cs="Arial"/>
          <w:sz w:val="24"/>
          <w:szCs w:val="24"/>
        </w:rPr>
        <w:t>HGSS – Hrvatska gorska služba spašavanja</w:t>
      </w:r>
    </w:p>
    <w:p w:rsidR="006B0D9C" w:rsidRDefault="006B0D9C" w:rsidP="006B0D9C">
      <w:pPr>
        <w:spacing w:line="360" w:lineRule="auto"/>
        <w:jc w:val="both"/>
        <w:rPr>
          <w:rFonts w:ascii="Arial" w:hAnsi="Arial" w:cs="Arial"/>
          <w:sz w:val="24"/>
          <w:szCs w:val="24"/>
        </w:rPr>
      </w:pPr>
      <w:r>
        <w:rPr>
          <w:rFonts w:ascii="Arial" w:hAnsi="Arial" w:cs="Arial"/>
          <w:sz w:val="24"/>
          <w:szCs w:val="24"/>
        </w:rPr>
        <w:t>HPS – Hrvatski planinarski savez</w:t>
      </w:r>
    </w:p>
    <w:p w:rsidR="006B0D9C" w:rsidRDefault="006B0D9C" w:rsidP="006B0D9C">
      <w:pPr>
        <w:spacing w:line="360" w:lineRule="auto"/>
        <w:jc w:val="both"/>
        <w:rPr>
          <w:rFonts w:ascii="Arial" w:hAnsi="Arial" w:cs="Arial"/>
          <w:sz w:val="24"/>
          <w:szCs w:val="24"/>
        </w:rPr>
      </w:pPr>
      <w:r>
        <w:rPr>
          <w:rFonts w:ascii="Arial" w:hAnsi="Arial" w:cs="Arial"/>
          <w:sz w:val="24"/>
          <w:szCs w:val="24"/>
        </w:rPr>
        <w:lastRenderedPageBreak/>
        <w:t>HRZ – Hrvatsko ratno zrakoplovstvo</w:t>
      </w:r>
    </w:p>
    <w:p w:rsidR="006B0D9C" w:rsidRDefault="006B0D9C" w:rsidP="006B0D9C">
      <w:pPr>
        <w:spacing w:line="360" w:lineRule="auto"/>
        <w:jc w:val="both"/>
        <w:rPr>
          <w:rFonts w:ascii="Arial" w:hAnsi="Arial" w:cs="Arial"/>
          <w:sz w:val="24"/>
          <w:szCs w:val="24"/>
        </w:rPr>
      </w:pPr>
      <w:r>
        <w:rPr>
          <w:rFonts w:ascii="Arial" w:hAnsi="Arial" w:cs="Arial"/>
          <w:sz w:val="24"/>
          <w:szCs w:val="24"/>
        </w:rPr>
        <w:t>IKAR – CISA -  Internationale Kommission fuer Alpines Rettungswesen</w:t>
      </w:r>
    </w:p>
    <w:p w:rsidR="006B0D9C" w:rsidRDefault="006B0D9C" w:rsidP="006B0D9C">
      <w:pPr>
        <w:spacing w:line="360" w:lineRule="auto"/>
        <w:jc w:val="both"/>
        <w:rPr>
          <w:rFonts w:ascii="Arial" w:hAnsi="Arial" w:cs="Arial"/>
          <w:sz w:val="24"/>
          <w:szCs w:val="24"/>
        </w:rPr>
      </w:pPr>
      <w:r>
        <w:rPr>
          <w:rFonts w:ascii="Arial" w:hAnsi="Arial" w:cs="Arial"/>
          <w:sz w:val="24"/>
          <w:szCs w:val="24"/>
        </w:rPr>
        <w:t>ISAF – International Security Assistance Force</w:t>
      </w:r>
    </w:p>
    <w:p w:rsidR="006B0D9C" w:rsidRDefault="006B0D9C" w:rsidP="006B0D9C">
      <w:pPr>
        <w:spacing w:line="360" w:lineRule="auto"/>
        <w:jc w:val="both"/>
        <w:rPr>
          <w:rFonts w:ascii="Arial" w:hAnsi="Arial" w:cs="Arial"/>
          <w:sz w:val="24"/>
          <w:szCs w:val="24"/>
        </w:rPr>
      </w:pPr>
      <w:r>
        <w:rPr>
          <w:rFonts w:ascii="Arial" w:hAnsi="Arial" w:cs="Arial"/>
          <w:sz w:val="24"/>
          <w:szCs w:val="24"/>
        </w:rPr>
        <w:t>ISOPREP – Isolated Personnel Report</w:t>
      </w:r>
    </w:p>
    <w:p w:rsidR="006B0D9C" w:rsidRDefault="006B0D9C" w:rsidP="006B0D9C">
      <w:pPr>
        <w:spacing w:line="360" w:lineRule="auto"/>
        <w:jc w:val="both"/>
        <w:rPr>
          <w:rFonts w:ascii="Arial" w:hAnsi="Arial" w:cs="Arial"/>
          <w:sz w:val="24"/>
          <w:szCs w:val="24"/>
        </w:rPr>
      </w:pPr>
      <w:r>
        <w:rPr>
          <w:rFonts w:ascii="Arial" w:hAnsi="Arial" w:cs="Arial"/>
          <w:sz w:val="24"/>
          <w:szCs w:val="24"/>
        </w:rPr>
        <w:t>JFC – Joint Force Commander</w:t>
      </w:r>
    </w:p>
    <w:p w:rsidR="006B0D9C" w:rsidRDefault="006B0D9C" w:rsidP="006B0D9C">
      <w:pPr>
        <w:spacing w:line="360" w:lineRule="auto"/>
        <w:jc w:val="both"/>
        <w:rPr>
          <w:rFonts w:ascii="Arial" w:hAnsi="Arial" w:cs="Arial"/>
          <w:sz w:val="24"/>
          <w:szCs w:val="24"/>
        </w:rPr>
      </w:pPr>
      <w:r>
        <w:rPr>
          <w:rFonts w:ascii="Arial" w:hAnsi="Arial" w:cs="Arial"/>
          <w:sz w:val="24"/>
          <w:szCs w:val="24"/>
        </w:rPr>
        <w:t>JOA – Joint Operation Area</w:t>
      </w:r>
    </w:p>
    <w:p w:rsidR="006B0D9C" w:rsidRDefault="006B0D9C" w:rsidP="006B0D9C">
      <w:pPr>
        <w:spacing w:line="360" w:lineRule="auto"/>
        <w:jc w:val="both"/>
        <w:rPr>
          <w:rFonts w:ascii="Arial" w:hAnsi="Arial" w:cs="Arial"/>
          <w:sz w:val="24"/>
          <w:szCs w:val="24"/>
        </w:rPr>
      </w:pPr>
      <w:r>
        <w:rPr>
          <w:rFonts w:ascii="Arial" w:hAnsi="Arial" w:cs="Arial"/>
          <w:sz w:val="24"/>
          <w:szCs w:val="24"/>
        </w:rPr>
        <w:t>KFOR – Kosovo Force</w:t>
      </w:r>
    </w:p>
    <w:p w:rsidR="006B0D9C" w:rsidRDefault="006B0D9C" w:rsidP="006B0D9C">
      <w:pPr>
        <w:spacing w:line="360" w:lineRule="auto"/>
        <w:jc w:val="both"/>
        <w:rPr>
          <w:rFonts w:ascii="Arial" w:hAnsi="Arial" w:cs="Arial"/>
          <w:sz w:val="24"/>
          <w:szCs w:val="24"/>
        </w:rPr>
      </w:pPr>
      <w:r>
        <w:rPr>
          <w:rFonts w:ascii="Arial" w:hAnsi="Arial" w:cs="Arial"/>
          <w:sz w:val="24"/>
          <w:szCs w:val="24"/>
        </w:rPr>
        <w:t>MEDEVAC – Medical Evacuation</w:t>
      </w:r>
    </w:p>
    <w:p w:rsidR="006B0D9C" w:rsidRDefault="006B0D9C" w:rsidP="006B0D9C">
      <w:pPr>
        <w:spacing w:line="360" w:lineRule="auto"/>
        <w:jc w:val="both"/>
        <w:rPr>
          <w:rFonts w:ascii="Arial" w:hAnsi="Arial" w:cs="Arial"/>
          <w:sz w:val="24"/>
          <w:szCs w:val="24"/>
        </w:rPr>
      </w:pPr>
      <w:r>
        <w:rPr>
          <w:rFonts w:ascii="Arial" w:hAnsi="Arial" w:cs="Arial"/>
          <w:sz w:val="24"/>
          <w:szCs w:val="24"/>
        </w:rPr>
        <w:t>MTF – Medical Treatment Facility</w:t>
      </w:r>
    </w:p>
    <w:p w:rsidR="006B0D9C" w:rsidRDefault="006B0D9C" w:rsidP="006B0D9C">
      <w:pPr>
        <w:spacing w:line="360" w:lineRule="auto"/>
        <w:jc w:val="both"/>
        <w:rPr>
          <w:rFonts w:ascii="Arial" w:hAnsi="Arial" w:cs="Arial"/>
          <w:sz w:val="24"/>
          <w:szCs w:val="24"/>
        </w:rPr>
      </w:pPr>
      <w:r>
        <w:rPr>
          <w:rFonts w:ascii="Arial" w:hAnsi="Arial" w:cs="Arial"/>
          <w:sz w:val="24"/>
          <w:szCs w:val="24"/>
        </w:rPr>
        <w:t>NATO – North Atlantic Treaty Organization</w:t>
      </w:r>
    </w:p>
    <w:p w:rsidR="006B0D9C" w:rsidRDefault="006B0D9C" w:rsidP="006B0D9C">
      <w:pPr>
        <w:spacing w:line="360" w:lineRule="auto"/>
        <w:jc w:val="both"/>
        <w:rPr>
          <w:rFonts w:ascii="Arial" w:hAnsi="Arial" w:cs="Arial"/>
          <w:sz w:val="24"/>
          <w:szCs w:val="24"/>
        </w:rPr>
      </w:pPr>
      <w:r>
        <w:rPr>
          <w:rFonts w:ascii="Arial" w:hAnsi="Arial" w:cs="Arial"/>
          <w:sz w:val="24"/>
          <w:szCs w:val="24"/>
        </w:rPr>
        <w:t>NVG – Night Vision Goggles</w:t>
      </w:r>
    </w:p>
    <w:p w:rsidR="006B0D9C" w:rsidRDefault="006B0D9C" w:rsidP="006B0D9C">
      <w:pPr>
        <w:spacing w:line="360" w:lineRule="auto"/>
        <w:jc w:val="both"/>
        <w:rPr>
          <w:rFonts w:ascii="Arial" w:hAnsi="Arial" w:cs="Arial"/>
          <w:sz w:val="24"/>
          <w:szCs w:val="24"/>
        </w:rPr>
      </w:pPr>
      <w:r>
        <w:rPr>
          <w:rFonts w:ascii="Arial" w:hAnsi="Arial" w:cs="Arial"/>
          <w:sz w:val="24"/>
          <w:szCs w:val="24"/>
        </w:rPr>
        <w:t>NRF – Nato Response Force</w:t>
      </w:r>
    </w:p>
    <w:p w:rsidR="006B0D9C" w:rsidRDefault="006B0D9C" w:rsidP="006B0D9C">
      <w:pPr>
        <w:spacing w:line="360" w:lineRule="auto"/>
        <w:jc w:val="both"/>
        <w:rPr>
          <w:rFonts w:ascii="Arial" w:hAnsi="Arial" w:cs="Arial"/>
          <w:sz w:val="24"/>
          <w:szCs w:val="24"/>
        </w:rPr>
      </w:pPr>
      <w:r>
        <w:rPr>
          <w:rFonts w:ascii="Arial" w:hAnsi="Arial" w:cs="Arial"/>
          <w:sz w:val="24"/>
          <w:szCs w:val="24"/>
        </w:rPr>
        <w:t>MASE – Multi AEGIS Site Emulator</w:t>
      </w:r>
    </w:p>
    <w:p w:rsidR="006B0D9C" w:rsidRDefault="006B0D9C" w:rsidP="006B0D9C">
      <w:pPr>
        <w:spacing w:line="360" w:lineRule="auto"/>
        <w:jc w:val="both"/>
        <w:rPr>
          <w:rFonts w:ascii="Arial" w:hAnsi="Arial" w:cs="Arial"/>
          <w:sz w:val="24"/>
          <w:szCs w:val="24"/>
        </w:rPr>
      </w:pPr>
      <w:r>
        <w:rPr>
          <w:rFonts w:ascii="Arial" w:hAnsi="Arial" w:cs="Arial"/>
          <w:sz w:val="24"/>
          <w:szCs w:val="24"/>
        </w:rPr>
        <w:t>MINURSO – United Nations Stabilization Mission in Haiti</w:t>
      </w:r>
    </w:p>
    <w:p w:rsidR="006B0D9C" w:rsidRDefault="006B0D9C" w:rsidP="006B0D9C">
      <w:pPr>
        <w:spacing w:line="360" w:lineRule="auto"/>
        <w:jc w:val="both"/>
        <w:rPr>
          <w:rFonts w:ascii="Arial" w:hAnsi="Arial" w:cs="Arial"/>
          <w:sz w:val="24"/>
          <w:szCs w:val="24"/>
        </w:rPr>
      </w:pPr>
      <w:r>
        <w:rPr>
          <w:rFonts w:ascii="Arial" w:hAnsi="Arial" w:cs="Arial"/>
          <w:sz w:val="24"/>
          <w:szCs w:val="24"/>
        </w:rPr>
        <w:t>RESCAP – Rescue Combat Air Patrol</w:t>
      </w:r>
    </w:p>
    <w:p w:rsidR="006B0D9C" w:rsidRDefault="006B0D9C" w:rsidP="006B0D9C">
      <w:pPr>
        <w:spacing w:line="360" w:lineRule="auto"/>
        <w:jc w:val="both"/>
        <w:rPr>
          <w:rFonts w:ascii="Arial" w:hAnsi="Arial" w:cs="Arial"/>
          <w:sz w:val="24"/>
          <w:szCs w:val="24"/>
        </w:rPr>
      </w:pPr>
      <w:r>
        <w:rPr>
          <w:rFonts w:ascii="Arial" w:hAnsi="Arial" w:cs="Arial"/>
          <w:sz w:val="24"/>
          <w:szCs w:val="24"/>
        </w:rPr>
        <w:t>RCC – Rescue Coordinaion Center</w:t>
      </w:r>
    </w:p>
    <w:p w:rsidR="006B0D9C" w:rsidRDefault="006B0D9C" w:rsidP="006B0D9C">
      <w:pPr>
        <w:spacing w:line="360" w:lineRule="auto"/>
        <w:jc w:val="both"/>
        <w:rPr>
          <w:rFonts w:ascii="Arial" w:hAnsi="Arial" w:cs="Arial"/>
          <w:sz w:val="24"/>
          <w:szCs w:val="24"/>
        </w:rPr>
      </w:pPr>
      <w:r>
        <w:rPr>
          <w:rFonts w:ascii="Arial" w:hAnsi="Arial" w:cs="Arial"/>
          <w:sz w:val="24"/>
          <w:szCs w:val="24"/>
        </w:rPr>
        <w:t>SERE – Survival, Evasion, Resistance and Escape</w:t>
      </w:r>
    </w:p>
    <w:p w:rsidR="006B0D9C" w:rsidRDefault="006B0D9C" w:rsidP="006B0D9C">
      <w:pPr>
        <w:spacing w:line="360" w:lineRule="auto"/>
        <w:jc w:val="both"/>
        <w:rPr>
          <w:rFonts w:ascii="Arial" w:hAnsi="Arial" w:cs="Arial"/>
          <w:sz w:val="24"/>
          <w:szCs w:val="24"/>
        </w:rPr>
      </w:pPr>
      <w:r>
        <w:rPr>
          <w:rFonts w:ascii="Arial" w:hAnsi="Arial" w:cs="Arial"/>
          <w:sz w:val="24"/>
          <w:szCs w:val="24"/>
        </w:rPr>
        <w:t>STOL – Short Take Off and Landing</w:t>
      </w:r>
    </w:p>
    <w:p w:rsidR="006B0D9C" w:rsidRDefault="006B0D9C" w:rsidP="006B0D9C">
      <w:pPr>
        <w:spacing w:line="360" w:lineRule="auto"/>
        <w:jc w:val="both"/>
        <w:rPr>
          <w:rFonts w:ascii="Arial" w:hAnsi="Arial" w:cs="Arial"/>
          <w:sz w:val="24"/>
          <w:szCs w:val="24"/>
        </w:rPr>
      </w:pPr>
      <w:r>
        <w:rPr>
          <w:rFonts w:ascii="Arial" w:hAnsi="Arial" w:cs="Arial"/>
          <w:sz w:val="24"/>
          <w:szCs w:val="24"/>
        </w:rPr>
        <w:t>UNDOF – United Nations Disengagement Observer Force</w:t>
      </w:r>
    </w:p>
    <w:p w:rsidR="006B0D9C" w:rsidRDefault="006B0D9C" w:rsidP="006B0D9C">
      <w:pPr>
        <w:spacing w:line="360" w:lineRule="auto"/>
        <w:jc w:val="both"/>
        <w:rPr>
          <w:rFonts w:ascii="Arial" w:hAnsi="Arial" w:cs="Arial"/>
          <w:sz w:val="24"/>
          <w:szCs w:val="24"/>
        </w:rPr>
      </w:pPr>
      <w:r>
        <w:rPr>
          <w:rFonts w:ascii="Arial" w:hAnsi="Arial" w:cs="Arial"/>
          <w:sz w:val="24"/>
          <w:szCs w:val="24"/>
        </w:rPr>
        <w:t>UNFICYP – United Nations Peacekeeping Force in Cyprus</w:t>
      </w:r>
    </w:p>
    <w:p w:rsidR="006B0D9C" w:rsidRDefault="006B0D9C" w:rsidP="006B0D9C">
      <w:pPr>
        <w:spacing w:line="360" w:lineRule="auto"/>
        <w:jc w:val="both"/>
        <w:rPr>
          <w:rFonts w:ascii="Arial" w:hAnsi="Arial" w:cs="Arial"/>
          <w:sz w:val="24"/>
          <w:szCs w:val="24"/>
        </w:rPr>
      </w:pPr>
      <w:r>
        <w:rPr>
          <w:rFonts w:ascii="Arial" w:hAnsi="Arial" w:cs="Arial"/>
          <w:sz w:val="24"/>
          <w:szCs w:val="24"/>
        </w:rPr>
        <w:t>UNIFIL – United Nations Peacekeeping Force in Lebanon</w:t>
      </w:r>
    </w:p>
    <w:p w:rsidR="006B0D9C" w:rsidRDefault="006B0D9C" w:rsidP="006B0D9C">
      <w:pPr>
        <w:spacing w:line="360" w:lineRule="auto"/>
        <w:jc w:val="both"/>
        <w:rPr>
          <w:rFonts w:ascii="Arial" w:hAnsi="Arial" w:cs="Arial"/>
          <w:sz w:val="24"/>
          <w:szCs w:val="24"/>
        </w:rPr>
      </w:pPr>
      <w:r>
        <w:rPr>
          <w:rFonts w:ascii="Arial" w:hAnsi="Arial" w:cs="Arial"/>
          <w:sz w:val="24"/>
          <w:szCs w:val="24"/>
        </w:rPr>
        <w:t>UNMIL – United Nations Mission in Liberia</w:t>
      </w:r>
    </w:p>
    <w:p w:rsidR="006B0D9C" w:rsidRDefault="006B0D9C" w:rsidP="006B0D9C">
      <w:pPr>
        <w:spacing w:line="360" w:lineRule="auto"/>
        <w:jc w:val="both"/>
        <w:rPr>
          <w:rFonts w:ascii="Arial" w:hAnsi="Arial" w:cs="Arial"/>
          <w:sz w:val="24"/>
          <w:szCs w:val="24"/>
        </w:rPr>
      </w:pPr>
      <w:r>
        <w:rPr>
          <w:rFonts w:ascii="Arial" w:hAnsi="Arial" w:cs="Arial"/>
          <w:sz w:val="24"/>
          <w:szCs w:val="24"/>
        </w:rPr>
        <w:t>UNMIS – United Nations Mission in Sudan</w:t>
      </w:r>
    </w:p>
    <w:p w:rsidR="006B0D9C" w:rsidRDefault="006B0D9C" w:rsidP="006B0D9C">
      <w:pPr>
        <w:spacing w:line="360" w:lineRule="auto"/>
        <w:jc w:val="both"/>
        <w:rPr>
          <w:rFonts w:ascii="Arial" w:hAnsi="Arial" w:cs="Arial"/>
          <w:sz w:val="24"/>
          <w:szCs w:val="24"/>
        </w:rPr>
      </w:pPr>
      <w:r>
        <w:rPr>
          <w:rFonts w:ascii="Arial" w:hAnsi="Arial" w:cs="Arial"/>
          <w:sz w:val="24"/>
          <w:szCs w:val="24"/>
        </w:rPr>
        <w:lastRenderedPageBreak/>
        <w:t>UNMOGIP – United Nations Military Observer Group in India and Pakistan</w:t>
      </w:r>
    </w:p>
    <w:p w:rsidR="006B0D9C" w:rsidRDefault="006B0D9C" w:rsidP="006B0D9C">
      <w:pPr>
        <w:spacing w:line="360" w:lineRule="auto"/>
        <w:jc w:val="both"/>
        <w:rPr>
          <w:rFonts w:ascii="Arial" w:hAnsi="Arial" w:cs="Arial"/>
          <w:sz w:val="24"/>
          <w:szCs w:val="24"/>
        </w:rPr>
      </w:pPr>
      <w:r>
        <w:rPr>
          <w:rFonts w:ascii="Arial" w:hAnsi="Arial" w:cs="Arial"/>
          <w:sz w:val="24"/>
          <w:szCs w:val="24"/>
        </w:rPr>
        <w:t>UTC – Universal Time Coordinated</w:t>
      </w:r>
    </w:p>
    <w:p w:rsidR="006B0D9C" w:rsidRDefault="006B0D9C" w:rsidP="006B0D9C">
      <w:pPr>
        <w:spacing w:line="360" w:lineRule="auto"/>
        <w:jc w:val="both"/>
        <w:rPr>
          <w:rFonts w:ascii="Arial" w:hAnsi="Arial" w:cs="Arial"/>
          <w:sz w:val="24"/>
          <w:szCs w:val="24"/>
        </w:rPr>
      </w:pPr>
      <w:r>
        <w:rPr>
          <w:rFonts w:ascii="Arial" w:hAnsi="Arial" w:cs="Arial"/>
          <w:sz w:val="24"/>
          <w:szCs w:val="24"/>
        </w:rPr>
        <w:t>VIP – Very important person</w:t>
      </w:r>
    </w:p>
    <w:p w:rsidR="006B0D9C" w:rsidRDefault="006B0D9C" w:rsidP="006B0D9C">
      <w:pPr>
        <w:spacing w:line="360" w:lineRule="auto"/>
        <w:jc w:val="both"/>
        <w:rPr>
          <w:rFonts w:ascii="Arial" w:hAnsi="Arial" w:cs="Arial"/>
          <w:sz w:val="24"/>
          <w:szCs w:val="24"/>
        </w:rPr>
      </w:pPr>
      <w:r>
        <w:rPr>
          <w:rFonts w:ascii="Arial" w:hAnsi="Arial" w:cs="Arial"/>
          <w:sz w:val="24"/>
          <w:szCs w:val="24"/>
        </w:rPr>
        <w:t>VTOL – Vertical Take Off and Landing</w:t>
      </w:r>
    </w:p>
    <w:p w:rsidR="006B0D9C" w:rsidRDefault="006B0D9C" w:rsidP="006B0D9C">
      <w:pPr>
        <w:spacing w:line="360" w:lineRule="auto"/>
        <w:jc w:val="both"/>
        <w:rPr>
          <w:rFonts w:ascii="Arial" w:hAnsi="Arial" w:cs="Arial"/>
          <w:sz w:val="24"/>
          <w:szCs w:val="24"/>
        </w:rPr>
      </w:pPr>
      <w:r>
        <w:rPr>
          <w:rFonts w:ascii="Arial" w:hAnsi="Arial" w:cs="Arial"/>
          <w:sz w:val="24"/>
          <w:szCs w:val="24"/>
        </w:rPr>
        <w:t>ZMiN – Zračno motrenje i navođenje</w:t>
      </w:r>
    </w:p>
    <w:p w:rsidR="008569A5" w:rsidRPr="008569A5" w:rsidRDefault="008569A5" w:rsidP="00283D54">
      <w:pPr>
        <w:tabs>
          <w:tab w:val="left" w:pos="1650"/>
        </w:tabs>
        <w:spacing w:line="360" w:lineRule="auto"/>
        <w:jc w:val="both"/>
        <w:rPr>
          <w:rFonts w:ascii="Arial" w:hAnsi="Arial" w:cs="Arial"/>
          <w:sz w:val="24"/>
        </w:rPr>
      </w:pPr>
    </w:p>
    <w:p w:rsidR="00283D54" w:rsidRPr="00C74B8B" w:rsidRDefault="00283D54" w:rsidP="00283D54">
      <w:pPr>
        <w:spacing w:line="360" w:lineRule="auto"/>
        <w:jc w:val="both"/>
        <w:rPr>
          <w:rFonts w:ascii="Arial" w:hAnsi="Arial" w:cs="Arial"/>
          <w:sz w:val="24"/>
        </w:rPr>
      </w:pPr>
    </w:p>
    <w:p w:rsidR="00283D54" w:rsidRPr="00C74B8B" w:rsidRDefault="00283D54" w:rsidP="00283D54">
      <w:pPr>
        <w:spacing w:line="360" w:lineRule="auto"/>
        <w:jc w:val="center"/>
        <w:rPr>
          <w:rFonts w:ascii="Arial" w:hAnsi="Arial" w:cs="Arial"/>
          <w:i/>
          <w:sz w:val="24"/>
        </w:rPr>
      </w:pPr>
    </w:p>
    <w:p w:rsidR="00DD08CC" w:rsidRPr="00C74B8B" w:rsidRDefault="00DD08CC" w:rsidP="00DD08CC"/>
    <w:p w:rsidR="00DD08CC" w:rsidRPr="00C74B8B" w:rsidRDefault="00DD08CC" w:rsidP="00DD08CC"/>
    <w:p w:rsidR="006821F8" w:rsidRPr="00C74B8B" w:rsidRDefault="006821F8" w:rsidP="006821F8">
      <w:pPr>
        <w:spacing w:line="360" w:lineRule="auto"/>
        <w:ind w:firstLine="708"/>
        <w:jc w:val="both"/>
        <w:rPr>
          <w:rFonts w:ascii="Arial" w:hAnsi="Arial" w:cs="Arial"/>
          <w:sz w:val="28"/>
        </w:rPr>
      </w:pPr>
    </w:p>
    <w:p w:rsidR="006821F8" w:rsidRPr="00C74B8B" w:rsidRDefault="006821F8" w:rsidP="00CA4AC6">
      <w:pPr>
        <w:spacing w:line="360" w:lineRule="auto"/>
        <w:ind w:firstLine="708"/>
        <w:jc w:val="both"/>
        <w:rPr>
          <w:rFonts w:ascii="Arial" w:hAnsi="Arial" w:cs="Arial"/>
          <w:sz w:val="24"/>
        </w:rPr>
      </w:pPr>
    </w:p>
    <w:p w:rsidR="006821F8" w:rsidRPr="00C74B8B" w:rsidRDefault="006821F8" w:rsidP="00CA4AC6">
      <w:pPr>
        <w:spacing w:line="360" w:lineRule="auto"/>
        <w:ind w:firstLine="708"/>
        <w:jc w:val="both"/>
        <w:rPr>
          <w:rFonts w:ascii="Arial" w:hAnsi="Arial" w:cs="Arial"/>
          <w:sz w:val="24"/>
        </w:rPr>
      </w:pPr>
    </w:p>
    <w:p w:rsidR="00CA4AC6" w:rsidRPr="00C74B8B" w:rsidRDefault="00CA4AC6" w:rsidP="00CA4AC6">
      <w:pPr>
        <w:spacing w:line="360" w:lineRule="auto"/>
        <w:ind w:firstLine="708"/>
        <w:jc w:val="both"/>
        <w:rPr>
          <w:rFonts w:ascii="Arial" w:hAnsi="Arial" w:cs="Arial"/>
          <w:sz w:val="24"/>
        </w:rPr>
      </w:pPr>
    </w:p>
    <w:p w:rsidR="00CA4AC6" w:rsidRPr="00C74B8B" w:rsidRDefault="00CA4AC6" w:rsidP="00CA4AC6">
      <w:pPr>
        <w:spacing w:line="360" w:lineRule="auto"/>
        <w:ind w:firstLine="708"/>
        <w:jc w:val="both"/>
        <w:rPr>
          <w:rFonts w:ascii="Arial" w:hAnsi="Arial" w:cs="Arial"/>
          <w:sz w:val="32"/>
        </w:rPr>
      </w:pPr>
    </w:p>
    <w:sectPr w:rsidR="00CA4AC6" w:rsidRPr="00C74B8B" w:rsidSect="009430EE">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039" w:rsidRDefault="00594039" w:rsidP="009430EE">
      <w:pPr>
        <w:spacing w:after="0" w:line="240" w:lineRule="auto"/>
      </w:pPr>
      <w:r>
        <w:separator/>
      </w:r>
    </w:p>
  </w:endnote>
  <w:endnote w:type="continuationSeparator" w:id="0">
    <w:p w:rsidR="00594039" w:rsidRDefault="00594039" w:rsidP="00943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MT">
    <w:altName w:val="Arial"/>
    <w:panose1 w:val="00000000000000000000"/>
    <w:charset w:val="00"/>
    <w:family w:val="swiss"/>
    <w:notTrueType/>
    <w:pitch w:val="default"/>
    <w:sig w:usb0="00000007" w:usb1="00000000" w:usb2="00000000" w:usb3="00000000" w:csb0="00000003" w:csb1="00000000"/>
  </w:font>
  <w:font w:name="Veljovic-Book">
    <w:altName w:val="Times New Roman"/>
    <w:panose1 w:val="00000000000000000000"/>
    <w:charset w:val="00"/>
    <w:family w:val="roman"/>
    <w:notTrueType/>
    <w:pitch w:val="default"/>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3037"/>
      <w:docPartObj>
        <w:docPartGallery w:val="Page Numbers (Bottom of Page)"/>
        <w:docPartUnique/>
      </w:docPartObj>
    </w:sdtPr>
    <w:sdtContent>
      <w:p w:rsidR="000E2A7F" w:rsidRDefault="00CC69FB">
        <w:pPr>
          <w:pStyle w:val="Footer"/>
          <w:jc w:val="right"/>
        </w:pPr>
        <w:fldSimple w:instr=" PAGE   \* MERGEFORMAT ">
          <w:r w:rsidR="00074A3D">
            <w:rPr>
              <w:noProof/>
            </w:rPr>
            <w:t>82</w:t>
          </w:r>
        </w:fldSimple>
      </w:p>
    </w:sdtContent>
  </w:sdt>
  <w:p w:rsidR="000E2A7F" w:rsidRDefault="000E2A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039" w:rsidRDefault="00594039" w:rsidP="009430EE">
      <w:pPr>
        <w:spacing w:after="0" w:line="240" w:lineRule="auto"/>
      </w:pPr>
      <w:r>
        <w:separator/>
      </w:r>
    </w:p>
  </w:footnote>
  <w:footnote w:type="continuationSeparator" w:id="0">
    <w:p w:rsidR="00594039" w:rsidRDefault="00594039" w:rsidP="009430EE">
      <w:pPr>
        <w:spacing w:after="0" w:line="240" w:lineRule="auto"/>
      </w:pPr>
      <w:r>
        <w:continuationSeparator/>
      </w:r>
    </w:p>
  </w:footnote>
  <w:footnote w:id="1">
    <w:p w:rsidR="000E2A7F" w:rsidRPr="00B60DC2" w:rsidRDefault="000E2A7F" w:rsidP="004153FE">
      <w:pPr>
        <w:pStyle w:val="FootnoteText"/>
        <w:spacing w:line="360" w:lineRule="auto"/>
        <w:rPr>
          <w:rFonts w:ascii="Arial" w:hAnsi="Arial" w:cs="Arial"/>
          <w:sz w:val="22"/>
        </w:rPr>
      </w:pPr>
      <w:r w:rsidRPr="00B60DC2">
        <w:rPr>
          <w:rStyle w:val="FootnoteReference"/>
          <w:rFonts w:ascii="Arial" w:hAnsi="Arial" w:cs="Arial"/>
          <w:sz w:val="22"/>
        </w:rPr>
        <w:footnoteRef/>
      </w:r>
      <w:r w:rsidRPr="00B60DC2">
        <w:rPr>
          <w:rFonts w:ascii="Arial" w:hAnsi="Arial" w:cs="Arial"/>
          <w:sz w:val="22"/>
        </w:rPr>
        <w:t xml:space="preserve"> IKAR – CISA – njem. Internationale Kommission fuer Alpines Rettungswesen; fran. Commission Internationale de Sauvetage Alpin</w:t>
      </w:r>
    </w:p>
  </w:footnote>
  <w:footnote w:id="2">
    <w:p w:rsidR="000E2A7F" w:rsidRPr="00B60DC2" w:rsidRDefault="000E2A7F">
      <w:pPr>
        <w:pStyle w:val="FootnoteText"/>
        <w:rPr>
          <w:rFonts w:ascii="Arial" w:hAnsi="Arial" w:cs="Arial"/>
          <w:sz w:val="22"/>
        </w:rPr>
      </w:pPr>
      <w:r w:rsidRPr="00B60DC2">
        <w:rPr>
          <w:rStyle w:val="FootnoteReference"/>
          <w:rFonts w:ascii="Arial" w:hAnsi="Arial" w:cs="Arial"/>
          <w:sz w:val="22"/>
        </w:rPr>
        <w:footnoteRef/>
      </w:r>
      <w:r w:rsidRPr="00B60DC2">
        <w:rPr>
          <w:rFonts w:ascii="Arial" w:hAnsi="Arial" w:cs="Arial"/>
          <w:sz w:val="22"/>
        </w:rPr>
        <w:t xml:space="preserve"> HPS – Hrvatski Planinarski Savez</w:t>
      </w:r>
    </w:p>
  </w:footnote>
  <w:footnote w:id="3">
    <w:p w:rsidR="000E2A7F" w:rsidRPr="007B382E" w:rsidRDefault="000E2A7F" w:rsidP="008D1817">
      <w:pPr>
        <w:pStyle w:val="FootnoteText"/>
        <w:spacing w:line="360" w:lineRule="auto"/>
        <w:rPr>
          <w:rFonts w:ascii="Arial" w:hAnsi="Arial" w:cs="Arial"/>
          <w:sz w:val="22"/>
        </w:rPr>
      </w:pPr>
      <w:r w:rsidRPr="007B382E">
        <w:rPr>
          <w:rStyle w:val="FootnoteReference"/>
          <w:rFonts w:ascii="Arial" w:hAnsi="Arial" w:cs="Arial"/>
          <w:sz w:val="22"/>
        </w:rPr>
        <w:footnoteRef/>
      </w:r>
      <w:r w:rsidRPr="007B382E">
        <w:rPr>
          <w:rFonts w:ascii="Arial" w:hAnsi="Arial" w:cs="Arial"/>
          <w:sz w:val="22"/>
        </w:rPr>
        <w:t xml:space="preserve"> UTC – Universal Time Coordinated – vrijeme određeno prema Nultom meridijanu </w:t>
      </w:r>
    </w:p>
  </w:footnote>
  <w:footnote w:id="4">
    <w:p w:rsidR="000E2A7F" w:rsidRPr="008D1817" w:rsidRDefault="000E2A7F" w:rsidP="008D1817">
      <w:pPr>
        <w:pStyle w:val="FootnoteText"/>
        <w:spacing w:line="360" w:lineRule="auto"/>
        <w:jc w:val="both"/>
        <w:rPr>
          <w:rFonts w:ascii="Arial" w:hAnsi="Arial" w:cs="Arial"/>
          <w:sz w:val="22"/>
        </w:rPr>
      </w:pPr>
      <w:r w:rsidRPr="008D1817">
        <w:rPr>
          <w:rStyle w:val="FootnoteReference"/>
          <w:rFonts w:ascii="Arial" w:hAnsi="Arial" w:cs="Arial"/>
          <w:sz w:val="22"/>
        </w:rPr>
        <w:footnoteRef/>
      </w:r>
      <w:r w:rsidRPr="008D1817">
        <w:rPr>
          <w:rFonts w:ascii="Arial" w:hAnsi="Arial" w:cs="Arial"/>
          <w:sz w:val="22"/>
        </w:rPr>
        <w:t>ASR – Air Sea Rescue</w:t>
      </w:r>
      <w:r>
        <w:rPr>
          <w:rFonts w:ascii="Arial" w:hAnsi="Arial" w:cs="Arial"/>
          <w:sz w:val="22"/>
        </w:rPr>
        <w:t xml:space="preserve"> – kombinirano korištenje zrakoplova i plovila za potragu i spašavanje preživjelih iz srušenih zrakoplova u more, kao i pomoraca i putnika na plovilima u nevolji</w:t>
      </w:r>
    </w:p>
  </w:footnote>
  <w:footnote w:id="5">
    <w:p w:rsidR="000E2A7F" w:rsidRPr="00E466B2" w:rsidRDefault="000E2A7F">
      <w:pPr>
        <w:pStyle w:val="FootnoteText"/>
        <w:rPr>
          <w:rFonts w:ascii="Arial" w:hAnsi="Arial" w:cs="Arial"/>
          <w:sz w:val="22"/>
        </w:rPr>
      </w:pPr>
      <w:r w:rsidRPr="00E466B2">
        <w:rPr>
          <w:rStyle w:val="FootnoteReference"/>
          <w:rFonts w:ascii="Arial" w:hAnsi="Arial" w:cs="Arial"/>
          <w:sz w:val="22"/>
        </w:rPr>
        <w:footnoteRef/>
      </w:r>
      <w:r w:rsidRPr="00E466B2">
        <w:rPr>
          <w:rFonts w:ascii="Arial" w:hAnsi="Arial" w:cs="Arial"/>
          <w:sz w:val="22"/>
        </w:rPr>
        <w:t xml:space="preserve"> CSAR – Combat Search and Rescue</w:t>
      </w:r>
    </w:p>
  </w:footnote>
  <w:footnote w:id="6">
    <w:p w:rsidR="000E2A7F" w:rsidRPr="00F042E7" w:rsidRDefault="000E2A7F" w:rsidP="00F042E7">
      <w:pPr>
        <w:pStyle w:val="FootnoteText"/>
        <w:spacing w:line="360" w:lineRule="auto"/>
        <w:jc w:val="both"/>
        <w:rPr>
          <w:rFonts w:ascii="Arial" w:hAnsi="Arial" w:cs="Arial"/>
          <w:sz w:val="22"/>
          <w:szCs w:val="22"/>
        </w:rPr>
      </w:pPr>
      <w:r w:rsidRPr="00F042E7">
        <w:rPr>
          <w:rStyle w:val="FootnoteReference"/>
          <w:rFonts w:ascii="Arial" w:hAnsi="Arial" w:cs="Arial"/>
          <w:sz w:val="22"/>
          <w:szCs w:val="22"/>
        </w:rPr>
        <w:footnoteRef/>
      </w:r>
      <w:r w:rsidRPr="00F042E7">
        <w:rPr>
          <w:rFonts w:ascii="Arial" w:hAnsi="Arial" w:cs="Arial"/>
          <w:sz w:val="22"/>
          <w:szCs w:val="22"/>
        </w:rPr>
        <w:t xml:space="preserve"> JFC – Joint Force Commander</w:t>
      </w:r>
    </w:p>
  </w:footnote>
  <w:footnote w:id="7">
    <w:p w:rsidR="000E2A7F" w:rsidRPr="00F042E7" w:rsidRDefault="000E2A7F" w:rsidP="00F042E7">
      <w:pPr>
        <w:pStyle w:val="FootnoteText"/>
        <w:spacing w:line="360" w:lineRule="auto"/>
        <w:jc w:val="both"/>
        <w:rPr>
          <w:rFonts w:ascii="Arial" w:hAnsi="Arial" w:cs="Arial"/>
          <w:sz w:val="22"/>
          <w:szCs w:val="22"/>
        </w:rPr>
      </w:pPr>
      <w:r w:rsidRPr="00F042E7">
        <w:rPr>
          <w:rStyle w:val="FootnoteReference"/>
          <w:rFonts w:ascii="Arial" w:hAnsi="Arial" w:cs="Arial"/>
          <w:sz w:val="22"/>
          <w:szCs w:val="22"/>
        </w:rPr>
        <w:footnoteRef/>
      </w:r>
      <w:r w:rsidRPr="00F042E7">
        <w:rPr>
          <w:rFonts w:ascii="Arial" w:hAnsi="Arial" w:cs="Arial"/>
          <w:sz w:val="22"/>
          <w:szCs w:val="22"/>
        </w:rPr>
        <w:t xml:space="preserve"> RCC – Rescue Coordination Center – Glavno operativno središte</w:t>
      </w:r>
    </w:p>
  </w:footnote>
  <w:footnote w:id="8">
    <w:p w:rsidR="000E2A7F" w:rsidRPr="00F042E7" w:rsidRDefault="000E2A7F" w:rsidP="00F042E7">
      <w:pPr>
        <w:pStyle w:val="FootnoteText"/>
        <w:spacing w:line="360" w:lineRule="auto"/>
        <w:rPr>
          <w:rFonts w:ascii="Arial" w:hAnsi="Arial" w:cs="Arial"/>
          <w:sz w:val="22"/>
          <w:szCs w:val="22"/>
        </w:rPr>
      </w:pPr>
      <w:r w:rsidRPr="00F042E7">
        <w:rPr>
          <w:rStyle w:val="FootnoteReference"/>
          <w:rFonts w:ascii="Arial" w:hAnsi="Arial" w:cs="Arial"/>
          <w:sz w:val="22"/>
          <w:szCs w:val="22"/>
        </w:rPr>
        <w:footnoteRef/>
      </w:r>
      <w:r w:rsidRPr="00F042E7">
        <w:rPr>
          <w:rFonts w:ascii="Arial" w:hAnsi="Arial" w:cs="Arial"/>
          <w:sz w:val="22"/>
          <w:szCs w:val="22"/>
        </w:rPr>
        <w:t xml:space="preserve"> Aos – Area of operations</w:t>
      </w:r>
    </w:p>
  </w:footnote>
  <w:footnote w:id="9">
    <w:p w:rsidR="000E2A7F" w:rsidRPr="00A066C7" w:rsidRDefault="000E2A7F" w:rsidP="00A066C7">
      <w:pPr>
        <w:pStyle w:val="FootnoteText"/>
        <w:spacing w:line="360" w:lineRule="auto"/>
        <w:jc w:val="both"/>
        <w:rPr>
          <w:rFonts w:ascii="Arial" w:hAnsi="Arial" w:cs="Arial"/>
          <w:sz w:val="22"/>
        </w:rPr>
      </w:pPr>
      <w:r w:rsidRPr="00A066C7">
        <w:rPr>
          <w:rStyle w:val="FootnoteReference"/>
          <w:rFonts w:ascii="Arial" w:hAnsi="Arial" w:cs="Arial"/>
          <w:sz w:val="22"/>
        </w:rPr>
        <w:footnoteRef/>
      </w:r>
      <w:r w:rsidRPr="00A066C7">
        <w:rPr>
          <w:rFonts w:ascii="Arial" w:hAnsi="Arial" w:cs="Arial"/>
          <w:sz w:val="22"/>
        </w:rPr>
        <w:t xml:space="preserve"> NVG – Night Vision Goggles</w:t>
      </w:r>
    </w:p>
  </w:footnote>
  <w:footnote w:id="10">
    <w:p w:rsidR="000E2A7F" w:rsidRPr="00230408" w:rsidRDefault="000E2A7F" w:rsidP="00230408">
      <w:pPr>
        <w:pStyle w:val="FootnoteText"/>
        <w:spacing w:line="360" w:lineRule="auto"/>
        <w:rPr>
          <w:rFonts w:ascii="Arial" w:hAnsi="Arial" w:cs="Arial"/>
          <w:sz w:val="22"/>
          <w:szCs w:val="22"/>
        </w:rPr>
      </w:pPr>
      <w:r w:rsidRPr="00230408">
        <w:rPr>
          <w:rStyle w:val="FootnoteReference"/>
          <w:rFonts w:ascii="Arial" w:hAnsi="Arial" w:cs="Arial"/>
          <w:sz w:val="22"/>
          <w:szCs w:val="22"/>
        </w:rPr>
        <w:footnoteRef/>
      </w:r>
      <w:r w:rsidRPr="00230408">
        <w:rPr>
          <w:rFonts w:ascii="Arial" w:hAnsi="Arial" w:cs="Arial"/>
          <w:sz w:val="22"/>
          <w:szCs w:val="22"/>
        </w:rPr>
        <w:t xml:space="preserve"> „sine qua non“ – „uvjet bez kojega ne (doslovno)“ </w:t>
      </w:r>
    </w:p>
  </w:footnote>
  <w:footnote w:id="11">
    <w:p w:rsidR="000E2A7F" w:rsidRPr="007E2383" w:rsidRDefault="000E2A7F" w:rsidP="007E2383">
      <w:pPr>
        <w:pStyle w:val="FootnoteText"/>
        <w:spacing w:line="360" w:lineRule="auto"/>
        <w:rPr>
          <w:rFonts w:ascii="Arial" w:hAnsi="Arial" w:cs="Arial"/>
          <w:sz w:val="22"/>
        </w:rPr>
      </w:pPr>
      <w:r w:rsidRPr="007E2383">
        <w:rPr>
          <w:rStyle w:val="FootnoteReference"/>
          <w:rFonts w:ascii="Arial" w:hAnsi="Arial" w:cs="Arial"/>
          <w:sz w:val="22"/>
        </w:rPr>
        <w:footnoteRef/>
      </w:r>
      <w:r w:rsidRPr="007E2383">
        <w:rPr>
          <w:rFonts w:ascii="Arial" w:hAnsi="Arial" w:cs="Arial"/>
          <w:sz w:val="22"/>
        </w:rPr>
        <w:t xml:space="preserve"> CSAR TTP – CSAR tactics, techniques and procedures</w:t>
      </w:r>
    </w:p>
  </w:footnote>
  <w:footnote w:id="12">
    <w:p w:rsidR="000E2A7F" w:rsidRPr="00F25150" w:rsidRDefault="000E2A7F" w:rsidP="007668F3">
      <w:pPr>
        <w:pStyle w:val="FootnoteText"/>
        <w:spacing w:line="360" w:lineRule="auto"/>
        <w:rPr>
          <w:rFonts w:ascii="Arial" w:hAnsi="Arial" w:cs="Arial"/>
          <w:sz w:val="22"/>
          <w:szCs w:val="22"/>
        </w:rPr>
      </w:pPr>
      <w:r w:rsidRPr="00F25150">
        <w:rPr>
          <w:rStyle w:val="FootnoteReference"/>
          <w:rFonts w:ascii="Arial" w:hAnsi="Arial" w:cs="Arial"/>
          <w:sz w:val="22"/>
          <w:szCs w:val="22"/>
        </w:rPr>
        <w:footnoteRef/>
      </w:r>
      <w:r w:rsidRPr="00F25150">
        <w:rPr>
          <w:rFonts w:ascii="Arial" w:hAnsi="Arial" w:cs="Arial"/>
          <w:sz w:val="22"/>
          <w:szCs w:val="22"/>
        </w:rPr>
        <w:t xml:space="preserve"> SERE – Survival, Evasion, Resistance and Escape</w:t>
      </w:r>
    </w:p>
  </w:footnote>
  <w:footnote w:id="13">
    <w:p w:rsidR="000E2A7F" w:rsidRPr="000A7D9F" w:rsidRDefault="000E2A7F" w:rsidP="000A7D9F">
      <w:pPr>
        <w:pStyle w:val="FootnoteText"/>
        <w:spacing w:line="360" w:lineRule="auto"/>
        <w:jc w:val="both"/>
        <w:rPr>
          <w:rFonts w:ascii="Arial" w:hAnsi="Arial" w:cs="Arial"/>
          <w:sz w:val="22"/>
          <w:szCs w:val="22"/>
        </w:rPr>
      </w:pPr>
      <w:r w:rsidRPr="000A7D9F">
        <w:rPr>
          <w:rStyle w:val="FootnoteReference"/>
          <w:rFonts w:ascii="Arial" w:hAnsi="Arial" w:cs="Arial"/>
          <w:sz w:val="22"/>
          <w:szCs w:val="22"/>
        </w:rPr>
        <w:footnoteRef/>
      </w:r>
      <w:r w:rsidRPr="000A7D9F">
        <w:rPr>
          <w:rFonts w:ascii="Arial" w:hAnsi="Arial" w:cs="Arial"/>
          <w:sz w:val="22"/>
          <w:szCs w:val="22"/>
        </w:rPr>
        <w:t xml:space="preserve"> MEDEVAC – Medical Evacuation</w:t>
      </w:r>
    </w:p>
  </w:footnote>
  <w:footnote w:id="14">
    <w:p w:rsidR="000E2A7F" w:rsidRPr="00B61C44" w:rsidRDefault="000E2A7F" w:rsidP="00B61C44">
      <w:pPr>
        <w:pStyle w:val="FootnoteText"/>
        <w:spacing w:line="360" w:lineRule="auto"/>
        <w:jc w:val="both"/>
        <w:rPr>
          <w:rFonts w:ascii="Arial" w:hAnsi="Arial" w:cs="Arial"/>
          <w:sz w:val="22"/>
        </w:rPr>
      </w:pPr>
      <w:r w:rsidRPr="00B61C44">
        <w:rPr>
          <w:rStyle w:val="FootnoteReference"/>
          <w:rFonts w:ascii="Arial" w:hAnsi="Arial" w:cs="Arial"/>
          <w:sz w:val="22"/>
        </w:rPr>
        <w:footnoteRef/>
      </w:r>
      <w:r w:rsidRPr="00B61C44">
        <w:rPr>
          <w:rFonts w:ascii="Arial" w:hAnsi="Arial" w:cs="Arial"/>
          <w:sz w:val="22"/>
        </w:rPr>
        <w:t xml:space="preserve"> CASEVAC – Casualy Evacuation</w:t>
      </w:r>
    </w:p>
  </w:footnote>
  <w:footnote w:id="15">
    <w:p w:rsidR="000E2A7F" w:rsidRPr="000A7D9F" w:rsidRDefault="000E2A7F" w:rsidP="000A7D9F">
      <w:pPr>
        <w:pStyle w:val="FootnoteText"/>
        <w:spacing w:line="360" w:lineRule="auto"/>
        <w:jc w:val="both"/>
        <w:rPr>
          <w:rFonts w:ascii="Arial" w:hAnsi="Arial" w:cs="Arial"/>
          <w:sz w:val="22"/>
          <w:szCs w:val="22"/>
        </w:rPr>
      </w:pPr>
      <w:r w:rsidRPr="000A7D9F">
        <w:rPr>
          <w:rStyle w:val="FootnoteReference"/>
          <w:rFonts w:ascii="Arial" w:hAnsi="Arial" w:cs="Arial"/>
          <w:sz w:val="22"/>
          <w:szCs w:val="22"/>
        </w:rPr>
        <w:footnoteRef/>
      </w:r>
      <w:r w:rsidRPr="000A7D9F">
        <w:rPr>
          <w:rFonts w:ascii="Arial" w:hAnsi="Arial" w:cs="Arial"/>
          <w:sz w:val="22"/>
          <w:szCs w:val="22"/>
        </w:rPr>
        <w:t xml:space="preserve"> MTF – Medical Treatment Facility</w:t>
      </w:r>
    </w:p>
  </w:footnote>
  <w:footnote w:id="16">
    <w:p w:rsidR="000E2A7F" w:rsidRPr="001B3444" w:rsidRDefault="000E2A7F" w:rsidP="001B3444">
      <w:pPr>
        <w:pStyle w:val="FootnoteText"/>
        <w:spacing w:line="360" w:lineRule="auto"/>
        <w:jc w:val="both"/>
        <w:rPr>
          <w:rFonts w:ascii="Arial" w:hAnsi="Arial" w:cs="Arial"/>
          <w:sz w:val="22"/>
          <w:szCs w:val="22"/>
        </w:rPr>
      </w:pPr>
      <w:r w:rsidRPr="001B3444">
        <w:rPr>
          <w:rStyle w:val="FootnoteReference"/>
          <w:rFonts w:ascii="Arial" w:hAnsi="Arial" w:cs="Arial"/>
          <w:sz w:val="22"/>
          <w:szCs w:val="22"/>
        </w:rPr>
        <w:footnoteRef/>
      </w:r>
      <w:r w:rsidRPr="001B3444">
        <w:rPr>
          <w:rFonts w:ascii="Arial" w:hAnsi="Arial" w:cs="Arial"/>
          <w:sz w:val="22"/>
          <w:szCs w:val="22"/>
        </w:rPr>
        <w:t xml:space="preserve"> JOA – Joint Operation Are</w:t>
      </w:r>
      <w:r>
        <w:rPr>
          <w:rFonts w:ascii="Arial" w:hAnsi="Arial" w:cs="Arial"/>
          <w:sz w:val="22"/>
          <w:szCs w:val="22"/>
        </w:rPr>
        <w:t>a</w:t>
      </w:r>
    </w:p>
  </w:footnote>
  <w:footnote w:id="17">
    <w:p w:rsidR="000E2A7F" w:rsidRPr="001B3444" w:rsidRDefault="000E2A7F" w:rsidP="001B3444">
      <w:pPr>
        <w:pStyle w:val="FootnoteText"/>
        <w:spacing w:line="360" w:lineRule="auto"/>
        <w:jc w:val="both"/>
        <w:rPr>
          <w:rFonts w:ascii="Arial" w:hAnsi="Arial" w:cs="Arial"/>
          <w:sz w:val="22"/>
          <w:szCs w:val="22"/>
        </w:rPr>
      </w:pPr>
      <w:r w:rsidRPr="001B3444">
        <w:rPr>
          <w:rStyle w:val="FootnoteReference"/>
          <w:rFonts w:ascii="Arial" w:hAnsi="Arial" w:cs="Arial"/>
          <w:sz w:val="22"/>
          <w:szCs w:val="22"/>
        </w:rPr>
        <w:footnoteRef/>
      </w:r>
      <w:r w:rsidRPr="001B3444">
        <w:rPr>
          <w:rFonts w:ascii="Arial" w:hAnsi="Arial" w:cs="Arial"/>
          <w:sz w:val="22"/>
          <w:szCs w:val="22"/>
        </w:rPr>
        <w:t xml:space="preserve"> CSU – Casualty Sta</w:t>
      </w:r>
      <w:r>
        <w:rPr>
          <w:rFonts w:ascii="Arial" w:hAnsi="Arial" w:cs="Arial"/>
          <w:sz w:val="22"/>
          <w:szCs w:val="22"/>
        </w:rPr>
        <w:t xml:space="preserve">ging Unit </w:t>
      </w:r>
    </w:p>
  </w:footnote>
  <w:footnote w:id="18">
    <w:p w:rsidR="000E2A7F" w:rsidRPr="001B3444" w:rsidRDefault="000E2A7F" w:rsidP="001B3444">
      <w:pPr>
        <w:pStyle w:val="FootnoteText"/>
        <w:spacing w:line="360" w:lineRule="auto"/>
        <w:jc w:val="both"/>
        <w:rPr>
          <w:rFonts w:ascii="Arial" w:hAnsi="Arial" w:cs="Arial"/>
          <w:sz w:val="22"/>
          <w:szCs w:val="22"/>
        </w:rPr>
      </w:pPr>
      <w:r w:rsidRPr="001B3444">
        <w:rPr>
          <w:rStyle w:val="FootnoteReference"/>
          <w:rFonts w:ascii="Arial" w:hAnsi="Arial" w:cs="Arial"/>
          <w:sz w:val="22"/>
          <w:szCs w:val="22"/>
        </w:rPr>
        <w:footnoteRef/>
      </w:r>
      <w:r w:rsidRPr="001B3444">
        <w:rPr>
          <w:rFonts w:ascii="Arial" w:hAnsi="Arial" w:cs="Arial"/>
          <w:sz w:val="22"/>
          <w:szCs w:val="22"/>
        </w:rPr>
        <w:t xml:space="preserve"> VTOL – Vertical Take Off and Landing</w:t>
      </w:r>
    </w:p>
  </w:footnote>
  <w:footnote w:id="19">
    <w:p w:rsidR="000E2A7F" w:rsidRPr="001B3444" w:rsidRDefault="000E2A7F" w:rsidP="001B3444">
      <w:pPr>
        <w:pStyle w:val="FootnoteText"/>
        <w:spacing w:line="360" w:lineRule="auto"/>
        <w:jc w:val="both"/>
        <w:rPr>
          <w:rFonts w:ascii="Arial" w:hAnsi="Arial" w:cs="Arial"/>
          <w:sz w:val="22"/>
          <w:szCs w:val="22"/>
        </w:rPr>
      </w:pPr>
      <w:r w:rsidRPr="001B3444">
        <w:rPr>
          <w:rStyle w:val="FootnoteReference"/>
          <w:rFonts w:ascii="Arial" w:hAnsi="Arial" w:cs="Arial"/>
          <w:sz w:val="22"/>
          <w:szCs w:val="22"/>
        </w:rPr>
        <w:footnoteRef/>
      </w:r>
      <w:r w:rsidRPr="001B3444">
        <w:rPr>
          <w:rFonts w:ascii="Arial" w:hAnsi="Arial" w:cs="Arial"/>
          <w:sz w:val="22"/>
          <w:szCs w:val="22"/>
        </w:rPr>
        <w:t xml:space="preserve"> STOL – Short Take Off and Landing</w:t>
      </w:r>
    </w:p>
  </w:footnote>
  <w:footnote w:id="20">
    <w:p w:rsidR="000E2A7F" w:rsidRDefault="000E2A7F">
      <w:pPr>
        <w:pStyle w:val="FootnoteText"/>
      </w:pPr>
      <w:r>
        <w:rPr>
          <w:rStyle w:val="FootnoteReference"/>
        </w:rPr>
        <w:footnoteRef/>
      </w:r>
      <w:r>
        <w:t xml:space="preserve"> </w:t>
      </w:r>
      <w:r w:rsidRPr="000E2A7F">
        <w:rPr>
          <w:rFonts w:ascii="Arial" w:hAnsi="Arial" w:cs="Arial"/>
          <w:sz w:val="22"/>
        </w:rPr>
        <w:t>EPW – Enemy Prisoner of War</w:t>
      </w:r>
    </w:p>
  </w:footnote>
  <w:footnote w:id="21">
    <w:p w:rsidR="000E2A7F" w:rsidRPr="000E2A7F" w:rsidRDefault="000E2A7F">
      <w:pPr>
        <w:pStyle w:val="FootnoteText"/>
        <w:rPr>
          <w:rFonts w:ascii="Arial" w:hAnsi="Arial" w:cs="Arial"/>
          <w:sz w:val="22"/>
        </w:rPr>
      </w:pPr>
      <w:r w:rsidRPr="000E2A7F">
        <w:rPr>
          <w:rStyle w:val="FootnoteReference"/>
          <w:rFonts w:ascii="Arial" w:hAnsi="Arial" w:cs="Arial"/>
          <w:sz w:val="22"/>
        </w:rPr>
        <w:footnoteRef/>
      </w:r>
      <w:r w:rsidRPr="000E2A7F">
        <w:rPr>
          <w:rFonts w:ascii="Arial" w:hAnsi="Arial" w:cs="Arial"/>
          <w:sz w:val="22"/>
        </w:rPr>
        <w:t xml:space="preserve"> ISOPREP – Isolated Personnel Report</w:t>
      </w:r>
    </w:p>
  </w:footnote>
  <w:footnote w:id="22">
    <w:p w:rsidR="000E2A7F" w:rsidRPr="000E2A7F" w:rsidRDefault="000E2A7F" w:rsidP="00A54EB2">
      <w:pPr>
        <w:pStyle w:val="FootnoteText"/>
        <w:rPr>
          <w:rFonts w:ascii="Arial" w:hAnsi="Arial" w:cs="Arial"/>
          <w:sz w:val="22"/>
        </w:rPr>
      </w:pPr>
      <w:r w:rsidRPr="000E2A7F">
        <w:rPr>
          <w:rStyle w:val="FootnoteReference"/>
          <w:rFonts w:ascii="Arial" w:hAnsi="Arial" w:cs="Arial"/>
          <w:sz w:val="22"/>
        </w:rPr>
        <w:footnoteRef/>
      </w:r>
      <w:r w:rsidRPr="000E2A7F">
        <w:rPr>
          <w:rFonts w:ascii="Arial" w:hAnsi="Arial" w:cs="Arial"/>
          <w:sz w:val="22"/>
        </w:rPr>
        <w:t xml:space="preserve"> EPA – Evasion Plans of Action</w:t>
      </w:r>
    </w:p>
  </w:footnote>
  <w:footnote w:id="23">
    <w:p w:rsidR="000E2A7F" w:rsidRPr="004C5B04" w:rsidRDefault="000E2A7F" w:rsidP="004C5B04">
      <w:pPr>
        <w:pStyle w:val="FootnoteText"/>
        <w:spacing w:line="360" w:lineRule="auto"/>
        <w:jc w:val="both"/>
        <w:rPr>
          <w:rFonts w:ascii="Arial" w:hAnsi="Arial" w:cs="Arial"/>
          <w:sz w:val="22"/>
        </w:rPr>
      </w:pPr>
      <w:r w:rsidRPr="004C5B04">
        <w:rPr>
          <w:rStyle w:val="FootnoteReference"/>
          <w:rFonts w:ascii="Arial" w:hAnsi="Arial" w:cs="Arial"/>
          <w:sz w:val="22"/>
        </w:rPr>
        <w:footnoteRef/>
      </w:r>
      <w:r w:rsidRPr="004C5B04">
        <w:rPr>
          <w:rFonts w:ascii="Arial" w:hAnsi="Arial" w:cs="Arial"/>
          <w:sz w:val="22"/>
        </w:rPr>
        <w:t xml:space="preserve"> RESCAP – Rescue Combat Air Patrol – Borbena zračna spasilačka patrola</w:t>
      </w:r>
    </w:p>
  </w:footnote>
  <w:footnote w:id="24">
    <w:p w:rsidR="000E2A7F" w:rsidRPr="002E756A" w:rsidRDefault="000E2A7F" w:rsidP="00A54EB2">
      <w:pPr>
        <w:pStyle w:val="FootnoteText"/>
        <w:spacing w:line="360" w:lineRule="auto"/>
        <w:jc w:val="both"/>
        <w:rPr>
          <w:rFonts w:ascii="Arial" w:hAnsi="Arial" w:cs="Arial"/>
          <w:sz w:val="22"/>
        </w:rPr>
      </w:pPr>
      <w:r w:rsidRPr="002E756A">
        <w:rPr>
          <w:rStyle w:val="FootnoteReference"/>
          <w:rFonts w:ascii="Arial" w:hAnsi="Arial" w:cs="Arial"/>
          <w:sz w:val="22"/>
        </w:rPr>
        <w:footnoteRef/>
      </w:r>
      <w:r w:rsidRPr="002E756A">
        <w:rPr>
          <w:rFonts w:ascii="Arial" w:hAnsi="Arial" w:cs="Arial"/>
          <w:sz w:val="22"/>
        </w:rPr>
        <w:t xml:space="preserve"> FAC – </w:t>
      </w:r>
      <w:r>
        <w:rPr>
          <w:rFonts w:ascii="Arial" w:hAnsi="Arial" w:cs="Arial"/>
          <w:sz w:val="22"/>
        </w:rPr>
        <w:t>Forward Air Controller – Z</w:t>
      </w:r>
      <w:r w:rsidRPr="002E756A">
        <w:rPr>
          <w:rFonts w:ascii="Arial" w:hAnsi="Arial" w:cs="Arial"/>
          <w:sz w:val="22"/>
        </w:rPr>
        <w:t>račni kontrolor</w:t>
      </w:r>
    </w:p>
  </w:footnote>
  <w:footnote w:id="25">
    <w:p w:rsidR="000E2A7F" w:rsidRDefault="000E2A7F">
      <w:pPr>
        <w:pStyle w:val="FootnoteText"/>
      </w:pPr>
      <w:r>
        <w:rPr>
          <w:rStyle w:val="FootnoteReference"/>
        </w:rPr>
        <w:footnoteRef/>
      </w:r>
      <w:r>
        <w:t xml:space="preserve"> HEMS – Helicopter Emergency Medical Service</w:t>
      </w:r>
    </w:p>
  </w:footnote>
  <w:footnote w:id="26">
    <w:p w:rsidR="000E2A7F" w:rsidRPr="00BF07ED" w:rsidRDefault="000E2A7F" w:rsidP="00BF07ED">
      <w:pPr>
        <w:pStyle w:val="FootnoteText"/>
        <w:spacing w:line="360" w:lineRule="auto"/>
        <w:jc w:val="both"/>
        <w:rPr>
          <w:rFonts w:ascii="Arial" w:hAnsi="Arial" w:cs="Arial"/>
          <w:sz w:val="22"/>
          <w:szCs w:val="22"/>
        </w:rPr>
      </w:pPr>
      <w:r w:rsidRPr="00BF07ED">
        <w:rPr>
          <w:rStyle w:val="FootnoteReference"/>
          <w:rFonts w:ascii="Arial" w:hAnsi="Arial" w:cs="Arial"/>
          <w:sz w:val="22"/>
          <w:szCs w:val="22"/>
        </w:rPr>
        <w:footnoteRef/>
      </w:r>
      <w:r w:rsidRPr="00BF07ED">
        <w:rPr>
          <w:rFonts w:ascii="Arial" w:hAnsi="Arial" w:cs="Arial"/>
          <w:sz w:val="22"/>
          <w:szCs w:val="22"/>
        </w:rPr>
        <w:t xml:space="preserve"> BSD – Bojna za specijalna djelovanja</w:t>
      </w:r>
    </w:p>
  </w:footnote>
  <w:footnote w:id="27">
    <w:p w:rsidR="000E2A7F" w:rsidRPr="00BF07ED" w:rsidRDefault="000E2A7F" w:rsidP="004C3580">
      <w:pPr>
        <w:pStyle w:val="FootnoteText"/>
        <w:spacing w:line="360" w:lineRule="auto"/>
        <w:jc w:val="both"/>
        <w:rPr>
          <w:rFonts w:ascii="Arial" w:hAnsi="Arial" w:cs="Arial"/>
          <w:sz w:val="22"/>
          <w:szCs w:val="22"/>
        </w:rPr>
      </w:pPr>
      <w:r w:rsidRPr="00BF07ED">
        <w:rPr>
          <w:rStyle w:val="FootnoteReference"/>
          <w:rFonts w:ascii="Arial" w:hAnsi="Arial" w:cs="Arial"/>
          <w:sz w:val="22"/>
          <w:szCs w:val="22"/>
        </w:rPr>
        <w:footnoteRef/>
      </w:r>
      <w:r w:rsidRPr="00BF07ED">
        <w:rPr>
          <w:rFonts w:ascii="Arial" w:hAnsi="Arial" w:cs="Arial"/>
          <w:sz w:val="22"/>
          <w:szCs w:val="22"/>
        </w:rPr>
        <w:t xml:space="preserve"> ZMiN – Zračno motrenje i navođenje</w:t>
      </w:r>
    </w:p>
  </w:footnote>
  <w:footnote w:id="28">
    <w:p w:rsidR="000E2A7F" w:rsidRPr="00BF07ED" w:rsidRDefault="000E2A7F" w:rsidP="00BF07ED">
      <w:pPr>
        <w:pStyle w:val="FootnoteText"/>
        <w:spacing w:line="360" w:lineRule="auto"/>
        <w:jc w:val="both"/>
        <w:rPr>
          <w:rFonts w:ascii="Arial" w:hAnsi="Arial" w:cs="Arial"/>
          <w:sz w:val="22"/>
          <w:szCs w:val="22"/>
        </w:rPr>
      </w:pPr>
      <w:r w:rsidRPr="00BF07ED">
        <w:rPr>
          <w:rStyle w:val="FootnoteReference"/>
          <w:rFonts w:ascii="Arial" w:hAnsi="Arial" w:cs="Arial"/>
          <w:sz w:val="22"/>
          <w:szCs w:val="22"/>
        </w:rPr>
        <w:footnoteRef/>
      </w:r>
      <w:r w:rsidRPr="00BF07ED">
        <w:rPr>
          <w:rFonts w:ascii="Arial" w:hAnsi="Arial" w:cs="Arial"/>
          <w:sz w:val="22"/>
          <w:szCs w:val="22"/>
        </w:rPr>
        <w:t xml:space="preserve"> HRZ – Hrvatsko ratno zrakoplovstvo</w:t>
      </w:r>
    </w:p>
  </w:footnote>
  <w:footnote w:id="29">
    <w:p w:rsidR="000E2A7F" w:rsidRPr="00BD0680" w:rsidRDefault="000E2A7F" w:rsidP="00BD0680">
      <w:pPr>
        <w:pStyle w:val="FootnoteText"/>
        <w:spacing w:line="360" w:lineRule="auto"/>
        <w:jc w:val="both"/>
        <w:rPr>
          <w:rFonts w:ascii="Arial" w:hAnsi="Arial" w:cs="Arial"/>
          <w:sz w:val="22"/>
        </w:rPr>
      </w:pPr>
      <w:r w:rsidRPr="00BD0680">
        <w:rPr>
          <w:rStyle w:val="FootnoteReference"/>
          <w:rFonts w:ascii="Arial" w:hAnsi="Arial" w:cs="Arial"/>
          <w:sz w:val="22"/>
        </w:rPr>
        <w:footnoteRef/>
      </w:r>
      <w:r w:rsidRPr="00BD0680">
        <w:rPr>
          <w:rFonts w:ascii="Arial" w:hAnsi="Arial" w:cs="Arial"/>
          <w:sz w:val="22"/>
        </w:rPr>
        <w:t xml:space="preserve"> VIP – Very important person</w:t>
      </w:r>
    </w:p>
  </w:footnote>
  <w:footnote w:id="30">
    <w:p w:rsidR="000E2A7F" w:rsidRPr="00481C43" w:rsidRDefault="000E2A7F" w:rsidP="00481C43">
      <w:pPr>
        <w:pStyle w:val="FootnoteText"/>
        <w:spacing w:line="360" w:lineRule="auto"/>
        <w:jc w:val="both"/>
        <w:rPr>
          <w:rFonts w:ascii="Arial" w:hAnsi="Arial" w:cs="Arial"/>
          <w:sz w:val="22"/>
        </w:rPr>
      </w:pPr>
      <w:r w:rsidRPr="00481C43">
        <w:rPr>
          <w:rStyle w:val="FootnoteReference"/>
          <w:rFonts w:ascii="Arial" w:hAnsi="Arial" w:cs="Arial"/>
          <w:sz w:val="22"/>
        </w:rPr>
        <w:footnoteRef/>
      </w:r>
      <w:r w:rsidRPr="00481C43">
        <w:rPr>
          <w:rFonts w:ascii="Arial" w:hAnsi="Arial" w:cs="Arial"/>
          <w:sz w:val="22"/>
        </w:rPr>
        <w:t xml:space="preserve"> NATO – North Atlantic Treaty Organization</w:t>
      </w:r>
    </w:p>
  </w:footnote>
  <w:footnote w:id="31">
    <w:p w:rsidR="000E2A7F" w:rsidRPr="00FE28CE" w:rsidRDefault="000E2A7F" w:rsidP="00FE28CE">
      <w:pPr>
        <w:pStyle w:val="FootnoteText"/>
        <w:spacing w:line="360" w:lineRule="auto"/>
        <w:rPr>
          <w:rFonts w:ascii="Arial" w:hAnsi="Arial" w:cs="Arial"/>
          <w:sz w:val="22"/>
          <w:szCs w:val="22"/>
        </w:rPr>
      </w:pPr>
      <w:r w:rsidRPr="00FE28CE">
        <w:rPr>
          <w:rStyle w:val="FootnoteReference"/>
          <w:rFonts w:ascii="Arial" w:hAnsi="Arial" w:cs="Arial"/>
          <w:sz w:val="22"/>
          <w:szCs w:val="22"/>
        </w:rPr>
        <w:footnoteRef/>
      </w:r>
      <w:r w:rsidRPr="00FE28CE">
        <w:rPr>
          <w:rFonts w:ascii="Arial" w:hAnsi="Arial" w:cs="Arial"/>
          <w:sz w:val="22"/>
          <w:szCs w:val="22"/>
        </w:rPr>
        <w:t xml:space="preserve"> MASE – Multi AEGIS Site Emulator</w:t>
      </w:r>
    </w:p>
  </w:footnote>
  <w:footnote w:id="32">
    <w:p w:rsidR="000E2A7F" w:rsidRPr="00FE28CE" w:rsidRDefault="000E2A7F" w:rsidP="00FE28CE">
      <w:pPr>
        <w:pStyle w:val="FootnoteText"/>
        <w:spacing w:line="360" w:lineRule="auto"/>
        <w:jc w:val="both"/>
        <w:rPr>
          <w:rFonts w:ascii="Arial" w:hAnsi="Arial" w:cs="Arial"/>
          <w:sz w:val="22"/>
          <w:szCs w:val="22"/>
        </w:rPr>
      </w:pPr>
      <w:r w:rsidRPr="00FE28CE">
        <w:rPr>
          <w:rStyle w:val="FootnoteReference"/>
          <w:rFonts w:ascii="Arial" w:hAnsi="Arial" w:cs="Arial"/>
          <w:sz w:val="22"/>
          <w:szCs w:val="22"/>
        </w:rPr>
        <w:footnoteRef/>
      </w:r>
      <w:r w:rsidRPr="00FE28CE">
        <w:rPr>
          <w:rFonts w:ascii="Arial" w:hAnsi="Arial" w:cs="Arial"/>
          <w:sz w:val="22"/>
          <w:szCs w:val="22"/>
        </w:rPr>
        <w:t xml:space="preserve"> CRC –  Control and Reporting Center</w:t>
      </w:r>
    </w:p>
  </w:footnote>
  <w:footnote w:id="33">
    <w:p w:rsidR="000E2A7F" w:rsidRPr="00481C43" w:rsidRDefault="000E2A7F" w:rsidP="00481C43">
      <w:pPr>
        <w:pStyle w:val="FootnoteText"/>
        <w:spacing w:line="360" w:lineRule="auto"/>
        <w:jc w:val="both"/>
        <w:rPr>
          <w:rFonts w:ascii="Arial" w:hAnsi="Arial" w:cs="Arial"/>
          <w:sz w:val="22"/>
        </w:rPr>
      </w:pPr>
      <w:r w:rsidRPr="00481C43">
        <w:rPr>
          <w:rStyle w:val="FootnoteReference"/>
          <w:rFonts w:ascii="Arial" w:hAnsi="Arial" w:cs="Arial"/>
          <w:sz w:val="22"/>
        </w:rPr>
        <w:footnoteRef/>
      </w:r>
      <w:r w:rsidRPr="00481C43">
        <w:rPr>
          <w:rFonts w:ascii="Arial" w:hAnsi="Arial" w:cs="Arial"/>
          <w:sz w:val="22"/>
        </w:rPr>
        <w:t xml:space="preserve"> CRP – Control and Reporting Post</w:t>
      </w:r>
    </w:p>
  </w:footnote>
  <w:footnote w:id="34">
    <w:p w:rsidR="000E2A7F" w:rsidRPr="00971A3A" w:rsidRDefault="000E2A7F" w:rsidP="00971A3A">
      <w:pPr>
        <w:pStyle w:val="FootnoteText"/>
        <w:spacing w:line="360" w:lineRule="auto"/>
        <w:jc w:val="both"/>
        <w:rPr>
          <w:rFonts w:ascii="Arial" w:hAnsi="Arial" w:cs="Arial"/>
          <w:sz w:val="22"/>
        </w:rPr>
      </w:pPr>
      <w:r w:rsidRPr="00971A3A">
        <w:rPr>
          <w:rStyle w:val="FootnoteReference"/>
          <w:rFonts w:ascii="Arial" w:hAnsi="Arial" w:cs="Arial"/>
          <w:sz w:val="22"/>
        </w:rPr>
        <w:footnoteRef/>
      </w:r>
      <w:r w:rsidRPr="00971A3A">
        <w:rPr>
          <w:rFonts w:ascii="Arial" w:hAnsi="Arial" w:cs="Arial"/>
          <w:sz w:val="22"/>
        </w:rPr>
        <w:t xml:space="preserve"> CJTF – Combined Joint Task Force</w:t>
      </w:r>
    </w:p>
  </w:footnote>
  <w:footnote w:id="35">
    <w:p w:rsidR="000E2A7F" w:rsidRPr="00971A3A" w:rsidRDefault="000E2A7F" w:rsidP="00971A3A">
      <w:pPr>
        <w:pStyle w:val="FootnoteText"/>
        <w:spacing w:line="360" w:lineRule="auto"/>
        <w:jc w:val="both"/>
        <w:rPr>
          <w:rFonts w:ascii="Arial" w:hAnsi="Arial" w:cs="Arial"/>
          <w:sz w:val="22"/>
        </w:rPr>
      </w:pPr>
      <w:r w:rsidRPr="00971A3A">
        <w:rPr>
          <w:rStyle w:val="FootnoteReference"/>
          <w:rFonts w:ascii="Arial" w:hAnsi="Arial" w:cs="Arial"/>
          <w:sz w:val="22"/>
        </w:rPr>
        <w:footnoteRef/>
      </w:r>
      <w:r w:rsidRPr="00971A3A">
        <w:rPr>
          <w:rFonts w:ascii="Arial" w:hAnsi="Arial" w:cs="Arial"/>
          <w:sz w:val="22"/>
        </w:rPr>
        <w:t xml:space="preserve"> NRF – Nato Response Force</w:t>
      </w:r>
    </w:p>
  </w:footnote>
  <w:footnote w:id="36">
    <w:p w:rsidR="000E2A7F" w:rsidRPr="0074741E" w:rsidRDefault="000E2A7F" w:rsidP="0063094E">
      <w:pPr>
        <w:pStyle w:val="FootnoteText"/>
        <w:spacing w:line="360" w:lineRule="auto"/>
        <w:jc w:val="both"/>
        <w:rPr>
          <w:rFonts w:ascii="Arial" w:hAnsi="Arial" w:cs="Arial"/>
          <w:sz w:val="22"/>
        </w:rPr>
      </w:pPr>
      <w:r w:rsidRPr="0074741E">
        <w:rPr>
          <w:rStyle w:val="FootnoteReference"/>
          <w:rFonts w:ascii="Arial" w:hAnsi="Arial" w:cs="Arial"/>
          <w:sz w:val="22"/>
        </w:rPr>
        <w:footnoteRef/>
      </w:r>
      <w:r w:rsidRPr="0074741E">
        <w:rPr>
          <w:rFonts w:ascii="Arial" w:hAnsi="Arial" w:cs="Arial"/>
          <w:sz w:val="22"/>
        </w:rPr>
        <w:t xml:space="preserve"> UNIFIL – United Nations Interim Force in Lebanon</w:t>
      </w:r>
    </w:p>
  </w:footnote>
  <w:footnote w:id="37">
    <w:p w:rsidR="000E2A7F" w:rsidRPr="0074741E" w:rsidRDefault="000E2A7F" w:rsidP="0063094E">
      <w:pPr>
        <w:pStyle w:val="FootnoteText"/>
        <w:spacing w:line="360" w:lineRule="auto"/>
        <w:jc w:val="both"/>
        <w:rPr>
          <w:rFonts w:ascii="Arial" w:hAnsi="Arial" w:cs="Arial"/>
          <w:sz w:val="22"/>
        </w:rPr>
      </w:pPr>
      <w:r w:rsidRPr="0074741E">
        <w:rPr>
          <w:rStyle w:val="FootnoteReference"/>
          <w:rFonts w:ascii="Arial" w:hAnsi="Arial" w:cs="Arial"/>
          <w:sz w:val="22"/>
        </w:rPr>
        <w:footnoteRef/>
      </w:r>
      <w:r w:rsidRPr="0074741E">
        <w:rPr>
          <w:rFonts w:ascii="Arial" w:hAnsi="Arial" w:cs="Arial"/>
          <w:sz w:val="22"/>
        </w:rPr>
        <w:t xml:space="preserve"> UNDOF – United Nations Disengagement Observer Force</w:t>
      </w:r>
    </w:p>
  </w:footnote>
  <w:footnote w:id="38">
    <w:p w:rsidR="000E2A7F" w:rsidRPr="0074741E" w:rsidRDefault="000E2A7F" w:rsidP="0063094E">
      <w:pPr>
        <w:pStyle w:val="FootnoteText"/>
        <w:spacing w:line="360" w:lineRule="auto"/>
        <w:jc w:val="both"/>
        <w:rPr>
          <w:rFonts w:ascii="Arial" w:hAnsi="Arial" w:cs="Arial"/>
          <w:sz w:val="22"/>
        </w:rPr>
      </w:pPr>
      <w:r w:rsidRPr="0074741E">
        <w:rPr>
          <w:rStyle w:val="FootnoteReference"/>
          <w:rFonts w:ascii="Arial" w:hAnsi="Arial" w:cs="Arial"/>
          <w:sz w:val="22"/>
        </w:rPr>
        <w:footnoteRef/>
      </w:r>
      <w:r w:rsidRPr="0074741E">
        <w:rPr>
          <w:rFonts w:ascii="Arial" w:hAnsi="Arial" w:cs="Arial"/>
          <w:sz w:val="22"/>
        </w:rPr>
        <w:t xml:space="preserve"> UNFICYP – United Nations Peacekeeping Force in Cyprus</w:t>
      </w:r>
    </w:p>
  </w:footnote>
  <w:footnote w:id="39">
    <w:p w:rsidR="000E2A7F" w:rsidRPr="0074741E" w:rsidRDefault="000E2A7F" w:rsidP="0063094E">
      <w:pPr>
        <w:pStyle w:val="FootnoteText"/>
        <w:spacing w:line="360" w:lineRule="auto"/>
        <w:jc w:val="both"/>
        <w:rPr>
          <w:rFonts w:ascii="Arial" w:hAnsi="Arial" w:cs="Arial"/>
          <w:sz w:val="22"/>
        </w:rPr>
      </w:pPr>
      <w:r w:rsidRPr="0074741E">
        <w:rPr>
          <w:rStyle w:val="FootnoteReference"/>
          <w:rFonts w:ascii="Arial" w:hAnsi="Arial" w:cs="Arial"/>
          <w:sz w:val="22"/>
        </w:rPr>
        <w:footnoteRef/>
      </w:r>
      <w:r w:rsidRPr="0074741E">
        <w:rPr>
          <w:rFonts w:ascii="Arial" w:hAnsi="Arial" w:cs="Arial"/>
          <w:sz w:val="22"/>
        </w:rPr>
        <w:t xml:space="preserve"> UNMOGIP – United Nations Military Observer Group in India and Pakistan</w:t>
      </w:r>
    </w:p>
  </w:footnote>
  <w:footnote w:id="40">
    <w:p w:rsidR="000E2A7F" w:rsidRPr="0074741E" w:rsidRDefault="000E2A7F" w:rsidP="0063094E">
      <w:pPr>
        <w:pStyle w:val="FootnoteText"/>
        <w:spacing w:line="360" w:lineRule="auto"/>
        <w:jc w:val="both"/>
        <w:rPr>
          <w:rFonts w:ascii="Arial" w:hAnsi="Arial" w:cs="Arial"/>
          <w:sz w:val="22"/>
        </w:rPr>
      </w:pPr>
      <w:r w:rsidRPr="0074741E">
        <w:rPr>
          <w:rStyle w:val="FootnoteReference"/>
          <w:rFonts w:ascii="Arial" w:hAnsi="Arial" w:cs="Arial"/>
          <w:sz w:val="22"/>
        </w:rPr>
        <w:footnoteRef/>
      </w:r>
      <w:r w:rsidRPr="0074741E">
        <w:rPr>
          <w:rFonts w:ascii="Arial" w:hAnsi="Arial" w:cs="Arial"/>
          <w:sz w:val="22"/>
        </w:rPr>
        <w:t xml:space="preserve"> UNMIS – United Nations Mission in Sudan</w:t>
      </w:r>
    </w:p>
  </w:footnote>
  <w:footnote w:id="41">
    <w:p w:rsidR="000E2A7F" w:rsidRPr="007B1CCD" w:rsidRDefault="000E2A7F" w:rsidP="0063094E">
      <w:pPr>
        <w:pStyle w:val="FootnoteText"/>
        <w:spacing w:line="360" w:lineRule="auto"/>
        <w:jc w:val="both"/>
        <w:rPr>
          <w:rFonts w:ascii="Arial" w:hAnsi="Arial" w:cs="Arial"/>
          <w:sz w:val="22"/>
          <w:szCs w:val="22"/>
        </w:rPr>
      </w:pPr>
      <w:r w:rsidRPr="007B1CCD">
        <w:rPr>
          <w:rStyle w:val="FootnoteReference"/>
          <w:rFonts w:ascii="Arial" w:hAnsi="Arial" w:cs="Arial"/>
          <w:sz w:val="22"/>
          <w:szCs w:val="22"/>
        </w:rPr>
        <w:footnoteRef/>
      </w:r>
      <w:r w:rsidRPr="007B1CCD">
        <w:rPr>
          <w:rFonts w:ascii="Arial" w:hAnsi="Arial" w:cs="Arial"/>
          <w:sz w:val="22"/>
          <w:szCs w:val="22"/>
        </w:rPr>
        <w:t xml:space="preserve"> UNMIL – United Nations Mission in Liberia</w:t>
      </w:r>
    </w:p>
  </w:footnote>
  <w:footnote w:id="42">
    <w:p w:rsidR="000E2A7F" w:rsidRPr="007B1CCD" w:rsidRDefault="000E2A7F" w:rsidP="0063094E">
      <w:pPr>
        <w:pStyle w:val="FootnoteText"/>
        <w:spacing w:line="360" w:lineRule="auto"/>
        <w:jc w:val="both"/>
        <w:rPr>
          <w:rFonts w:ascii="Arial" w:hAnsi="Arial" w:cs="Arial"/>
          <w:sz w:val="22"/>
          <w:szCs w:val="22"/>
        </w:rPr>
      </w:pPr>
      <w:r w:rsidRPr="007B1CCD">
        <w:rPr>
          <w:rStyle w:val="FootnoteReference"/>
          <w:rFonts w:ascii="Arial" w:hAnsi="Arial" w:cs="Arial"/>
          <w:sz w:val="22"/>
          <w:szCs w:val="22"/>
        </w:rPr>
        <w:footnoteRef/>
      </w:r>
      <w:r w:rsidRPr="007B1CCD">
        <w:rPr>
          <w:rFonts w:ascii="Arial" w:hAnsi="Arial" w:cs="Arial"/>
          <w:sz w:val="22"/>
          <w:szCs w:val="22"/>
        </w:rPr>
        <w:t xml:space="preserve"> MINURSO – United Nations Mission for the Referendum in Western Sahara</w:t>
      </w:r>
    </w:p>
  </w:footnote>
  <w:footnote w:id="43">
    <w:p w:rsidR="000E2A7F" w:rsidRPr="007B1CCD" w:rsidRDefault="000E2A7F" w:rsidP="0063094E">
      <w:pPr>
        <w:pStyle w:val="FootnoteText"/>
        <w:spacing w:line="360" w:lineRule="auto"/>
        <w:jc w:val="both"/>
        <w:rPr>
          <w:rFonts w:ascii="Arial" w:hAnsi="Arial" w:cs="Arial"/>
          <w:sz w:val="22"/>
          <w:szCs w:val="22"/>
        </w:rPr>
      </w:pPr>
      <w:r w:rsidRPr="007B1CCD">
        <w:rPr>
          <w:rStyle w:val="FootnoteReference"/>
          <w:rFonts w:ascii="Arial" w:hAnsi="Arial" w:cs="Arial"/>
          <w:sz w:val="22"/>
          <w:szCs w:val="22"/>
        </w:rPr>
        <w:footnoteRef/>
      </w:r>
      <w:r w:rsidRPr="007B1CCD">
        <w:rPr>
          <w:rFonts w:ascii="Arial" w:hAnsi="Arial" w:cs="Arial"/>
          <w:sz w:val="22"/>
          <w:szCs w:val="22"/>
        </w:rPr>
        <w:t xml:space="preserve"> MINUSTAH – United Nations Stabilization Mission in Haiti</w:t>
      </w:r>
    </w:p>
  </w:footnote>
  <w:footnote w:id="44">
    <w:p w:rsidR="000E2A7F" w:rsidRPr="007B1CCD" w:rsidRDefault="000E2A7F" w:rsidP="0063094E">
      <w:pPr>
        <w:pStyle w:val="FootnoteText"/>
        <w:spacing w:line="360" w:lineRule="auto"/>
        <w:jc w:val="both"/>
        <w:rPr>
          <w:rFonts w:ascii="Arial" w:hAnsi="Arial" w:cs="Arial"/>
          <w:sz w:val="22"/>
          <w:szCs w:val="22"/>
        </w:rPr>
      </w:pPr>
      <w:r w:rsidRPr="007B1CCD">
        <w:rPr>
          <w:rStyle w:val="FootnoteReference"/>
          <w:rFonts w:ascii="Arial" w:hAnsi="Arial" w:cs="Arial"/>
          <w:sz w:val="22"/>
          <w:szCs w:val="22"/>
        </w:rPr>
        <w:footnoteRef/>
      </w:r>
      <w:r w:rsidRPr="007B1CCD">
        <w:rPr>
          <w:rFonts w:ascii="Arial" w:hAnsi="Arial" w:cs="Arial"/>
          <w:sz w:val="22"/>
          <w:szCs w:val="22"/>
        </w:rPr>
        <w:t xml:space="preserve"> ISAF – International Security Assistance Force</w:t>
      </w:r>
    </w:p>
  </w:footnote>
  <w:footnote w:id="45">
    <w:p w:rsidR="000E2A7F" w:rsidRPr="007B1CCD" w:rsidRDefault="000E2A7F" w:rsidP="0063094E">
      <w:pPr>
        <w:pStyle w:val="FootnoteText"/>
        <w:spacing w:line="360" w:lineRule="auto"/>
        <w:jc w:val="both"/>
        <w:rPr>
          <w:rFonts w:ascii="Arial" w:hAnsi="Arial" w:cs="Arial"/>
          <w:smallCaps/>
          <w:sz w:val="22"/>
          <w:szCs w:val="22"/>
        </w:rPr>
      </w:pPr>
      <w:r w:rsidRPr="007B1CCD">
        <w:rPr>
          <w:rStyle w:val="FootnoteReference"/>
          <w:rFonts w:ascii="Arial" w:hAnsi="Arial" w:cs="Arial"/>
          <w:sz w:val="22"/>
          <w:szCs w:val="22"/>
        </w:rPr>
        <w:footnoteRef/>
      </w:r>
      <w:r w:rsidRPr="007B1CCD">
        <w:rPr>
          <w:rFonts w:ascii="Arial" w:hAnsi="Arial" w:cs="Arial"/>
          <w:sz w:val="22"/>
          <w:szCs w:val="22"/>
        </w:rPr>
        <w:t xml:space="preserve"> KFOR – Kosovo Force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66BC"/>
    <w:multiLevelType w:val="hybridMultilevel"/>
    <w:tmpl w:val="124A1F7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nsid w:val="02953B01"/>
    <w:multiLevelType w:val="hybridMultilevel"/>
    <w:tmpl w:val="8928624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nsid w:val="035D27BE"/>
    <w:multiLevelType w:val="hybridMultilevel"/>
    <w:tmpl w:val="B9EAFDA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nsid w:val="05762EBA"/>
    <w:multiLevelType w:val="hybridMultilevel"/>
    <w:tmpl w:val="49F6D410"/>
    <w:lvl w:ilvl="0" w:tplc="041A000F">
      <w:start w:val="1"/>
      <w:numFmt w:val="decimal"/>
      <w:lvlText w:val="%1."/>
      <w:lvlJc w:val="left"/>
      <w:pPr>
        <w:ind w:left="720" w:hanging="360"/>
      </w:pPr>
    </w:lvl>
    <w:lvl w:ilvl="1" w:tplc="750CCE22">
      <w:start w:val="1"/>
      <w:numFmt w:val="upperRoman"/>
      <w:lvlText w:val="%2."/>
      <w:lvlJc w:val="left"/>
      <w:pPr>
        <w:ind w:left="1800" w:hanging="72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57F0F81"/>
    <w:multiLevelType w:val="hybridMultilevel"/>
    <w:tmpl w:val="D3CCC874"/>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6581B45"/>
    <w:multiLevelType w:val="multilevel"/>
    <w:tmpl w:val="CF22F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764C67"/>
    <w:multiLevelType w:val="hybridMultilevel"/>
    <w:tmpl w:val="69A078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9A07028"/>
    <w:multiLevelType w:val="hybridMultilevel"/>
    <w:tmpl w:val="ECA2A6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C0D0E58"/>
    <w:multiLevelType w:val="hybridMultilevel"/>
    <w:tmpl w:val="3860261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
    <w:nsid w:val="0F130346"/>
    <w:multiLevelType w:val="hybridMultilevel"/>
    <w:tmpl w:val="3014D9DC"/>
    <w:lvl w:ilvl="0" w:tplc="041A0001">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0">
    <w:nsid w:val="0FCC25B1"/>
    <w:multiLevelType w:val="multilevel"/>
    <w:tmpl w:val="D1F8B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1D41888"/>
    <w:multiLevelType w:val="hybridMultilevel"/>
    <w:tmpl w:val="46F45D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11E654FF"/>
    <w:multiLevelType w:val="hybridMultilevel"/>
    <w:tmpl w:val="E8A461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B264A49"/>
    <w:multiLevelType w:val="hybridMultilevel"/>
    <w:tmpl w:val="B5BEC9E2"/>
    <w:lvl w:ilvl="0" w:tplc="6E5C29C4">
      <w:numFmt w:val="bullet"/>
      <w:lvlText w:val="-"/>
      <w:lvlJc w:val="left"/>
      <w:pPr>
        <w:ind w:left="405" w:hanging="360"/>
      </w:pPr>
      <w:rPr>
        <w:rFonts w:ascii="Arial" w:eastAsiaTheme="minorHAnsi" w:hAnsi="Arial" w:cs="Arial"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14">
    <w:nsid w:val="1CAA658F"/>
    <w:multiLevelType w:val="multilevel"/>
    <w:tmpl w:val="FA80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5C77B6"/>
    <w:multiLevelType w:val="hybridMultilevel"/>
    <w:tmpl w:val="980684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17A75C2"/>
    <w:multiLevelType w:val="hybridMultilevel"/>
    <w:tmpl w:val="AAF2A1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4673B6E"/>
    <w:multiLevelType w:val="multilevel"/>
    <w:tmpl w:val="F252C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eastAsiaTheme="minorHAnsi" w:hAnsi="Arial" w:cs="Arial"/>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7F225F"/>
    <w:multiLevelType w:val="multilevel"/>
    <w:tmpl w:val="B224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8340FD"/>
    <w:multiLevelType w:val="hybridMultilevel"/>
    <w:tmpl w:val="06D8D3F2"/>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0">
    <w:nsid w:val="2AA821FA"/>
    <w:multiLevelType w:val="hybridMultilevel"/>
    <w:tmpl w:val="6E3A34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2B410E3D"/>
    <w:multiLevelType w:val="multilevel"/>
    <w:tmpl w:val="D1F8B7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2B7A26F9"/>
    <w:multiLevelType w:val="hybridMultilevel"/>
    <w:tmpl w:val="9A0C43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nsid w:val="2E826D89"/>
    <w:multiLevelType w:val="hybridMultilevel"/>
    <w:tmpl w:val="BE322F60"/>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nsid w:val="335C11A0"/>
    <w:multiLevelType w:val="hybridMultilevel"/>
    <w:tmpl w:val="BAF012CE"/>
    <w:lvl w:ilvl="0" w:tplc="041A0001">
      <w:start w:val="1"/>
      <w:numFmt w:val="bullet"/>
      <w:lvlText w:val=""/>
      <w:lvlJc w:val="left"/>
      <w:pPr>
        <w:ind w:left="1140" w:hanging="360"/>
      </w:pPr>
      <w:rPr>
        <w:rFonts w:ascii="Symbol" w:hAnsi="Symbol"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25">
    <w:nsid w:val="350075DE"/>
    <w:multiLevelType w:val="multilevel"/>
    <w:tmpl w:val="3020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22069D"/>
    <w:multiLevelType w:val="hybridMultilevel"/>
    <w:tmpl w:val="95623AF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7">
    <w:nsid w:val="35523E89"/>
    <w:multiLevelType w:val="hybridMultilevel"/>
    <w:tmpl w:val="725465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36732379"/>
    <w:multiLevelType w:val="hybridMultilevel"/>
    <w:tmpl w:val="234694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3E184E1A"/>
    <w:multiLevelType w:val="hybridMultilevel"/>
    <w:tmpl w:val="4C6AD5DE"/>
    <w:lvl w:ilvl="0" w:tplc="041A000F">
      <w:start w:val="3"/>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0">
    <w:nsid w:val="461C5DCD"/>
    <w:multiLevelType w:val="hybridMultilevel"/>
    <w:tmpl w:val="4E3E3996"/>
    <w:lvl w:ilvl="0" w:tplc="69B6E1C4">
      <w:start w:val="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nsid w:val="47EC5BFC"/>
    <w:multiLevelType w:val="hybridMultilevel"/>
    <w:tmpl w:val="3F62F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485D4FA1"/>
    <w:multiLevelType w:val="hybridMultilevel"/>
    <w:tmpl w:val="35849A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nsid w:val="48A06366"/>
    <w:multiLevelType w:val="hybridMultilevel"/>
    <w:tmpl w:val="F9F8484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4">
    <w:nsid w:val="495F76B4"/>
    <w:multiLevelType w:val="hybridMultilevel"/>
    <w:tmpl w:val="4C9C661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nsid w:val="4D3062EE"/>
    <w:multiLevelType w:val="hybridMultilevel"/>
    <w:tmpl w:val="134CA8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4EFC641A"/>
    <w:multiLevelType w:val="hybridMultilevel"/>
    <w:tmpl w:val="1DA6CB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555A1BA7"/>
    <w:multiLevelType w:val="multilevel"/>
    <w:tmpl w:val="1024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5F565CE"/>
    <w:multiLevelType w:val="hybridMultilevel"/>
    <w:tmpl w:val="BDF053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567638F0"/>
    <w:multiLevelType w:val="hybridMultilevel"/>
    <w:tmpl w:val="E51AA7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5C487BCB"/>
    <w:multiLevelType w:val="hybridMultilevel"/>
    <w:tmpl w:val="005C2CD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nsid w:val="5C975B46"/>
    <w:multiLevelType w:val="hybridMultilevel"/>
    <w:tmpl w:val="B0B0D894"/>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2">
    <w:nsid w:val="5EAB1936"/>
    <w:multiLevelType w:val="hybridMultilevel"/>
    <w:tmpl w:val="353492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3">
    <w:nsid w:val="5EC14E4B"/>
    <w:multiLevelType w:val="hybridMultilevel"/>
    <w:tmpl w:val="B254CE4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nsid w:val="61A847C6"/>
    <w:multiLevelType w:val="hybridMultilevel"/>
    <w:tmpl w:val="638209F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5">
    <w:nsid w:val="62E95867"/>
    <w:multiLevelType w:val="hybridMultilevel"/>
    <w:tmpl w:val="BC3E0A7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nsid w:val="66D2492A"/>
    <w:multiLevelType w:val="hybridMultilevel"/>
    <w:tmpl w:val="2B804B0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7">
    <w:nsid w:val="6996705D"/>
    <w:multiLevelType w:val="hybridMultilevel"/>
    <w:tmpl w:val="C7E098B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48">
    <w:nsid w:val="6A0F03D3"/>
    <w:multiLevelType w:val="hybridMultilevel"/>
    <w:tmpl w:val="8AEC0B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nsid w:val="6D6A44E9"/>
    <w:multiLevelType w:val="multilevel"/>
    <w:tmpl w:val="A4CE2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068224A"/>
    <w:multiLevelType w:val="hybridMultilevel"/>
    <w:tmpl w:val="6720B5C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1">
    <w:nsid w:val="717855EE"/>
    <w:multiLevelType w:val="hybridMultilevel"/>
    <w:tmpl w:val="9C620B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nsid w:val="71CC7962"/>
    <w:multiLevelType w:val="multilevel"/>
    <w:tmpl w:val="085C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204464B"/>
    <w:multiLevelType w:val="hybridMultilevel"/>
    <w:tmpl w:val="3B4C23BE"/>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54">
    <w:nsid w:val="72340DA3"/>
    <w:multiLevelType w:val="hybridMultilevel"/>
    <w:tmpl w:val="B3DA65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nsid w:val="735D7CC7"/>
    <w:multiLevelType w:val="hybridMultilevel"/>
    <w:tmpl w:val="5734B79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6">
    <w:nsid w:val="742505E2"/>
    <w:multiLevelType w:val="hybridMultilevel"/>
    <w:tmpl w:val="D3F0360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7">
    <w:nsid w:val="7B5711CD"/>
    <w:multiLevelType w:val="multilevel"/>
    <w:tmpl w:val="AF6C58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7E17015A"/>
    <w:multiLevelType w:val="multilevel"/>
    <w:tmpl w:val="063ECF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E542FB2"/>
    <w:multiLevelType w:val="hybridMultilevel"/>
    <w:tmpl w:val="E116CD8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num w:numId="1">
    <w:abstractNumId w:val="21"/>
  </w:num>
  <w:num w:numId="2">
    <w:abstractNumId w:val="16"/>
  </w:num>
  <w:num w:numId="3">
    <w:abstractNumId w:val="40"/>
  </w:num>
  <w:num w:numId="4">
    <w:abstractNumId w:val="14"/>
  </w:num>
  <w:num w:numId="5">
    <w:abstractNumId w:val="37"/>
  </w:num>
  <w:num w:numId="6">
    <w:abstractNumId w:val="12"/>
  </w:num>
  <w:num w:numId="7">
    <w:abstractNumId w:val="18"/>
  </w:num>
  <w:num w:numId="8">
    <w:abstractNumId w:val="31"/>
  </w:num>
  <w:num w:numId="9">
    <w:abstractNumId w:val="44"/>
  </w:num>
  <w:num w:numId="10">
    <w:abstractNumId w:val="30"/>
  </w:num>
  <w:num w:numId="11">
    <w:abstractNumId w:val="52"/>
  </w:num>
  <w:num w:numId="12">
    <w:abstractNumId w:val="17"/>
  </w:num>
  <w:num w:numId="13">
    <w:abstractNumId w:val="48"/>
  </w:num>
  <w:num w:numId="14">
    <w:abstractNumId w:val="15"/>
  </w:num>
  <w:num w:numId="15">
    <w:abstractNumId w:val="39"/>
  </w:num>
  <w:num w:numId="16">
    <w:abstractNumId w:val="43"/>
  </w:num>
  <w:num w:numId="17">
    <w:abstractNumId w:val="45"/>
  </w:num>
  <w:num w:numId="18">
    <w:abstractNumId w:val="51"/>
  </w:num>
  <w:num w:numId="19">
    <w:abstractNumId w:val="54"/>
  </w:num>
  <w:num w:numId="20">
    <w:abstractNumId w:val="35"/>
  </w:num>
  <w:num w:numId="21">
    <w:abstractNumId w:val="10"/>
  </w:num>
  <w:num w:numId="22">
    <w:abstractNumId w:val="27"/>
  </w:num>
  <w:num w:numId="23">
    <w:abstractNumId w:val="25"/>
  </w:num>
  <w:num w:numId="24">
    <w:abstractNumId w:val="5"/>
  </w:num>
  <w:num w:numId="25">
    <w:abstractNumId w:val="28"/>
  </w:num>
  <w:num w:numId="26">
    <w:abstractNumId w:val="24"/>
  </w:num>
  <w:num w:numId="27">
    <w:abstractNumId w:val="56"/>
  </w:num>
  <w:num w:numId="28">
    <w:abstractNumId w:val="20"/>
  </w:num>
  <w:num w:numId="29">
    <w:abstractNumId w:val="6"/>
  </w:num>
  <w:num w:numId="30">
    <w:abstractNumId w:val="49"/>
  </w:num>
  <w:num w:numId="31">
    <w:abstractNumId w:val="58"/>
  </w:num>
  <w:num w:numId="32">
    <w:abstractNumId w:val="34"/>
  </w:num>
  <w:num w:numId="33">
    <w:abstractNumId w:val="22"/>
  </w:num>
  <w:num w:numId="34">
    <w:abstractNumId w:val="1"/>
  </w:num>
  <w:num w:numId="35">
    <w:abstractNumId w:val="7"/>
  </w:num>
  <w:num w:numId="36">
    <w:abstractNumId w:val="0"/>
  </w:num>
  <w:num w:numId="37">
    <w:abstractNumId w:val="32"/>
  </w:num>
  <w:num w:numId="38">
    <w:abstractNumId w:val="9"/>
  </w:num>
  <w:num w:numId="39">
    <w:abstractNumId w:val="19"/>
  </w:num>
  <w:num w:numId="40">
    <w:abstractNumId w:val="59"/>
  </w:num>
  <w:num w:numId="41">
    <w:abstractNumId w:val="8"/>
  </w:num>
  <w:num w:numId="42">
    <w:abstractNumId w:val="26"/>
  </w:num>
  <w:num w:numId="43">
    <w:abstractNumId w:val="38"/>
  </w:num>
  <w:num w:numId="44">
    <w:abstractNumId w:val="55"/>
  </w:num>
  <w:num w:numId="45">
    <w:abstractNumId w:val="46"/>
  </w:num>
  <w:num w:numId="46">
    <w:abstractNumId w:val="23"/>
  </w:num>
  <w:num w:numId="47">
    <w:abstractNumId w:val="3"/>
  </w:num>
  <w:num w:numId="48">
    <w:abstractNumId w:val="42"/>
  </w:num>
  <w:num w:numId="49">
    <w:abstractNumId w:val="33"/>
  </w:num>
  <w:num w:numId="50">
    <w:abstractNumId w:val="53"/>
  </w:num>
  <w:num w:numId="51">
    <w:abstractNumId w:val="4"/>
  </w:num>
  <w:num w:numId="52">
    <w:abstractNumId w:val="29"/>
  </w:num>
  <w:num w:numId="53">
    <w:abstractNumId w:val="50"/>
  </w:num>
  <w:num w:numId="54">
    <w:abstractNumId w:val="47"/>
  </w:num>
  <w:num w:numId="55">
    <w:abstractNumId w:val="2"/>
  </w:num>
  <w:num w:numId="56">
    <w:abstractNumId w:val="41"/>
  </w:num>
  <w:num w:numId="57">
    <w:abstractNumId w:val="36"/>
  </w:num>
  <w:num w:numId="58">
    <w:abstractNumId w:val="11"/>
  </w:num>
  <w:num w:numId="59">
    <w:abstractNumId w:val="57"/>
  </w:num>
  <w:num w:numId="60">
    <w:abstractNumId w:val="1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430EE"/>
    <w:rsid w:val="00016E6F"/>
    <w:rsid w:val="00020B88"/>
    <w:rsid w:val="00025D8F"/>
    <w:rsid w:val="00030048"/>
    <w:rsid w:val="00040AF2"/>
    <w:rsid w:val="00042354"/>
    <w:rsid w:val="000441E8"/>
    <w:rsid w:val="000450B4"/>
    <w:rsid w:val="00047652"/>
    <w:rsid w:val="00050548"/>
    <w:rsid w:val="00053374"/>
    <w:rsid w:val="0005591F"/>
    <w:rsid w:val="00061F3E"/>
    <w:rsid w:val="00064E2B"/>
    <w:rsid w:val="00073545"/>
    <w:rsid w:val="000740AD"/>
    <w:rsid w:val="00074A3D"/>
    <w:rsid w:val="000777BC"/>
    <w:rsid w:val="00087AC7"/>
    <w:rsid w:val="00091BA3"/>
    <w:rsid w:val="000A5B23"/>
    <w:rsid w:val="000A7D9F"/>
    <w:rsid w:val="000B0AD5"/>
    <w:rsid w:val="000B541E"/>
    <w:rsid w:val="000C0DEA"/>
    <w:rsid w:val="000C481E"/>
    <w:rsid w:val="000D141D"/>
    <w:rsid w:val="000E18B8"/>
    <w:rsid w:val="000E2A7F"/>
    <w:rsid w:val="000F05BD"/>
    <w:rsid w:val="000F1F6B"/>
    <w:rsid w:val="00113B3B"/>
    <w:rsid w:val="001159AD"/>
    <w:rsid w:val="001162CF"/>
    <w:rsid w:val="001217C4"/>
    <w:rsid w:val="00133E91"/>
    <w:rsid w:val="001345FF"/>
    <w:rsid w:val="00135FD7"/>
    <w:rsid w:val="001547A3"/>
    <w:rsid w:val="001677EF"/>
    <w:rsid w:val="00172BA7"/>
    <w:rsid w:val="00175C0F"/>
    <w:rsid w:val="001911C8"/>
    <w:rsid w:val="00192871"/>
    <w:rsid w:val="001B2F29"/>
    <w:rsid w:val="001B3444"/>
    <w:rsid w:val="001B344F"/>
    <w:rsid w:val="001B54A6"/>
    <w:rsid w:val="001B6EF3"/>
    <w:rsid w:val="001C1850"/>
    <w:rsid w:val="001C7FF4"/>
    <w:rsid w:val="001E4921"/>
    <w:rsid w:val="001E733D"/>
    <w:rsid w:val="001E7A84"/>
    <w:rsid w:val="001F7B6F"/>
    <w:rsid w:val="002232C2"/>
    <w:rsid w:val="00230408"/>
    <w:rsid w:val="0023338D"/>
    <w:rsid w:val="00233E86"/>
    <w:rsid w:val="00244ED8"/>
    <w:rsid w:val="00257938"/>
    <w:rsid w:val="00277DDC"/>
    <w:rsid w:val="00283D54"/>
    <w:rsid w:val="002870C3"/>
    <w:rsid w:val="00291D3C"/>
    <w:rsid w:val="002938A4"/>
    <w:rsid w:val="0029687C"/>
    <w:rsid w:val="002A1A99"/>
    <w:rsid w:val="002B43EC"/>
    <w:rsid w:val="002C778D"/>
    <w:rsid w:val="002D28EC"/>
    <w:rsid w:val="002D6F7D"/>
    <w:rsid w:val="002E756A"/>
    <w:rsid w:val="002F1B00"/>
    <w:rsid w:val="002F223B"/>
    <w:rsid w:val="002F4031"/>
    <w:rsid w:val="00307E56"/>
    <w:rsid w:val="00311863"/>
    <w:rsid w:val="003133AC"/>
    <w:rsid w:val="003143C2"/>
    <w:rsid w:val="0032080A"/>
    <w:rsid w:val="00320B4D"/>
    <w:rsid w:val="003236FD"/>
    <w:rsid w:val="00324766"/>
    <w:rsid w:val="00331C9B"/>
    <w:rsid w:val="00341ED4"/>
    <w:rsid w:val="0034557E"/>
    <w:rsid w:val="003455D7"/>
    <w:rsid w:val="00350FB4"/>
    <w:rsid w:val="00361062"/>
    <w:rsid w:val="00375C3C"/>
    <w:rsid w:val="0037716E"/>
    <w:rsid w:val="00381B70"/>
    <w:rsid w:val="003846DB"/>
    <w:rsid w:val="003910AA"/>
    <w:rsid w:val="003A15D5"/>
    <w:rsid w:val="003B66B5"/>
    <w:rsid w:val="003C15BF"/>
    <w:rsid w:val="003C67ED"/>
    <w:rsid w:val="003D177E"/>
    <w:rsid w:val="003D4A8A"/>
    <w:rsid w:val="003D74BE"/>
    <w:rsid w:val="003E3B63"/>
    <w:rsid w:val="003E6205"/>
    <w:rsid w:val="003F09B6"/>
    <w:rsid w:val="003F304B"/>
    <w:rsid w:val="00400513"/>
    <w:rsid w:val="0040569F"/>
    <w:rsid w:val="004153FE"/>
    <w:rsid w:val="00426506"/>
    <w:rsid w:val="0042694C"/>
    <w:rsid w:val="00431E38"/>
    <w:rsid w:val="0043775E"/>
    <w:rsid w:val="0044088A"/>
    <w:rsid w:val="00440CE5"/>
    <w:rsid w:val="00440EBB"/>
    <w:rsid w:val="00452FD1"/>
    <w:rsid w:val="00461A10"/>
    <w:rsid w:val="0046456B"/>
    <w:rsid w:val="00465046"/>
    <w:rsid w:val="00472288"/>
    <w:rsid w:val="0047397D"/>
    <w:rsid w:val="00481C43"/>
    <w:rsid w:val="004903EA"/>
    <w:rsid w:val="00494B99"/>
    <w:rsid w:val="004A4B99"/>
    <w:rsid w:val="004C041F"/>
    <w:rsid w:val="004C3580"/>
    <w:rsid w:val="004C5250"/>
    <w:rsid w:val="004C5B04"/>
    <w:rsid w:val="004E24F5"/>
    <w:rsid w:val="004E5E39"/>
    <w:rsid w:val="004F32A8"/>
    <w:rsid w:val="00500D33"/>
    <w:rsid w:val="00526322"/>
    <w:rsid w:val="00530E8E"/>
    <w:rsid w:val="00564506"/>
    <w:rsid w:val="00573C11"/>
    <w:rsid w:val="00575656"/>
    <w:rsid w:val="0057605C"/>
    <w:rsid w:val="005845AD"/>
    <w:rsid w:val="00584C97"/>
    <w:rsid w:val="005861BF"/>
    <w:rsid w:val="00594039"/>
    <w:rsid w:val="005B0578"/>
    <w:rsid w:val="005B16FD"/>
    <w:rsid w:val="005B3D51"/>
    <w:rsid w:val="005B44A2"/>
    <w:rsid w:val="005C0DEF"/>
    <w:rsid w:val="005C250A"/>
    <w:rsid w:val="005D0BF2"/>
    <w:rsid w:val="005D0FE4"/>
    <w:rsid w:val="005D435F"/>
    <w:rsid w:val="005D795B"/>
    <w:rsid w:val="005E24AC"/>
    <w:rsid w:val="005E3381"/>
    <w:rsid w:val="005E34CC"/>
    <w:rsid w:val="00605B71"/>
    <w:rsid w:val="00620BF9"/>
    <w:rsid w:val="0063094E"/>
    <w:rsid w:val="0063458D"/>
    <w:rsid w:val="00647019"/>
    <w:rsid w:val="006627A3"/>
    <w:rsid w:val="00665E47"/>
    <w:rsid w:val="00671C35"/>
    <w:rsid w:val="00674C0F"/>
    <w:rsid w:val="006821F8"/>
    <w:rsid w:val="0069649D"/>
    <w:rsid w:val="00696F3A"/>
    <w:rsid w:val="006A4F7B"/>
    <w:rsid w:val="006A5003"/>
    <w:rsid w:val="006A6BF0"/>
    <w:rsid w:val="006B0D9C"/>
    <w:rsid w:val="006B1648"/>
    <w:rsid w:val="006B24DC"/>
    <w:rsid w:val="006B5780"/>
    <w:rsid w:val="006B7076"/>
    <w:rsid w:val="006C3672"/>
    <w:rsid w:val="006E27FA"/>
    <w:rsid w:val="006E31F7"/>
    <w:rsid w:val="006E5014"/>
    <w:rsid w:val="006F3F24"/>
    <w:rsid w:val="00706659"/>
    <w:rsid w:val="00723576"/>
    <w:rsid w:val="00727326"/>
    <w:rsid w:val="0073174B"/>
    <w:rsid w:val="00740848"/>
    <w:rsid w:val="00744EE6"/>
    <w:rsid w:val="0074741E"/>
    <w:rsid w:val="00761142"/>
    <w:rsid w:val="00761BD3"/>
    <w:rsid w:val="00764E25"/>
    <w:rsid w:val="007668F3"/>
    <w:rsid w:val="0077304A"/>
    <w:rsid w:val="00773FAF"/>
    <w:rsid w:val="00781F6A"/>
    <w:rsid w:val="00782FB4"/>
    <w:rsid w:val="007901B4"/>
    <w:rsid w:val="00791AA6"/>
    <w:rsid w:val="00792E6F"/>
    <w:rsid w:val="007959FB"/>
    <w:rsid w:val="007965C8"/>
    <w:rsid w:val="007A16DE"/>
    <w:rsid w:val="007A1F52"/>
    <w:rsid w:val="007A78F4"/>
    <w:rsid w:val="007B1CCD"/>
    <w:rsid w:val="007B382E"/>
    <w:rsid w:val="007B6D82"/>
    <w:rsid w:val="007C5746"/>
    <w:rsid w:val="007D5308"/>
    <w:rsid w:val="007D56BE"/>
    <w:rsid w:val="007E2383"/>
    <w:rsid w:val="007E2A5A"/>
    <w:rsid w:val="007E557F"/>
    <w:rsid w:val="007E7ABA"/>
    <w:rsid w:val="007F0464"/>
    <w:rsid w:val="007F52F9"/>
    <w:rsid w:val="00801466"/>
    <w:rsid w:val="00810569"/>
    <w:rsid w:val="00820F4D"/>
    <w:rsid w:val="00821166"/>
    <w:rsid w:val="0084398C"/>
    <w:rsid w:val="00850966"/>
    <w:rsid w:val="008538CE"/>
    <w:rsid w:val="00853B2A"/>
    <w:rsid w:val="008569A5"/>
    <w:rsid w:val="008601DE"/>
    <w:rsid w:val="00874C04"/>
    <w:rsid w:val="00875A19"/>
    <w:rsid w:val="008810B6"/>
    <w:rsid w:val="00882D24"/>
    <w:rsid w:val="00886F05"/>
    <w:rsid w:val="008929B6"/>
    <w:rsid w:val="008973C1"/>
    <w:rsid w:val="008A1546"/>
    <w:rsid w:val="008A52D6"/>
    <w:rsid w:val="008B6C65"/>
    <w:rsid w:val="008C2D22"/>
    <w:rsid w:val="008C66FF"/>
    <w:rsid w:val="008D1817"/>
    <w:rsid w:val="008E25CE"/>
    <w:rsid w:val="008F0B0E"/>
    <w:rsid w:val="008F7ABA"/>
    <w:rsid w:val="00906904"/>
    <w:rsid w:val="00907A5E"/>
    <w:rsid w:val="00913A9B"/>
    <w:rsid w:val="00914BB0"/>
    <w:rsid w:val="00920407"/>
    <w:rsid w:val="0092419E"/>
    <w:rsid w:val="00936A1D"/>
    <w:rsid w:val="009430EE"/>
    <w:rsid w:val="009630EB"/>
    <w:rsid w:val="00963409"/>
    <w:rsid w:val="00971A3A"/>
    <w:rsid w:val="00973843"/>
    <w:rsid w:val="00981E36"/>
    <w:rsid w:val="0098367E"/>
    <w:rsid w:val="00993465"/>
    <w:rsid w:val="009A02D8"/>
    <w:rsid w:val="009A2A16"/>
    <w:rsid w:val="009A62B9"/>
    <w:rsid w:val="009A75FB"/>
    <w:rsid w:val="009D55D9"/>
    <w:rsid w:val="009D625E"/>
    <w:rsid w:val="009E1E03"/>
    <w:rsid w:val="009E25EF"/>
    <w:rsid w:val="009F1E44"/>
    <w:rsid w:val="00A022DF"/>
    <w:rsid w:val="00A0610E"/>
    <w:rsid w:val="00A066C7"/>
    <w:rsid w:val="00A23645"/>
    <w:rsid w:val="00A54EB2"/>
    <w:rsid w:val="00A57551"/>
    <w:rsid w:val="00A60722"/>
    <w:rsid w:val="00A712A8"/>
    <w:rsid w:val="00A72C24"/>
    <w:rsid w:val="00A877D8"/>
    <w:rsid w:val="00A90A8D"/>
    <w:rsid w:val="00A97DB4"/>
    <w:rsid w:val="00AA00B5"/>
    <w:rsid w:val="00AB680D"/>
    <w:rsid w:val="00AD5086"/>
    <w:rsid w:val="00AD6A41"/>
    <w:rsid w:val="00AF3AE1"/>
    <w:rsid w:val="00AF683B"/>
    <w:rsid w:val="00B11EF4"/>
    <w:rsid w:val="00B26039"/>
    <w:rsid w:val="00B33964"/>
    <w:rsid w:val="00B35546"/>
    <w:rsid w:val="00B3649F"/>
    <w:rsid w:val="00B45132"/>
    <w:rsid w:val="00B503A2"/>
    <w:rsid w:val="00B50FFB"/>
    <w:rsid w:val="00B60DC2"/>
    <w:rsid w:val="00B61C44"/>
    <w:rsid w:val="00B62088"/>
    <w:rsid w:val="00B70C62"/>
    <w:rsid w:val="00B76EC4"/>
    <w:rsid w:val="00B93A7A"/>
    <w:rsid w:val="00BA3EE4"/>
    <w:rsid w:val="00BB541A"/>
    <w:rsid w:val="00BC35CD"/>
    <w:rsid w:val="00BC3FC2"/>
    <w:rsid w:val="00BC677C"/>
    <w:rsid w:val="00BD0680"/>
    <w:rsid w:val="00BD2AD8"/>
    <w:rsid w:val="00BD5F88"/>
    <w:rsid w:val="00BE5C7E"/>
    <w:rsid w:val="00BF07ED"/>
    <w:rsid w:val="00BF11FA"/>
    <w:rsid w:val="00BF31B2"/>
    <w:rsid w:val="00BF7209"/>
    <w:rsid w:val="00C0205E"/>
    <w:rsid w:val="00C046C3"/>
    <w:rsid w:val="00C071B3"/>
    <w:rsid w:val="00C2118A"/>
    <w:rsid w:val="00C30C57"/>
    <w:rsid w:val="00C43215"/>
    <w:rsid w:val="00C464E6"/>
    <w:rsid w:val="00C61A02"/>
    <w:rsid w:val="00C62D7E"/>
    <w:rsid w:val="00C74B8B"/>
    <w:rsid w:val="00C75637"/>
    <w:rsid w:val="00C75D52"/>
    <w:rsid w:val="00CA4AC6"/>
    <w:rsid w:val="00CA7F9C"/>
    <w:rsid w:val="00CB0F83"/>
    <w:rsid w:val="00CB46A9"/>
    <w:rsid w:val="00CC3C4F"/>
    <w:rsid w:val="00CC424D"/>
    <w:rsid w:val="00CC69FB"/>
    <w:rsid w:val="00CE6941"/>
    <w:rsid w:val="00CE6D41"/>
    <w:rsid w:val="00CF5C93"/>
    <w:rsid w:val="00D4674A"/>
    <w:rsid w:val="00D66899"/>
    <w:rsid w:val="00D70840"/>
    <w:rsid w:val="00D74E73"/>
    <w:rsid w:val="00D82437"/>
    <w:rsid w:val="00D82EA5"/>
    <w:rsid w:val="00D8382A"/>
    <w:rsid w:val="00D8384B"/>
    <w:rsid w:val="00D844D6"/>
    <w:rsid w:val="00D85980"/>
    <w:rsid w:val="00D91108"/>
    <w:rsid w:val="00D92780"/>
    <w:rsid w:val="00D92FFD"/>
    <w:rsid w:val="00DA2F72"/>
    <w:rsid w:val="00DA7031"/>
    <w:rsid w:val="00DB579F"/>
    <w:rsid w:val="00DC542F"/>
    <w:rsid w:val="00DD08CC"/>
    <w:rsid w:val="00DD1E81"/>
    <w:rsid w:val="00DE036C"/>
    <w:rsid w:val="00DE0780"/>
    <w:rsid w:val="00DE3B39"/>
    <w:rsid w:val="00E064EE"/>
    <w:rsid w:val="00E146A4"/>
    <w:rsid w:val="00E2405C"/>
    <w:rsid w:val="00E30642"/>
    <w:rsid w:val="00E466B2"/>
    <w:rsid w:val="00E71DFC"/>
    <w:rsid w:val="00E80D6D"/>
    <w:rsid w:val="00E83806"/>
    <w:rsid w:val="00E86B47"/>
    <w:rsid w:val="00E86BCC"/>
    <w:rsid w:val="00EB58E9"/>
    <w:rsid w:val="00EB77B7"/>
    <w:rsid w:val="00EC75C8"/>
    <w:rsid w:val="00ED7A30"/>
    <w:rsid w:val="00EE0D76"/>
    <w:rsid w:val="00EE1A39"/>
    <w:rsid w:val="00EF159E"/>
    <w:rsid w:val="00F042E7"/>
    <w:rsid w:val="00F14BF6"/>
    <w:rsid w:val="00F15C31"/>
    <w:rsid w:val="00F16EDB"/>
    <w:rsid w:val="00F25150"/>
    <w:rsid w:val="00F37CE8"/>
    <w:rsid w:val="00F41942"/>
    <w:rsid w:val="00F44DE5"/>
    <w:rsid w:val="00F50BE2"/>
    <w:rsid w:val="00F50D97"/>
    <w:rsid w:val="00F5196D"/>
    <w:rsid w:val="00F62221"/>
    <w:rsid w:val="00F629F0"/>
    <w:rsid w:val="00F80888"/>
    <w:rsid w:val="00F872A5"/>
    <w:rsid w:val="00F90DC2"/>
    <w:rsid w:val="00F9337D"/>
    <w:rsid w:val="00FA0D71"/>
    <w:rsid w:val="00FA3E6B"/>
    <w:rsid w:val="00FC1C0F"/>
    <w:rsid w:val="00FC39FB"/>
    <w:rsid w:val="00FC5F49"/>
    <w:rsid w:val="00FE28CE"/>
    <w:rsid w:val="00FF325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5058">
      <o:colormru v:ext="edit" colors="green"/>
      <o:colormenu v:ext="edit" strokecolor="green"/>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0EE"/>
  </w:style>
  <w:style w:type="paragraph" w:styleId="Heading1">
    <w:name w:val="heading 1"/>
    <w:basedOn w:val="Normal"/>
    <w:next w:val="Normal"/>
    <w:link w:val="Heading1Char"/>
    <w:uiPriority w:val="9"/>
    <w:qFormat/>
    <w:rsid w:val="009430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3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6EF3"/>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F14BF6"/>
    <w:pPr>
      <w:spacing w:before="240" w:after="60" w:line="240" w:lineRule="auto"/>
      <w:outlineLvl w:val="4"/>
    </w:pPr>
    <w:rPr>
      <w:rFonts w:ascii="Times New Roman" w:eastAsia="Times New Roman" w:hAnsi="Times New Roman" w:cs="Times New Roman"/>
      <w:b/>
      <w:bCs/>
      <w:i/>
      <w:iCs/>
      <w:sz w:val="26"/>
      <w:szCs w:val="2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430E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430EE"/>
  </w:style>
  <w:style w:type="paragraph" w:styleId="Footer">
    <w:name w:val="footer"/>
    <w:basedOn w:val="Normal"/>
    <w:link w:val="FooterChar"/>
    <w:uiPriority w:val="99"/>
    <w:unhideWhenUsed/>
    <w:rsid w:val="009430EE"/>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30EE"/>
  </w:style>
  <w:style w:type="character" w:customStyle="1" w:styleId="Heading1Char">
    <w:name w:val="Heading 1 Char"/>
    <w:basedOn w:val="DefaultParagraphFont"/>
    <w:link w:val="Heading1"/>
    <w:uiPriority w:val="9"/>
    <w:rsid w:val="009430E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8382A"/>
    <w:pPr>
      <w:ind w:left="720"/>
      <w:contextualSpacing/>
    </w:pPr>
  </w:style>
  <w:style w:type="paragraph" w:styleId="FootnoteText">
    <w:name w:val="footnote text"/>
    <w:basedOn w:val="Normal"/>
    <w:link w:val="FootnoteTextChar"/>
    <w:uiPriority w:val="99"/>
    <w:semiHidden/>
    <w:unhideWhenUsed/>
    <w:rsid w:val="007E2A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2A5A"/>
    <w:rPr>
      <w:sz w:val="20"/>
      <w:szCs w:val="20"/>
    </w:rPr>
  </w:style>
  <w:style w:type="character" w:styleId="FootnoteReference">
    <w:name w:val="footnote reference"/>
    <w:basedOn w:val="DefaultParagraphFont"/>
    <w:uiPriority w:val="99"/>
    <w:semiHidden/>
    <w:unhideWhenUsed/>
    <w:rsid w:val="007E2A5A"/>
    <w:rPr>
      <w:vertAlign w:val="superscript"/>
    </w:rPr>
  </w:style>
  <w:style w:type="paragraph" w:styleId="BalloonText">
    <w:name w:val="Balloon Text"/>
    <w:basedOn w:val="Normal"/>
    <w:link w:val="BalloonTextChar"/>
    <w:uiPriority w:val="99"/>
    <w:semiHidden/>
    <w:unhideWhenUsed/>
    <w:rsid w:val="00E466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66B2"/>
    <w:rPr>
      <w:rFonts w:ascii="Tahoma" w:hAnsi="Tahoma" w:cs="Tahoma"/>
      <w:sz w:val="16"/>
      <w:szCs w:val="16"/>
    </w:rPr>
  </w:style>
  <w:style w:type="character" w:styleId="Hyperlink">
    <w:name w:val="Hyperlink"/>
    <w:basedOn w:val="DefaultParagraphFont"/>
    <w:uiPriority w:val="99"/>
    <w:unhideWhenUsed/>
    <w:rsid w:val="00620BF9"/>
    <w:rPr>
      <w:color w:val="0000FF" w:themeColor="hyperlink"/>
      <w:u w:val="single"/>
    </w:rPr>
  </w:style>
  <w:style w:type="character" w:customStyle="1" w:styleId="Heading2Char">
    <w:name w:val="Heading 2 Char"/>
    <w:basedOn w:val="DefaultParagraphFont"/>
    <w:link w:val="Heading2"/>
    <w:uiPriority w:val="9"/>
    <w:rsid w:val="00042354"/>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820F4D"/>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3Char">
    <w:name w:val="Heading 3 Char"/>
    <w:basedOn w:val="DefaultParagraphFont"/>
    <w:link w:val="Heading3"/>
    <w:uiPriority w:val="9"/>
    <w:rsid w:val="001B6EF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1B6EF3"/>
    <w:rPr>
      <w:b/>
      <w:bCs/>
    </w:rPr>
  </w:style>
  <w:style w:type="character" w:styleId="HTMLCite">
    <w:name w:val="HTML Cite"/>
    <w:basedOn w:val="DefaultParagraphFont"/>
    <w:uiPriority w:val="99"/>
    <w:semiHidden/>
    <w:unhideWhenUsed/>
    <w:rsid w:val="00CB0F83"/>
    <w:rPr>
      <w:i/>
      <w:iCs/>
    </w:rPr>
  </w:style>
  <w:style w:type="character" w:styleId="SubtleEmphasis">
    <w:name w:val="Subtle Emphasis"/>
    <w:basedOn w:val="DefaultParagraphFont"/>
    <w:uiPriority w:val="19"/>
    <w:qFormat/>
    <w:rsid w:val="000E18B8"/>
    <w:rPr>
      <w:i/>
      <w:iCs/>
      <w:color w:val="808080" w:themeColor="text1" w:themeTint="7F"/>
    </w:rPr>
  </w:style>
  <w:style w:type="table" w:styleId="TableGrid">
    <w:name w:val="Table Grid"/>
    <w:basedOn w:val="TableNormal"/>
    <w:uiPriority w:val="59"/>
    <w:rsid w:val="00EE0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EE0D7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BodyTextIndent">
    <w:name w:val="Body Text Indent"/>
    <w:basedOn w:val="Normal"/>
    <w:link w:val="BodyTextIndentChar"/>
    <w:rsid w:val="00F14BF6"/>
    <w:pPr>
      <w:tabs>
        <w:tab w:val="left" w:pos="0"/>
      </w:tabs>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14BF6"/>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F14BF6"/>
    <w:rPr>
      <w:rFonts w:ascii="Times New Roman" w:eastAsia="Times New Roman" w:hAnsi="Times New Roman" w:cs="Times New Roman"/>
      <w:b/>
      <w:bCs/>
      <w:i/>
      <w:iCs/>
      <w:sz w:val="26"/>
      <w:szCs w:val="26"/>
      <w:lang w:eastAsia="hr-HR"/>
    </w:rPr>
  </w:style>
  <w:style w:type="character" w:styleId="CommentReference">
    <w:name w:val="annotation reference"/>
    <w:basedOn w:val="DefaultParagraphFont"/>
    <w:uiPriority w:val="99"/>
    <w:semiHidden/>
    <w:unhideWhenUsed/>
    <w:rsid w:val="00A877D8"/>
    <w:rPr>
      <w:sz w:val="16"/>
      <w:szCs w:val="16"/>
    </w:rPr>
  </w:style>
  <w:style w:type="paragraph" w:styleId="CommentText">
    <w:name w:val="annotation text"/>
    <w:basedOn w:val="Normal"/>
    <w:link w:val="CommentTextChar"/>
    <w:uiPriority w:val="99"/>
    <w:semiHidden/>
    <w:unhideWhenUsed/>
    <w:rsid w:val="00A877D8"/>
    <w:pPr>
      <w:spacing w:line="240" w:lineRule="auto"/>
    </w:pPr>
    <w:rPr>
      <w:sz w:val="20"/>
      <w:szCs w:val="20"/>
    </w:rPr>
  </w:style>
  <w:style w:type="character" w:customStyle="1" w:styleId="CommentTextChar">
    <w:name w:val="Comment Text Char"/>
    <w:basedOn w:val="DefaultParagraphFont"/>
    <w:link w:val="CommentText"/>
    <w:uiPriority w:val="99"/>
    <w:semiHidden/>
    <w:rsid w:val="00A877D8"/>
    <w:rPr>
      <w:sz w:val="20"/>
      <w:szCs w:val="20"/>
    </w:rPr>
  </w:style>
  <w:style w:type="paragraph" w:styleId="CommentSubject">
    <w:name w:val="annotation subject"/>
    <w:basedOn w:val="CommentText"/>
    <w:next w:val="CommentText"/>
    <w:link w:val="CommentSubjectChar"/>
    <w:uiPriority w:val="99"/>
    <w:semiHidden/>
    <w:unhideWhenUsed/>
    <w:rsid w:val="00A877D8"/>
    <w:rPr>
      <w:b/>
      <w:bCs/>
    </w:rPr>
  </w:style>
  <w:style w:type="character" w:customStyle="1" w:styleId="CommentSubjectChar">
    <w:name w:val="Comment Subject Char"/>
    <w:basedOn w:val="CommentTextChar"/>
    <w:link w:val="CommentSubject"/>
    <w:uiPriority w:val="99"/>
    <w:semiHidden/>
    <w:rsid w:val="00A877D8"/>
    <w:rPr>
      <w:b/>
      <w:bCs/>
    </w:rPr>
  </w:style>
  <w:style w:type="paragraph" w:styleId="BodyText">
    <w:name w:val="Body Text"/>
    <w:basedOn w:val="Normal"/>
    <w:link w:val="BodyTextChar"/>
    <w:uiPriority w:val="99"/>
    <w:unhideWhenUsed/>
    <w:rsid w:val="003143C2"/>
    <w:pPr>
      <w:spacing w:after="120"/>
    </w:pPr>
  </w:style>
  <w:style w:type="character" w:customStyle="1" w:styleId="BodyTextChar">
    <w:name w:val="Body Text Char"/>
    <w:basedOn w:val="DefaultParagraphFont"/>
    <w:link w:val="BodyText"/>
    <w:uiPriority w:val="99"/>
    <w:rsid w:val="003143C2"/>
  </w:style>
  <w:style w:type="paragraph" w:customStyle="1" w:styleId="Default">
    <w:name w:val="Default"/>
    <w:rsid w:val="003143C2"/>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Revision">
    <w:name w:val="Revision"/>
    <w:hidden/>
    <w:uiPriority w:val="99"/>
    <w:semiHidden/>
    <w:rsid w:val="003143C2"/>
    <w:pPr>
      <w:spacing w:after="0" w:line="240" w:lineRule="auto"/>
    </w:pPr>
  </w:style>
  <w:style w:type="paragraph" w:styleId="TOCHeading">
    <w:name w:val="TOC Heading"/>
    <w:basedOn w:val="Heading1"/>
    <w:next w:val="Normal"/>
    <w:uiPriority w:val="39"/>
    <w:unhideWhenUsed/>
    <w:qFormat/>
    <w:rsid w:val="00A23645"/>
    <w:pPr>
      <w:outlineLvl w:val="9"/>
    </w:pPr>
    <w:rPr>
      <w:lang w:val="en-US"/>
    </w:rPr>
  </w:style>
  <w:style w:type="paragraph" w:styleId="TOC1">
    <w:name w:val="toc 1"/>
    <w:basedOn w:val="Normal"/>
    <w:next w:val="Normal"/>
    <w:autoRedefine/>
    <w:uiPriority w:val="39"/>
    <w:unhideWhenUsed/>
    <w:rsid w:val="00A23645"/>
    <w:pPr>
      <w:spacing w:after="100"/>
    </w:pPr>
  </w:style>
  <w:style w:type="paragraph" w:styleId="TOC2">
    <w:name w:val="toc 2"/>
    <w:basedOn w:val="Normal"/>
    <w:next w:val="Normal"/>
    <w:autoRedefine/>
    <w:uiPriority w:val="39"/>
    <w:unhideWhenUsed/>
    <w:rsid w:val="00A23645"/>
    <w:pPr>
      <w:spacing w:after="100"/>
      <w:ind w:left="220"/>
    </w:pPr>
  </w:style>
  <w:style w:type="paragraph" w:styleId="TOC3">
    <w:name w:val="toc 3"/>
    <w:basedOn w:val="Normal"/>
    <w:next w:val="Normal"/>
    <w:autoRedefine/>
    <w:uiPriority w:val="39"/>
    <w:unhideWhenUsed/>
    <w:rsid w:val="00A23645"/>
    <w:pPr>
      <w:spacing w:after="100"/>
      <w:ind w:left="440"/>
    </w:pPr>
  </w:style>
  <w:style w:type="character" w:styleId="FollowedHyperlink">
    <w:name w:val="FollowedHyperlink"/>
    <w:basedOn w:val="DefaultParagraphFont"/>
    <w:uiPriority w:val="99"/>
    <w:semiHidden/>
    <w:unhideWhenUsed/>
    <w:rsid w:val="00D708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2552684">
      <w:bodyDiv w:val="1"/>
      <w:marLeft w:val="0"/>
      <w:marRight w:val="0"/>
      <w:marTop w:val="0"/>
      <w:marBottom w:val="0"/>
      <w:divBdr>
        <w:top w:val="none" w:sz="0" w:space="0" w:color="auto"/>
        <w:left w:val="none" w:sz="0" w:space="0" w:color="auto"/>
        <w:bottom w:val="none" w:sz="0" w:space="0" w:color="auto"/>
        <w:right w:val="none" w:sz="0" w:space="0" w:color="auto"/>
      </w:divBdr>
    </w:div>
    <w:div w:id="155385910">
      <w:bodyDiv w:val="1"/>
      <w:marLeft w:val="0"/>
      <w:marRight w:val="0"/>
      <w:marTop w:val="0"/>
      <w:marBottom w:val="0"/>
      <w:divBdr>
        <w:top w:val="none" w:sz="0" w:space="0" w:color="auto"/>
        <w:left w:val="none" w:sz="0" w:space="0" w:color="auto"/>
        <w:bottom w:val="none" w:sz="0" w:space="0" w:color="auto"/>
        <w:right w:val="none" w:sz="0" w:space="0" w:color="auto"/>
      </w:divBdr>
    </w:div>
    <w:div w:id="181282672">
      <w:bodyDiv w:val="1"/>
      <w:marLeft w:val="0"/>
      <w:marRight w:val="0"/>
      <w:marTop w:val="0"/>
      <w:marBottom w:val="0"/>
      <w:divBdr>
        <w:top w:val="none" w:sz="0" w:space="0" w:color="auto"/>
        <w:left w:val="none" w:sz="0" w:space="0" w:color="auto"/>
        <w:bottom w:val="none" w:sz="0" w:space="0" w:color="auto"/>
        <w:right w:val="none" w:sz="0" w:space="0" w:color="auto"/>
      </w:divBdr>
    </w:div>
    <w:div w:id="207108631">
      <w:bodyDiv w:val="1"/>
      <w:marLeft w:val="0"/>
      <w:marRight w:val="0"/>
      <w:marTop w:val="0"/>
      <w:marBottom w:val="0"/>
      <w:divBdr>
        <w:top w:val="none" w:sz="0" w:space="0" w:color="auto"/>
        <w:left w:val="none" w:sz="0" w:space="0" w:color="auto"/>
        <w:bottom w:val="none" w:sz="0" w:space="0" w:color="auto"/>
        <w:right w:val="none" w:sz="0" w:space="0" w:color="auto"/>
      </w:divBdr>
    </w:div>
    <w:div w:id="212623429">
      <w:bodyDiv w:val="1"/>
      <w:marLeft w:val="0"/>
      <w:marRight w:val="0"/>
      <w:marTop w:val="0"/>
      <w:marBottom w:val="0"/>
      <w:divBdr>
        <w:top w:val="none" w:sz="0" w:space="0" w:color="auto"/>
        <w:left w:val="none" w:sz="0" w:space="0" w:color="auto"/>
        <w:bottom w:val="none" w:sz="0" w:space="0" w:color="auto"/>
        <w:right w:val="none" w:sz="0" w:space="0" w:color="auto"/>
      </w:divBdr>
    </w:div>
    <w:div w:id="314770389">
      <w:bodyDiv w:val="1"/>
      <w:marLeft w:val="0"/>
      <w:marRight w:val="0"/>
      <w:marTop w:val="0"/>
      <w:marBottom w:val="0"/>
      <w:divBdr>
        <w:top w:val="none" w:sz="0" w:space="0" w:color="auto"/>
        <w:left w:val="none" w:sz="0" w:space="0" w:color="auto"/>
        <w:bottom w:val="none" w:sz="0" w:space="0" w:color="auto"/>
        <w:right w:val="none" w:sz="0" w:space="0" w:color="auto"/>
      </w:divBdr>
      <w:divsChild>
        <w:div w:id="18509418">
          <w:marLeft w:val="0"/>
          <w:marRight w:val="0"/>
          <w:marTop w:val="0"/>
          <w:marBottom w:val="0"/>
          <w:divBdr>
            <w:top w:val="none" w:sz="0" w:space="0" w:color="auto"/>
            <w:left w:val="none" w:sz="0" w:space="0" w:color="auto"/>
            <w:bottom w:val="none" w:sz="0" w:space="0" w:color="auto"/>
            <w:right w:val="none" w:sz="0" w:space="0" w:color="auto"/>
          </w:divBdr>
        </w:div>
        <w:div w:id="119500707">
          <w:marLeft w:val="0"/>
          <w:marRight w:val="0"/>
          <w:marTop w:val="0"/>
          <w:marBottom w:val="0"/>
          <w:divBdr>
            <w:top w:val="none" w:sz="0" w:space="0" w:color="auto"/>
            <w:left w:val="none" w:sz="0" w:space="0" w:color="auto"/>
            <w:bottom w:val="none" w:sz="0" w:space="0" w:color="auto"/>
            <w:right w:val="none" w:sz="0" w:space="0" w:color="auto"/>
          </w:divBdr>
        </w:div>
        <w:div w:id="1765489685">
          <w:marLeft w:val="0"/>
          <w:marRight w:val="0"/>
          <w:marTop w:val="0"/>
          <w:marBottom w:val="0"/>
          <w:divBdr>
            <w:top w:val="none" w:sz="0" w:space="0" w:color="auto"/>
            <w:left w:val="none" w:sz="0" w:space="0" w:color="auto"/>
            <w:bottom w:val="none" w:sz="0" w:space="0" w:color="auto"/>
            <w:right w:val="none" w:sz="0" w:space="0" w:color="auto"/>
          </w:divBdr>
        </w:div>
      </w:divsChild>
    </w:div>
    <w:div w:id="337580792">
      <w:bodyDiv w:val="1"/>
      <w:marLeft w:val="0"/>
      <w:marRight w:val="0"/>
      <w:marTop w:val="0"/>
      <w:marBottom w:val="0"/>
      <w:divBdr>
        <w:top w:val="none" w:sz="0" w:space="0" w:color="auto"/>
        <w:left w:val="none" w:sz="0" w:space="0" w:color="auto"/>
        <w:bottom w:val="none" w:sz="0" w:space="0" w:color="auto"/>
        <w:right w:val="none" w:sz="0" w:space="0" w:color="auto"/>
      </w:divBdr>
    </w:div>
    <w:div w:id="428159282">
      <w:bodyDiv w:val="1"/>
      <w:marLeft w:val="0"/>
      <w:marRight w:val="0"/>
      <w:marTop w:val="0"/>
      <w:marBottom w:val="0"/>
      <w:divBdr>
        <w:top w:val="none" w:sz="0" w:space="0" w:color="auto"/>
        <w:left w:val="none" w:sz="0" w:space="0" w:color="auto"/>
        <w:bottom w:val="none" w:sz="0" w:space="0" w:color="auto"/>
        <w:right w:val="none" w:sz="0" w:space="0" w:color="auto"/>
      </w:divBdr>
      <w:divsChild>
        <w:div w:id="1651010845">
          <w:marLeft w:val="0"/>
          <w:marRight w:val="0"/>
          <w:marTop w:val="0"/>
          <w:marBottom w:val="0"/>
          <w:divBdr>
            <w:top w:val="none" w:sz="0" w:space="0" w:color="auto"/>
            <w:left w:val="none" w:sz="0" w:space="0" w:color="auto"/>
            <w:bottom w:val="none" w:sz="0" w:space="0" w:color="auto"/>
            <w:right w:val="none" w:sz="0" w:space="0" w:color="auto"/>
          </w:divBdr>
        </w:div>
      </w:divsChild>
    </w:div>
    <w:div w:id="493184032">
      <w:bodyDiv w:val="1"/>
      <w:marLeft w:val="0"/>
      <w:marRight w:val="0"/>
      <w:marTop w:val="0"/>
      <w:marBottom w:val="0"/>
      <w:divBdr>
        <w:top w:val="none" w:sz="0" w:space="0" w:color="auto"/>
        <w:left w:val="none" w:sz="0" w:space="0" w:color="auto"/>
        <w:bottom w:val="none" w:sz="0" w:space="0" w:color="auto"/>
        <w:right w:val="none" w:sz="0" w:space="0" w:color="auto"/>
      </w:divBdr>
      <w:divsChild>
        <w:div w:id="1729497463">
          <w:marLeft w:val="547"/>
          <w:marRight w:val="0"/>
          <w:marTop w:val="115"/>
          <w:marBottom w:val="0"/>
          <w:divBdr>
            <w:top w:val="none" w:sz="0" w:space="0" w:color="auto"/>
            <w:left w:val="none" w:sz="0" w:space="0" w:color="auto"/>
            <w:bottom w:val="none" w:sz="0" w:space="0" w:color="auto"/>
            <w:right w:val="none" w:sz="0" w:space="0" w:color="auto"/>
          </w:divBdr>
        </w:div>
      </w:divsChild>
    </w:div>
    <w:div w:id="606697918">
      <w:bodyDiv w:val="1"/>
      <w:marLeft w:val="0"/>
      <w:marRight w:val="0"/>
      <w:marTop w:val="0"/>
      <w:marBottom w:val="0"/>
      <w:divBdr>
        <w:top w:val="none" w:sz="0" w:space="0" w:color="auto"/>
        <w:left w:val="none" w:sz="0" w:space="0" w:color="auto"/>
        <w:bottom w:val="none" w:sz="0" w:space="0" w:color="auto"/>
        <w:right w:val="none" w:sz="0" w:space="0" w:color="auto"/>
      </w:divBdr>
      <w:divsChild>
        <w:div w:id="374042499">
          <w:marLeft w:val="547"/>
          <w:marRight w:val="0"/>
          <w:marTop w:val="115"/>
          <w:marBottom w:val="0"/>
          <w:divBdr>
            <w:top w:val="none" w:sz="0" w:space="0" w:color="auto"/>
            <w:left w:val="none" w:sz="0" w:space="0" w:color="auto"/>
            <w:bottom w:val="none" w:sz="0" w:space="0" w:color="auto"/>
            <w:right w:val="none" w:sz="0" w:space="0" w:color="auto"/>
          </w:divBdr>
        </w:div>
        <w:div w:id="529412852">
          <w:marLeft w:val="547"/>
          <w:marRight w:val="0"/>
          <w:marTop w:val="115"/>
          <w:marBottom w:val="0"/>
          <w:divBdr>
            <w:top w:val="none" w:sz="0" w:space="0" w:color="auto"/>
            <w:left w:val="none" w:sz="0" w:space="0" w:color="auto"/>
            <w:bottom w:val="none" w:sz="0" w:space="0" w:color="auto"/>
            <w:right w:val="none" w:sz="0" w:space="0" w:color="auto"/>
          </w:divBdr>
        </w:div>
        <w:div w:id="1234194629">
          <w:marLeft w:val="547"/>
          <w:marRight w:val="0"/>
          <w:marTop w:val="115"/>
          <w:marBottom w:val="0"/>
          <w:divBdr>
            <w:top w:val="none" w:sz="0" w:space="0" w:color="auto"/>
            <w:left w:val="none" w:sz="0" w:space="0" w:color="auto"/>
            <w:bottom w:val="none" w:sz="0" w:space="0" w:color="auto"/>
            <w:right w:val="none" w:sz="0" w:space="0" w:color="auto"/>
          </w:divBdr>
        </w:div>
      </w:divsChild>
    </w:div>
    <w:div w:id="722019637">
      <w:bodyDiv w:val="1"/>
      <w:marLeft w:val="0"/>
      <w:marRight w:val="0"/>
      <w:marTop w:val="0"/>
      <w:marBottom w:val="0"/>
      <w:divBdr>
        <w:top w:val="none" w:sz="0" w:space="0" w:color="auto"/>
        <w:left w:val="none" w:sz="0" w:space="0" w:color="auto"/>
        <w:bottom w:val="none" w:sz="0" w:space="0" w:color="auto"/>
        <w:right w:val="none" w:sz="0" w:space="0" w:color="auto"/>
      </w:divBdr>
      <w:divsChild>
        <w:div w:id="247616716">
          <w:marLeft w:val="965"/>
          <w:marRight w:val="0"/>
          <w:marTop w:val="96"/>
          <w:marBottom w:val="0"/>
          <w:divBdr>
            <w:top w:val="none" w:sz="0" w:space="0" w:color="auto"/>
            <w:left w:val="none" w:sz="0" w:space="0" w:color="auto"/>
            <w:bottom w:val="none" w:sz="0" w:space="0" w:color="auto"/>
            <w:right w:val="none" w:sz="0" w:space="0" w:color="auto"/>
          </w:divBdr>
        </w:div>
        <w:div w:id="619462194">
          <w:marLeft w:val="965"/>
          <w:marRight w:val="0"/>
          <w:marTop w:val="96"/>
          <w:marBottom w:val="0"/>
          <w:divBdr>
            <w:top w:val="none" w:sz="0" w:space="0" w:color="auto"/>
            <w:left w:val="none" w:sz="0" w:space="0" w:color="auto"/>
            <w:bottom w:val="none" w:sz="0" w:space="0" w:color="auto"/>
            <w:right w:val="none" w:sz="0" w:space="0" w:color="auto"/>
          </w:divBdr>
        </w:div>
      </w:divsChild>
    </w:div>
    <w:div w:id="799811011">
      <w:bodyDiv w:val="1"/>
      <w:marLeft w:val="0"/>
      <w:marRight w:val="0"/>
      <w:marTop w:val="0"/>
      <w:marBottom w:val="0"/>
      <w:divBdr>
        <w:top w:val="none" w:sz="0" w:space="0" w:color="auto"/>
        <w:left w:val="none" w:sz="0" w:space="0" w:color="auto"/>
        <w:bottom w:val="none" w:sz="0" w:space="0" w:color="auto"/>
        <w:right w:val="none" w:sz="0" w:space="0" w:color="auto"/>
      </w:divBdr>
    </w:div>
    <w:div w:id="1080099526">
      <w:bodyDiv w:val="1"/>
      <w:marLeft w:val="0"/>
      <w:marRight w:val="0"/>
      <w:marTop w:val="0"/>
      <w:marBottom w:val="0"/>
      <w:divBdr>
        <w:top w:val="none" w:sz="0" w:space="0" w:color="auto"/>
        <w:left w:val="none" w:sz="0" w:space="0" w:color="auto"/>
        <w:bottom w:val="none" w:sz="0" w:space="0" w:color="auto"/>
        <w:right w:val="none" w:sz="0" w:space="0" w:color="auto"/>
      </w:divBdr>
    </w:div>
    <w:div w:id="1181507760">
      <w:bodyDiv w:val="1"/>
      <w:marLeft w:val="0"/>
      <w:marRight w:val="0"/>
      <w:marTop w:val="0"/>
      <w:marBottom w:val="0"/>
      <w:divBdr>
        <w:top w:val="none" w:sz="0" w:space="0" w:color="auto"/>
        <w:left w:val="none" w:sz="0" w:space="0" w:color="auto"/>
        <w:bottom w:val="none" w:sz="0" w:space="0" w:color="auto"/>
        <w:right w:val="none" w:sz="0" w:space="0" w:color="auto"/>
      </w:divBdr>
    </w:div>
    <w:div w:id="1484396273">
      <w:bodyDiv w:val="1"/>
      <w:marLeft w:val="0"/>
      <w:marRight w:val="0"/>
      <w:marTop w:val="0"/>
      <w:marBottom w:val="0"/>
      <w:divBdr>
        <w:top w:val="none" w:sz="0" w:space="0" w:color="auto"/>
        <w:left w:val="none" w:sz="0" w:space="0" w:color="auto"/>
        <w:bottom w:val="none" w:sz="0" w:space="0" w:color="auto"/>
        <w:right w:val="none" w:sz="0" w:space="0" w:color="auto"/>
      </w:divBdr>
      <w:divsChild>
        <w:div w:id="2113698263">
          <w:marLeft w:val="547"/>
          <w:marRight w:val="0"/>
          <w:marTop w:val="115"/>
          <w:marBottom w:val="0"/>
          <w:divBdr>
            <w:top w:val="none" w:sz="0" w:space="0" w:color="auto"/>
            <w:left w:val="none" w:sz="0" w:space="0" w:color="auto"/>
            <w:bottom w:val="none" w:sz="0" w:space="0" w:color="auto"/>
            <w:right w:val="none" w:sz="0" w:space="0" w:color="auto"/>
          </w:divBdr>
        </w:div>
        <w:div w:id="1809200939">
          <w:marLeft w:val="547"/>
          <w:marRight w:val="0"/>
          <w:marTop w:val="115"/>
          <w:marBottom w:val="0"/>
          <w:divBdr>
            <w:top w:val="none" w:sz="0" w:space="0" w:color="auto"/>
            <w:left w:val="none" w:sz="0" w:space="0" w:color="auto"/>
            <w:bottom w:val="none" w:sz="0" w:space="0" w:color="auto"/>
            <w:right w:val="none" w:sz="0" w:space="0" w:color="auto"/>
          </w:divBdr>
        </w:div>
        <w:div w:id="399256589">
          <w:marLeft w:val="547"/>
          <w:marRight w:val="0"/>
          <w:marTop w:val="115"/>
          <w:marBottom w:val="0"/>
          <w:divBdr>
            <w:top w:val="none" w:sz="0" w:space="0" w:color="auto"/>
            <w:left w:val="none" w:sz="0" w:space="0" w:color="auto"/>
            <w:bottom w:val="none" w:sz="0" w:space="0" w:color="auto"/>
            <w:right w:val="none" w:sz="0" w:space="0" w:color="auto"/>
          </w:divBdr>
        </w:div>
        <w:div w:id="221525872">
          <w:marLeft w:val="547"/>
          <w:marRight w:val="0"/>
          <w:marTop w:val="115"/>
          <w:marBottom w:val="0"/>
          <w:divBdr>
            <w:top w:val="none" w:sz="0" w:space="0" w:color="auto"/>
            <w:left w:val="none" w:sz="0" w:space="0" w:color="auto"/>
            <w:bottom w:val="none" w:sz="0" w:space="0" w:color="auto"/>
            <w:right w:val="none" w:sz="0" w:space="0" w:color="auto"/>
          </w:divBdr>
        </w:div>
      </w:divsChild>
    </w:div>
    <w:div w:id="1534230321">
      <w:bodyDiv w:val="1"/>
      <w:marLeft w:val="0"/>
      <w:marRight w:val="0"/>
      <w:marTop w:val="0"/>
      <w:marBottom w:val="0"/>
      <w:divBdr>
        <w:top w:val="none" w:sz="0" w:space="0" w:color="auto"/>
        <w:left w:val="none" w:sz="0" w:space="0" w:color="auto"/>
        <w:bottom w:val="none" w:sz="0" w:space="0" w:color="auto"/>
        <w:right w:val="none" w:sz="0" w:space="0" w:color="auto"/>
      </w:divBdr>
      <w:divsChild>
        <w:div w:id="1216040542">
          <w:marLeft w:val="0"/>
          <w:marRight w:val="0"/>
          <w:marTop w:val="0"/>
          <w:marBottom w:val="0"/>
          <w:divBdr>
            <w:top w:val="none" w:sz="0" w:space="0" w:color="auto"/>
            <w:left w:val="none" w:sz="0" w:space="0" w:color="auto"/>
            <w:bottom w:val="none" w:sz="0" w:space="0" w:color="auto"/>
            <w:right w:val="none" w:sz="0" w:space="0" w:color="auto"/>
          </w:divBdr>
          <w:divsChild>
            <w:div w:id="1494568557">
              <w:marLeft w:val="0"/>
              <w:marRight w:val="0"/>
              <w:marTop w:val="0"/>
              <w:marBottom w:val="0"/>
              <w:divBdr>
                <w:top w:val="none" w:sz="0" w:space="0" w:color="auto"/>
                <w:left w:val="none" w:sz="0" w:space="0" w:color="auto"/>
                <w:bottom w:val="none" w:sz="0" w:space="0" w:color="auto"/>
                <w:right w:val="none" w:sz="0" w:space="0" w:color="auto"/>
              </w:divBdr>
            </w:div>
          </w:divsChild>
        </w:div>
        <w:div w:id="1544564375">
          <w:marLeft w:val="0"/>
          <w:marRight w:val="0"/>
          <w:marTop w:val="0"/>
          <w:marBottom w:val="0"/>
          <w:divBdr>
            <w:top w:val="none" w:sz="0" w:space="0" w:color="auto"/>
            <w:left w:val="none" w:sz="0" w:space="0" w:color="auto"/>
            <w:bottom w:val="none" w:sz="0" w:space="0" w:color="auto"/>
            <w:right w:val="none" w:sz="0" w:space="0" w:color="auto"/>
          </w:divBdr>
          <w:divsChild>
            <w:div w:id="1331062382">
              <w:marLeft w:val="0"/>
              <w:marRight w:val="0"/>
              <w:marTop w:val="0"/>
              <w:marBottom w:val="0"/>
              <w:divBdr>
                <w:top w:val="none" w:sz="0" w:space="0" w:color="auto"/>
                <w:left w:val="none" w:sz="0" w:space="0" w:color="auto"/>
                <w:bottom w:val="none" w:sz="0" w:space="0" w:color="auto"/>
                <w:right w:val="none" w:sz="0" w:space="0" w:color="auto"/>
              </w:divBdr>
            </w:div>
            <w:div w:id="1125393158">
              <w:marLeft w:val="0"/>
              <w:marRight w:val="0"/>
              <w:marTop w:val="0"/>
              <w:marBottom w:val="0"/>
              <w:divBdr>
                <w:top w:val="none" w:sz="0" w:space="0" w:color="auto"/>
                <w:left w:val="none" w:sz="0" w:space="0" w:color="auto"/>
                <w:bottom w:val="none" w:sz="0" w:space="0" w:color="auto"/>
                <w:right w:val="none" w:sz="0" w:space="0" w:color="auto"/>
              </w:divBdr>
            </w:div>
            <w:div w:id="1567494722">
              <w:marLeft w:val="0"/>
              <w:marRight w:val="0"/>
              <w:marTop w:val="0"/>
              <w:marBottom w:val="0"/>
              <w:divBdr>
                <w:top w:val="none" w:sz="0" w:space="0" w:color="auto"/>
                <w:left w:val="none" w:sz="0" w:space="0" w:color="auto"/>
                <w:bottom w:val="none" w:sz="0" w:space="0" w:color="auto"/>
                <w:right w:val="none" w:sz="0" w:space="0" w:color="auto"/>
              </w:divBdr>
              <w:divsChild>
                <w:div w:id="792484587">
                  <w:marLeft w:val="0"/>
                  <w:marRight w:val="0"/>
                  <w:marTop w:val="0"/>
                  <w:marBottom w:val="0"/>
                  <w:divBdr>
                    <w:top w:val="none" w:sz="0" w:space="0" w:color="auto"/>
                    <w:left w:val="none" w:sz="0" w:space="0" w:color="auto"/>
                    <w:bottom w:val="none" w:sz="0" w:space="0" w:color="auto"/>
                    <w:right w:val="none" w:sz="0" w:space="0" w:color="auto"/>
                  </w:divBdr>
                </w:div>
                <w:div w:id="452136593">
                  <w:marLeft w:val="0"/>
                  <w:marRight w:val="0"/>
                  <w:marTop w:val="0"/>
                  <w:marBottom w:val="0"/>
                  <w:divBdr>
                    <w:top w:val="none" w:sz="0" w:space="0" w:color="auto"/>
                    <w:left w:val="none" w:sz="0" w:space="0" w:color="auto"/>
                    <w:bottom w:val="none" w:sz="0" w:space="0" w:color="auto"/>
                    <w:right w:val="none" w:sz="0" w:space="0" w:color="auto"/>
                  </w:divBdr>
                </w:div>
              </w:divsChild>
            </w:div>
            <w:div w:id="419641208">
              <w:marLeft w:val="0"/>
              <w:marRight w:val="0"/>
              <w:marTop w:val="0"/>
              <w:marBottom w:val="0"/>
              <w:divBdr>
                <w:top w:val="none" w:sz="0" w:space="0" w:color="auto"/>
                <w:left w:val="none" w:sz="0" w:space="0" w:color="auto"/>
                <w:bottom w:val="none" w:sz="0" w:space="0" w:color="auto"/>
                <w:right w:val="none" w:sz="0" w:space="0" w:color="auto"/>
              </w:divBdr>
            </w:div>
            <w:div w:id="1775856029">
              <w:marLeft w:val="0"/>
              <w:marRight w:val="0"/>
              <w:marTop w:val="0"/>
              <w:marBottom w:val="0"/>
              <w:divBdr>
                <w:top w:val="none" w:sz="0" w:space="0" w:color="auto"/>
                <w:left w:val="none" w:sz="0" w:space="0" w:color="auto"/>
                <w:bottom w:val="none" w:sz="0" w:space="0" w:color="auto"/>
                <w:right w:val="none" w:sz="0" w:space="0" w:color="auto"/>
              </w:divBdr>
              <w:divsChild>
                <w:div w:id="1603492833">
                  <w:marLeft w:val="0"/>
                  <w:marRight w:val="0"/>
                  <w:marTop w:val="0"/>
                  <w:marBottom w:val="0"/>
                  <w:divBdr>
                    <w:top w:val="none" w:sz="0" w:space="0" w:color="auto"/>
                    <w:left w:val="none" w:sz="0" w:space="0" w:color="auto"/>
                    <w:bottom w:val="none" w:sz="0" w:space="0" w:color="auto"/>
                    <w:right w:val="none" w:sz="0" w:space="0" w:color="auto"/>
                  </w:divBdr>
                  <w:divsChild>
                    <w:div w:id="681591802">
                      <w:marLeft w:val="0"/>
                      <w:marRight w:val="0"/>
                      <w:marTop w:val="0"/>
                      <w:marBottom w:val="0"/>
                      <w:divBdr>
                        <w:top w:val="none" w:sz="0" w:space="0" w:color="auto"/>
                        <w:left w:val="none" w:sz="0" w:space="0" w:color="auto"/>
                        <w:bottom w:val="none" w:sz="0" w:space="0" w:color="auto"/>
                        <w:right w:val="none" w:sz="0" w:space="0" w:color="auto"/>
                      </w:divBdr>
                    </w:div>
                    <w:div w:id="218441329">
                      <w:marLeft w:val="0"/>
                      <w:marRight w:val="0"/>
                      <w:marTop w:val="0"/>
                      <w:marBottom w:val="0"/>
                      <w:divBdr>
                        <w:top w:val="none" w:sz="0" w:space="0" w:color="auto"/>
                        <w:left w:val="none" w:sz="0" w:space="0" w:color="auto"/>
                        <w:bottom w:val="none" w:sz="0" w:space="0" w:color="auto"/>
                        <w:right w:val="none" w:sz="0" w:space="0" w:color="auto"/>
                      </w:divBdr>
                      <w:divsChild>
                        <w:div w:id="1715352520">
                          <w:marLeft w:val="0"/>
                          <w:marRight w:val="0"/>
                          <w:marTop w:val="0"/>
                          <w:marBottom w:val="0"/>
                          <w:divBdr>
                            <w:top w:val="none" w:sz="0" w:space="0" w:color="auto"/>
                            <w:left w:val="none" w:sz="0" w:space="0" w:color="auto"/>
                            <w:bottom w:val="none" w:sz="0" w:space="0" w:color="auto"/>
                            <w:right w:val="none" w:sz="0" w:space="0" w:color="auto"/>
                          </w:divBdr>
                          <w:divsChild>
                            <w:div w:id="2033340189">
                              <w:marLeft w:val="0"/>
                              <w:marRight w:val="0"/>
                              <w:marTop w:val="0"/>
                              <w:marBottom w:val="0"/>
                              <w:divBdr>
                                <w:top w:val="none" w:sz="0" w:space="0" w:color="auto"/>
                                <w:left w:val="none" w:sz="0" w:space="0" w:color="auto"/>
                                <w:bottom w:val="none" w:sz="0" w:space="0" w:color="auto"/>
                                <w:right w:val="none" w:sz="0" w:space="0" w:color="auto"/>
                              </w:divBdr>
                            </w:div>
                            <w:div w:id="652875839">
                              <w:marLeft w:val="0"/>
                              <w:marRight w:val="0"/>
                              <w:marTop w:val="0"/>
                              <w:marBottom w:val="0"/>
                              <w:divBdr>
                                <w:top w:val="none" w:sz="0" w:space="0" w:color="auto"/>
                                <w:left w:val="none" w:sz="0" w:space="0" w:color="auto"/>
                                <w:bottom w:val="none" w:sz="0" w:space="0" w:color="auto"/>
                                <w:right w:val="none" w:sz="0" w:space="0" w:color="auto"/>
                              </w:divBdr>
                            </w:div>
                            <w:div w:id="670720866">
                              <w:marLeft w:val="0"/>
                              <w:marRight w:val="0"/>
                              <w:marTop w:val="0"/>
                              <w:marBottom w:val="0"/>
                              <w:divBdr>
                                <w:top w:val="none" w:sz="0" w:space="0" w:color="auto"/>
                                <w:left w:val="none" w:sz="0" w:space="0" w:color="auto"/>
                                <w:bottom w:val="none" w:sz="0" w:space="0" w:color="auto"/>
                                <w:right w:val="none" w:sz="0" w:space="0" w:color="auto"/>
                              </w:divBdr>
                            </w:div>
                            <w:div w:id="1297488085">
                              <w:marLeft w:val="0"/>
                              <w:marRight w:val="0"/>
                              <w:marTop w:val="0"/>
                              <w:marBottom w:val="0"/>
                              <w:divBdr>
                                <w:top w:val="none" w:sz="0" w:space="0" w:color="auto"/>
                                <w:left w:val="none" w:sz="0" w:space="0" w:color="auto"/>
                                <w:bottom w:val="none" w:sz="0" w:space="0" w:color="auto"/>
                                <w:right w:val="none" w:sz="0" w:space="0" w:color="auto"/>
                              </w:divBdr>
                            </w:div>
                            <w:div w:id="1145124376">
                              <w:marLeft w:val="0"/>
                              <w:marRight w:val="0"/>
                              <w:marTop w:val="0"/>
                              <w:marBottom w:val="0"/>
                              <w:divBdr>
                                <w:top w:val="none" w:sz="0" w:space="0" w:color="auto"/>
                                <w:left w:val="none" w:sz="0" w:space="0" w:color="auto"/>
                                <w:bottom w:val="none" w:sz="0" w:space="0" w:color="auto"/>
                                <w:right w:val="none" w:sz="0" w:space="0" w:color="auto"/>
                              </w:divBdr>
                            </w:div>
                            <w:div w:id="1075711672">
                              <w:marLeft w:val="0"/>
                              <w:marRight w:val="0"/>
                              <w:marTop w:val="0"/>
                              <w:marBottom w:val="0"/>
                              <w:divBdr>
                                <w:top w:val="none" w:sz="0" w:space="0" w:color="auto"/>
                                <w:left w:val="none" w:sz="0" w:space="0" w:color="auto"/>
                                <w:bottom w:val="none" w:sz="0" w:space="0" w:color="auto"/>
                                <w:right w:val="none" w:sz="0" w:space="0" w:color="auto"/>
                              </w:divBdr>
                            </w:div>
                            <w:div w:id="1146506997">
                              <w:marLeft w:val="0"/>
                              <w:marRight w:val="0"/>
                              <w:marTop w:val="0"/>
                              <w:marBottom w:val="0"/>
                              <w:divBdr>
                                <w:top w:val="none" w:sz="0" w:space="0" w:color="auto"/>
                                <w:left w:val="none" w:sz="0" w:space="0" w:color="auto"/>
                                <w:bottom w:val="none" w:sz="0" w:space="0" w:color="auto"/>
                                <w:right w:val="none" w:sz="0" w:space="0" w:color="auto"/>
                              </w:divBdr>
                            </w:div>
                            <w:div w:id="695036828">
                              <w:marLeft w:val="0"/>
                              <w:marRight w:val="0"/>
                              <w:marTop w:val="0"/>
                              <w:marBottom w:val="0"/>
                              <w:divBdr>
                                <w:top w:val="none" w:sz="0" w:space="0" w:color="auto"/>
                                <w:left w:val="none" w:sz="0" w:space="0" w:color="auto"/>
                                <w:bottom w:val="none" w:sz="0" w:space="0" w:color="auto"/>
                                <w:right w:val="none" w:sz="0" w:space="0" w:color="auto"/>
                              </w:divBdr>
                            </w:div>
                          </w:divsChild>
                        </w:div>
                        <w:div w:id="1271164121">
                          <w:marLeft w:val="0"/>
                          <w:marRight w:val="0"/>
                          <w:marTop w:val="0"/>
                          <w:marBottom w:val="0"/>
                          <w:divBdr>
                            <w:top w:val="none" w:sz="0" w:space="0" w:color="auto"/>
                            <w:left w:val="none" w:sz="0" w:space="0" w:color="auto"/>
                            <w:bottom w:val="none" w:sz="0" w:space="0" w:color="auto"/>
                            <w:right w:val="none" w:sz="0" w:space="0" w:color="auto"/>
                          </w:divBdr>
                        </w:div>
                        <w:div w:id="330447685">
                          <w:marLeft w:val="0"/>
                          <w:marRight w:val="0"/>
                          <w:marTop w:val="0"/>
                          <w:marBottom w:val="0"/>
                          <w:divBdr>
                            <w:top w:val="none" w:sz="0" w:space="0" w:color="auto"/>
                            <w:left w:val="none" w:sz="0" w:space="0" w:color="auto"/>
                            <w:bottom w:val="none" w:sz="0" w:space="0" w:color="auto"/>
                            <w:right w:val="none" w:sz="0" w:space="0" w:color="auto"/>
                          </w:divBdr>
                          <w:divsChild>
                            <w:div w:id="259029926">
                              <w:marLeft w:val="0"/>
                              <w:marRight w:val="0"/>
                              <w:marTop w:val="0"/>
                              <w:marBottom w:val="0"/>
                              <w:divBdr>
                                <w:top w:val="none" w:sz="0" w:space="0" w:color="auto"/>
                                <w:left w:val="none" w:sz="0" w:space="0" w:color="auto"/>
                                <w:bottom w:val="none" w:sz="0" w:space="0" w:color="auto"/>
                                <w:right w:val="none" w:sz="0" w:space="0" w:color="auto"/>
                              </w:divBdr>
                              <w:divsChild>
                                <w:div w:id="1667903765">
                                  <w:marLeft w:val="0"/>
                                  <w:marRight w:val="0"/>
                                  <w:marTop w:val="0"/>
                                  <w:marBottom w:val="0"/>
                                  <w:divBdr>
                                    <w:top w:val="none" w:sz="0" w:space="0" w:color="auto"/>
                                    <w:left w:val="none" w:sz="0" w:space="0" w:color="auto"/>
                                    <w:bottom w:val="none" w:sz="0" w:space="0" w:color="auto"/>
                                    <w:right w:val="none" w:sz="0" w:space="0" w:color="auto"/>
                                  </w:divBdr>
                                </w:div>
                              </w:divsChild>
                            </w:div>
                            <w:div w:id="590162556">
                              <w:marLeft w:val="0"/>
                              <w:marRight w:val="0"/>
                              <w:marTop w:val="0"/>
                              <w:marBottom w:val="0"/>
                              <w:divBdr>
                                <w:top w:val="none" w:sz="0" w:space="0" w:color="auto"/>
                                <w:left w:val="none" w:sz="0" w:space="0" w:color="auto"/>
                                <w:bottom w:val="none" w:sz="0" w:space="0" w:color="auto"/>
                                <w:right w:val="none" w:sz="0" w:space="0" w:color="auto"/>
                              </w:divBdr>
                              <w:divsChild>
                                <w:div w:id="1276477390">
                                  <w:marLeft w:val="0"/>
                                  <w:marRight w:val="0"/>
                                  <w:marTop w:val="0"/>
                                  <w:marBottom w:val="0"/>
                                  <w:divBdr>
                                    <w:top w:val="none" w:sz="0" w:space="0" w:color="auto"/>
                                    <w:left w:val="none" w:sz="0" w:space="0" w:color="auto"/>
                                    <w:bottom w:val="none" w:sz="0" w:space="0" w:color="auto"/>
                                    <w:right w:val="none" w:sz="0" w:space="0" w:color="auto"/>
                                  </w:divBdr>
                                </w:div>
                              </w:divsChild>
                            </w:div>
                            <w:div w:id="213125805">
                              <w:marLeft w:val="0"/>
                              <w:marRight w:val="0"/>
                              <w:marTop w:val="0"/>
                              <w:marBottom w:val="0"/>
                              <w:divBdr>
                                <w:top w:val="none" w:sz="0" w:space="0" w:color="auto"/>
                                <w:left w:val="none" w:sz="0" w:space="0" w:color="auto"/>
                                <w:bottom w:val="none" w:sz="0" w:space="0" w:color="auto"/>
                                <w:right w:val="none" w:sz="0" w:space="0" w:color="auto"/>
                              </w:divBdr>
                              <w:divsChild>
                                <w:div w:id="17291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61041">
              <w:marLeft w:val="0"/>
              <w:marRight w:val="0"/>
              <w:marTop w:val="0"/>
              <w:marBottom w:val="0"/>
              <w:divBdr>
                <w:top w:val="none" w:sz="0" w:space="0" w:color="auto"/>
                <w:left w:val="none" w:sz="0" w:space="0" w:color="auto"/>
                <w:bottom w:val="none" w:sz="0" w:space="0" w:color="auto"/>
                <w:right w:val="none" w:sz="0" w:space="0" w:color="auto"/>
              </w:divBdr>
              <w:divsChild>
                <w:div w:id="10290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74126">
          <w:marLeft w:val="0"/>
          <w:marRight w:val="0"/>
          <w:marTop w:val="0"/>
          <w:marBottom w:val="0"/>
          <w:divBdr>
            <w:top w:val="none" w:sz="0" w:space="0" w:color="auto"/>
            <w:left w:val="none" w:sz="0" w:space="0" w:color="auto"/>
            <w:bottom w:val="none" w:sz="0" w:space="0" w:color="auto"/>
            <w:right w:val="none" w:sz="0" w:space="0" w:color="auto"/>
          </w:divBdr>
          <w:divsChild>
            <w:div w:id="1137378257">
              <w:marLeft w:val="0"/>
              <w:marRight w:val="0"/>
              <w:marTop w:val="0"/>
              <w:marBottom w:val="0"/>
              <w:divBdr>
                <w:top w:val="none" w:sz="0" w:space="0" w:color="auto"/>
                <w:left w:val="none" w:sz="0" w:space="0" w:color="auto"/>
                <w:bottom w:val="none" w:sz="0" w:space="0" w:color="auto"/>
                <w:right w:val="none" w:sz="0" w:space="0" w:color="auto"/>
              </w:divBdr>
              <w:divsChild>
                <w:div w:id="96365444">
                  <w:marLeft w:val="0"/>
                  <w:marRight w:val="0"/>
                  <w:marTop w:val="0"/>
                  <w:marBottom w:val="0"/>
                  <w:divBdr>
                    <w:top w:val="none" w:sz="0" w:space="0" w:color="auto"/>
                    <w:left w:val="none" w:sz="0" w:space="0" w:color="auto"/>
                    <w:bottom w:val="none" w:sz="0" w:space="0" w:color="auto"/>
                    <w:right w:val="none" w:sz="0" w:space="0" w:color="auto"/>
                  </w:divBdr>
                  <w:divsChild>
                    <w:div w:id="12360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20899">
              <w:marLeft w:val="0"/>
              <w:marRight w:val="0"/>
              <w:marTop w:val="0"/>
              <w:marBottom w:val="0"/>
              <w:divBdr>
                <w:top w:val="none" w:sz="0" w:space="0" w:color="auto"/>
                <w:left w:val="none" w:sz="0" w:space="0" w:color="auto"/>
                <w:bottom w:val="none" w:sz="0" w:space="0" w:color="auto"/>
                <w:right w:val="none" w:sz="0" w:space="0" w:color="auto"/>
              </w:divBdr>
              <w:divsChild>
                <w:div w:id="2143378303">
                  <w:marLeft w:val="0"/>
                  <w:marRight w:val="0"/>
                  <w:marTop w:val="0"/>
                  <w:marBottom w:val="0"/>
                  <w:divBdr>
                    <w:top w:val="none" w:sz="0" w:space="0" w:color="auto"/>
                    <w:left w:val="none" w:sz="0" w:space="0" w:color="auto"/>
                    <w:bottom w:val="none" w:sz="0" w:space="0" w:color="auto"/>
                    <w:right w:val="none" w:sz="0" w:space="0" w:color="auto"/>
                  </w:divBdr>
                  <w:divsChild>
                    <w:div w:id="16650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800527">
      <w:bodyDiv w:val="1"/>
      <w:marLeft w:val="0"/>
      <w:marRight w:val="0"/>
      <w:marTop w:val="0"/>
      <w:marBottom w:val="0"/>
      <w:divBdr>
        <w:top w:val="none" w:sz="0" w:space="0" w:color="auto"/>
        <w:left w:val="none" w:sz="0" w:space="0" w:color="auto"/>
        <w:bottom w:val="none" w:sz="0" w:space="0" w:color="auto"/>
        <w:right w:val="none" w:sz="0" w:space="0" w:color="auto"/>
      </w:divBdr>
    </w:div>
    <w:div w:id="205396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uzs.hr/page.aspx?PageID=166" TargetMode="External"/><Relationship Id="rId117" Type="http://schemas.openxmlformats.org/officeDocument/2006/relationships/hyperlink" Target="http://es.rice.edu/projects/Poli378/Gulf/gwtxt_ch6.html%2023.05.2011" TargetMode="External"/><Relationship Id="rId21" Type="http://schemas.openxmlformats.org/officeDocument/2006/relationships/hyperlink" Target="http://www.duzs.hr/page.aspx?PageID=41" TargetMode="External"/><Relationship Id="rId42" Type="http://schemas.openxmlformats.org/officeDocument/2006/relationships/image" Target="media/image18.jpeg"/><Relationship Id="rId47" Type="http://schemas.openxmlformats.org/officeDocument/2006/relationships/image" Target="media/image22.png"/><Relationship Id="rId63" Type="http://schemas.openxmlformats.org/officeDocument/2006/relationships/image" Target="media/image25.png"/><Relationship Id="rId68" Type="http://schemas.openxmlformats.org/officeDocument/2006/relationships/image" Target="media/image27.jpeg"/><Relationship Id="rId84" Type="http://schemas.openxmlformats.org/officeDocument/2006/relationships/image" Target="media/image33.jpeg"/><Relationship Id="rId89" Type="http://schemas.openxmlformats.org/officeDocument/2006/relationships/image" Target="media/image34.png"/><Relationship Id="rId112" Type="http://schemas.openxmlformats.org/officeDocument/2006/relationships/hyperlink" Target="http://en.wikipedia.org/wiki/Search_and_rescue" TargetMode="External"/><Relationship Id="rId16" Type="http://schemas.openxmlformats.org/officeDocument/2006/relationships/hyperlink" Target="http://www.ezadar.hr/clanak/hgss-proveo-vjezbu-na-klifovima-pp-telascica" TargetMode="External"/><Relationship Id="rId107" Type="http://schemas.openxmlformats.org/officeDocument/2006/relationships/hyperlink" Target="http://www.ljiljan.ba/bs/getwiki/Helikopter" TargetMode="External"/><Relationship Id="rId11" Type="http://schemas.openxmlformats.org/officeDocument/2006/relationships/image" Target="media/image2.png"/><Relationship Id="rId32" Type="http://schemas.openxmlformats.org/officeDocument/2006/relationships/image" Target="media/image12.png"/><Relationship Id="rId37" Type="http://schemas.openxmlformats.org/officeDocument/2006/relationships/hyperlink" Target="http://www.upvh.hr/pages/spaizja22805.htm" TargetMode="External"/><Relationship Id="rId53" Type="http://schemas.openxmlformats.org/officeDocument/2006/relationships/hyperlink" Target="http://hr.wikipedia.org/wiki/Podvozje_zrakoplova" TargetMode="External"/><Relationship Id="rId58" Type="http://schemas.openxmlformats.org/officeDocument/2006/relationships/image" Target="media/image24.png"/><Relationship Id="rId74" Type="http://schemas.openxmlformats.org/officeDocument/2006/relationships/image" Target="media/image31.jpeg"/><Relationship Id="rId79" Type="http://schemas.openxmlformats.org/officeDocument/2006/relationships/hyperlink" Target="http://hr.wikipedia.org/wiki/GS_OS_RH" TargetMode="External"/><Relationship Id="rId102" Type="http://schemas.openxmlformats.org/officeDocument/2006/relationships/hyperlink" Target="http://hr.wikipedia.org/wiki/Zrakoplov"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hr.wikipedia.org/wiki/Uzgon" TargetMode="External"/><Relationship Id="rId82" Type="http://schemas.openxmlformats.org/officeDocument/2006/relationships/hyperlink" Target="http://hr.wikipedia.org/wiki/1._hrvatski_gardijski_zdrug" TargetMode="External"/><Relationship Id="rId90" Type="http://schemas.openxmlformats.org/officeDocument/2006/relationships/hyperlink" Target="http://www.hrvatski-vojnik.hr/" TargetMode="External"/><Relationship Id="rId95" Type="http://schemas.openxmlformats.org/officeDocument/2006/relationships/hyperlink" Target="http://hr.wikipedia.org/wiki/Minobaca%C4%8D" TargetMode="External"/><Relationship Id="rId19" Type="http://schemas.openxmlformats.org/officeDocument/2006/relationships/hyperlink" Target="http://www.duzs.hr/page.aspx?PageID=43" TargetMode="External"/><Relationship Id="rId14" Type="http://schemas.openxmlformats.org/officeDocument/2006/relationships/hyperlink" Target="http://www.google.hr/imgres?imgurl=http://zastita.info" TargetMode="External"/><Relationship Id="rId22" Type="http://schemas.openxmlformats.org/officeDocument/2006/relationships/hyperlink" Target="http://www.duzs.hr/page.aspx?PageID=42" TargetMode="External"/><Relationship Id="rId27" Type="http://schemas.openxmlformats.org/officeDocument/2006/relationships/image" Target="media/image8.png"/><Relationship Id="rId30" Type="http://schemas.openxmlformats.org/officeDocument/2006/relationships/hyperlink" Target="http://www.militaryphotos.net" TargetMode="External"/><Relationship Id="rId35" Type="http://schemas.openxmlformats.org/officeDocument/2006/relationships/hyperlink" Target="http://www.flickr.com/photos/44mlb/5481626920/in/photostream" TargetMode="External"/><Relationship Id="rId43" Type="http://schemas.openxmlformats.org/officeDocument/2006/relationships/image" Target="media/image19.jpeg"/><Relationship Id="rId48" Type="http://schemas.openxmlformats.org/officeDocument/2006/relationships/hyperlink" Target="http://bs.wikipedia.org:80/w/index.php?title=VTOL&amp;action=edit&amp;redlink=1" TargetMode="External"/><Relationship Id="rId56" Type="http://schemas.openxmlformats.org/officeDocument/2006/relationships/hyperlink" Target="http://hr.wikipedia.org/wiki/Repne_povr%C5%A1ine_zrakoplova" TargetMode="External"/><Relationship Id="rId64" Type="http://schemas.openxmlformats.org/officeDocument/2006/relationships/hyperlink" Target="http://hr.wikipedia.org/wiki/Najve%C4%87a_masa_uzlijetanja" TargetMode="External"/><Relationship Id="rId69" Type="http://schemas.openxmlformats.org/officeDocument/2006/relationships/hyperlink" Target="http://hr.wikipedia.org/wiki/Najve%C4%87a_masa_uzlijetanja" TargetMode="External"/><Relationship Id="rId77" Type="http://schemas.openxmlformats.org/officeDocument/2006/relationships/hyperlink" Target="http://hr.wikipedia.org/wiki/OSRH" TargetMode="External"/><Relationship Id="rId100" Type="http://schemas.openxmlformats.org/officeDocument/2006/relationships/hyperlink" Target="http://hr.wikipedia.org/wiki/Radar" TargetMode="External"/><Relationship Id="rId105" Type="http://schemas.openxmlformats.org/officeDocument/2006/relationships/hyperlink" Target="http://bs.wikipedia.org:80/w/index.php?title=VTOL&amp;action=edit&amp;redlink=1" TargetMode="External"/><Relationship Id="rId113" Type="http://schemas.openxmlformats.org/officeDocument/2006/relationships/hyperlink" Target="http://www.upvh.hr/pages/spaizja22805.htm%2025.05.2011" TargetMode="External"/><Relationship Id="rId118" Type="http://schemas.openxmlformats.org/officeDocument/2006/relationships/hyperlink" Target="http://www.fas.org/man/dod-101/sys/ac/docs/afdd2-1-6.pdf%2010.05.2011" TargetMode="External"/><Relationship Id="rId8" Type="http://schemas.openxmlformats.org/officeDocument/2006/relationships/footer" Target="footer1.xml"/><Relationship Id="rId51" Type="http://schemas.openxmlformats.org/officeDocument/2006/relationships/hyperlink" Target="http://bs.wikipedia.org:80/w/index.php?title=Boeing_Rotorcraft_Systems&amp;action=edit&amp;redlink=1" TargetMode="External"/><Relationship Id="rId72" Type="http://schemas.openxmlformats.org/officeDocument/2006/relationships/hyperlink" Target="http://www.dripperiv.com/web_images/mil_pole_1.jpg" TargetMode="External"/><Relationship Id="rId80" Type="http://schemas.openxmlformats.org/officeDocument/2006/relationships/hyperlink" Target="http://hr.wikipedia.org/wiki/8._rujna" TargetMode="External"/><Relationship Id="rId85" Type="http://schemas.openxmlformats.org/officeDocument/2006/relationships/hyperlink" Target="http://hr.wikipedia.org/wiki/Zmije" TargetMode="External"/><Relationship Id="rId93" Type="http://schemas.openxmlformats.org/officeDocument/2006/relationships/hyperlink" Target="http://hr.wikipedia.org/wiki/VIP" TargetMode="External"/><Relationship Id="rId98" Type="http://schemas.openxmlformats.org/officeDocument/2006/relationships/hyperlink" Target="http://www.hrvatski-vojnik.hr/hrvatski-vojnik/3412011/bpictures/WIL_7345.jpg" TargetMode="External"/><Relationship Id="rId121" Type="http://schemas.openxmlformats.org/officeDocument/2006/relationships/hyperlink" Target="http://www.hrvatski-vojnik.hr/hrvatski-vojnik/1082006/sar.asp%2006.06.2011"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duzs.hr/page.aspx?PageID=27" TargetMode="External"/><Relationship Id="rId33" Type="http://schemas.openxmlformats.org/officeDocument/2006/relationships/hyperlink" Target="http://www.flickr.com/photos/44mlb/5481624852/" TargetMode="External"/><Relationship Id="rId38" Type="http://schemas.openxmlformats.org/officeDocument/2006/relationships/image" Target="media/image15.jpeg"/><Relationship Id="rId46" Type="http://schemas.openxmlformats.org/officeDocument/2006/relationships/hyperlink" Target="http://www.dtic.mil/doctrine/jel/jfq_pubs/1018.pdf" TargetMode="External"/><Relationship Id="rId59" Type="http://schemas.openxmlformats.org/officeDocument/2006/relationships/hyperlink" Target="http://hr.wikipedia.org/wiki/Krilo_zrakoplova" TargetMode="External"/><Relationship Id="rId67" Type="http://schemas.openxmlformats.org/officeDocument/2006/relationships/hyperlink" Target="http://wn.com/United_States_Naval_Reserve" TargetMode="External"/><Relationship Id="rId103" Type="http://schemas.openxmlformats.org/officeDocument/2006/relationships/image" Target="media/image38.png"/><Relationship Id="rId108" Type="http://schemas.openxmlformats.org/officeDocument/2006/relationships/hyperlink" Target="http://www.zakon.hr/z/163/Zakon-o-za&#353;titi-i-spa&#353;avanju%2005.04.2011" TargetMode="External"/><Relationship Id="rId116" Type="http://schemas.openxmlformats.org/officeDocument/2006/relationships/hyperlink" Target="http://www.dod.gov/pubs/foi/reading_room/950.pdf%2023.05.2011" TargetMode="External"/><Relationship Id="rId20" Type="http://schemas.openxmlformats.org/officeDocument/2006/relationships/hyperlink" Target="http://www.duzs.hr/page.aspx?PageID=40" TargetMode="External"/><Relationship Id="rId41" Type="http://schemas.openxmlformats.org/officeDocument/2006/relationships/hyperlink" Target="http://www.aspiring.co.nz/descendr.htm" TargetMode="External"/><Relationship Id="rId54" Type="http://schemas.openxmlformats.org/officeDocument/2006/relationships/hyperlink" Target="http://hr.wikipedia.org/wiki/Pilot" TargetMode="External"/><Relationship Id="rId62" Type="http://schemas.openxmlformats.org/officeDocument/2006/relationships/hyperlink" Target="http://hr.wikipedia.org/w/index.php?title=Allison_T406-AD-400&amp;action=edit&amp;redlink=1" TargetMode="External"/><Relationship Id="rId70" Type="http://schemas.openxmlformats.org/officeDocument/2006/relationships/image" Target="media/image28.png"/><Relationship Id="rId75" Type="http://schemas.openxmlformats.org/officeDocument/2006/relationships/image" Target="media/image32.jpeg"/><Relationship Id="rId83" Type="http://schemas.openxmlformats.org/officeDocument/2006/relationships/hyperlink" Target="http://hr.wikipedia.org/wiki/Delnice" TargetMode="External"/><Relationship Id="rId88" Type="http://schemas.openxmlformats.org/officeDocument/2006/relationships/hyperlink" Target="http://hr.wikipedia.org/wiki/Europa" TargetMode="External"/><Relationship Id="rId91" Type="http://schemas.openxmlformats.org/officeDocument/2006/relationships/image" Target="media/image35.png"/><Relationship Id="rId96" Type="http://schemas.openxmlformats.org/officeDocument/2006/relationships/hyperlink" Target="http://hr.wikipedia.org/wiki/Bojna_za_specijalna_djelovanja" TargetMode="External"/><Relationship Id="rId111" Type="http://schemas.openxmlformats.org/officeDocument/2006/relationships/hyperlink" Target="http://dgca.nic.in/cars/D4C-C1.pdf%2018.04.20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duzs.hr/page.aspx?PageID=44"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yperlink" Target="http://bs.wikipedia.org:80/w/index.php?title=STOL&amp;action=edit&amp;redlink=1" TargetMode="External"/><Relationship Id="rId57" Type="http://schemas.openxmlformats.org/officeDocument/2006/relationships/hyperlink" Target="http://hr.wikipedia.org/wiki/Repne_povr%C5%A1ine_zrakoplova" TargetMode="External"/><Relationship Id="rId106" Type="http://schemas.openxmlformats.org/officeDocument/2006/relationships/hyperlink" Target="http://bs.wikipedia.org:80/w/index.php?title=STOL&amp;action=edit&amp;redlink=1" TargetMode="External"/><Relationship Id="rId114" Type="http://schemas.openxmlformats.org/officeDocument/2006/relationships/hyperlink" Target="http://www.brooksidepress.org/Products/OperationalMedicine/DATA/operationalmed/Manuals/FMSS/CASUALTYTRIAGEFMST0502.html" TargetMode="External"/><Relationship Id="rId119" Type="http://schemas.openxmlformats.org/officeDocument/2006/relationships/hyperlink" Target="http://hr.wikipedia.org/wiki/Bojna_za_specijalna_djelovanja%2002.06.2011" TargetMode="External"/><Relationship Id="rId10" Type="http://schemas.openxmlformats.org/officeDocument/2006/relationships/hyperlink" Target="http://www.flickr.com/photos/chucksimmins/4278331748/" TargetMode="External"/><Relationship Id="rId31" Type="http://schemas.openxmlformats.org/officeDocument/2006/relationships/image" Target="media/image11.png"/><Relationship Id="rId44" Type="http://schemas.openxmlformats.org/officeDocument/2006/relationships/image" Target="media/image20.jpeg"/><Relationship Id="rId52" Type="http://schemas.openxmlformats.org/officeDocument/2006/relationships/hyperlink" Target="http://hr.wikipedia.org/wiki/Krilo_zrakoplova" TargetMode="External"/><Relationship Id="rId60" Type="http://schemas.openxmlformats.org/officeDocument/2006/relationships/hyperlink" Target="http://hr.wikipedia.org/wiki/Krilo_zrakoplova" TargetMode="External"/><Relationship Id="rId65" Type="http://schemas.openxmlformats.org/officeDocument/2006/relationships/hyperlink" Target="http://hr.wikipedia.org/wiki/Rolls-Royce" TargetMode="External"/><Relationship Id="rId73" Type="http://schemas.openxmlformats.org/officeDocument/2006/relationships/image" Target="media/image30.jpeg"/><Relationship Id="rId78" Type="http://schemas.openxmlformats.org/officeDocument/2006/relationships/hyperlink" Target="http://hr.wikipedia.org/wiki/Republika_Hrvatska" TargetMode="External"/><Relationship Id="rId81" Type="http://schemas.openxmlformats.org/officeDocument/2006/relationships/hyperlink" Target="http://hr.wikipedia.org/wiki/2000" TargetMode="External"/><Relationship Id="rId86" Type="http://schemas.openxmlformats.org/officeDocument/2006/relationships/hyperlink" Target="http://hr.wikipedia.org/wiki/Kobre" TargetMode="External"/><Relationship Id="rId94" Type="http://schemas.openxmlformats.org/officeDocument/2006/relationships/hyperlink" Target="http://hr.wikipedia.org/wiki/Snajper" TargetMode="External"/><Relationship Id="rId99" Type="http://schemas.openxmlformats.org/officeDocument/2006/relationships/hyperlink" Target="http://hr.wikipedia.org/wiki/HRZ" TargetMode="External"/><Relationship Id="rId101" Type="http://schemas.openxmlformats.org/officeDocument/2006/relationships/hyperlink" Target="http://hr.wikipedia.org/wiki/Zra%C4%8Dni_prostor"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duzs.hr/download.aspx?f.../SOPTraganjeispasnakopnuiliotoku" TargetMode="External"/><Relationship Id="rId39" Type="http://schemas.openxmlformats.org/officeDocument/2006/relationships/image" Target="media/image16.png"/><Relationship Id="rId109" Type="http://schemas.openxmlformats.org/officeDocument/2006/relationships/hyperlink" Target="http://www.duzs.hr/news.aspx?newsID=4577&amp;pageID=141" TargetMode="External"/><Relationship Id="rId34" Type="http://schemas.openxmlformats.org/officeDocument/2006/relationships/image" Target="media/image13.png"/><Relationship Id="rId50" Type="http://schemas.openxmlformats.org/officeDocument/2006/relationships/hyperlink" Target="http://bs.wikipedia.org:80/w/index.php?title=Bell_Helicopter&amp;action=edit&amp;redlink=1" TargetMode="External"/><Relationship Id="rId55" Type="http://schemas.openxmlformats.org/officeDocument/2006/relationships/image" Target="media/image23.png"/><Relationship Id="rId76" Type="http://schemas.openxmlformats.org/officeDocument/2006/relationships/hyperlink" Target="http://hr.wikipedia.org/wiki/Vojna_postrojba" TargetMode="External"/><Relationship Id="rId97" Type="http://schemas.openxmlformats.org/officeDocument/2006/relationships/image" Target="media/image37.png"/><Relationship Id="rId104" Type="http://schemas.openxmlformats.org/officeDocument/2006/relationships/image" Target="media/image39.png"/><Relationship Id="rId120" Type="http://schemas.openxmlformats.org/officeDocument/2006/relationships/hyperlink" Target="http://www.hrvatski-vojnik.hr/hrvatski-vojnik/3412011/bsd.asp%2002.06.2011" TargetMode="Externa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26.png"/><Relationship Id="rId87" Type="http://schemas.openxmlformats.org/officeDocument/2006/relationships/hyperlink" Target="http://hr.wikipedia.org/wiki/Poskok" TargetMode="External"/><Relationship Id="rId110" Type="http://schemas.openxmlformats.org/officeDocument/2006/relationships/hyperlink" Target="http://hjp.srce.hr/index.php?show=search_by_id&amp;id=elphWBU%3D" TargetMode="External"/><Relationship Id="rId115" Type="http://schemas.openxmlformats.org/officeDocument/2006/relationships/hyperlink" Target="http://hr.wikipedia.org/wiki/V-22_Osprey%2002.05.2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7ABC6-0883-4E88-8F4F-393E2ADF3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15866</Words>
  <Characters>90438</Characters>
  <Application>Microsoft Office Word</Application>
  <DocSecurity>0</DocSecurity>
  <Lines>753</Lines>
  <Paragraphs>212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106092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dc:creator>
  <cp:keywords/>
  <dc:description/>
  <cp:lastModifiedBy>mbracic</cp:lastModifiedBy>
  <cp:revision>2</cp:revision>
  <dcterms:created xsi:type="dcterms:W3CDTF">2011-11-11T14:24:00Z</dcterms:created>
  <dcterms:modified xsi:type="dcterms:W3CDTF">2011-11-11T14:24:00Z</dcterms:modified>
</cp:coreProperties>
</file>