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5E" w:rsidRDefault="001B475E">
      <w:pPr>
        <w:pStyle w:val="Title"/>
        <w:rPr>
          <w:rFonts w:ascii="Times New Roman" w:hAnsi="Times New Roman" w:cs="Times New Roman"/>
        </w:rPr>
      </w:pPr>
      <w:r>
        <w:rPr>
          <w:rFonts w:ascii="Times New Roman" w:hAnsi="Times New Roman" w:cs="Times New Roman"/>
        </w:rPr>
        <w:t>SVEUČILIŠTE U RIJECI</w:t>
      </w:r>
    </w:p>
    <w:p w:rsidR="001B475E" w:rsidRDefault="001B475E">
      <w:pPr>
        <w:jc w:val="center"/>
        <w:rPr>
          <w:rFonts w:ascii="Times New Roman" w:hAnsi="Times New Roman" w:cs="Times New Roman"/>
          <w:b/>
          <w:bCs/>
          <w:sz w:val="24"/>
          <w:szCs w:val="24"/>
        </w:rPr>
      </w:pPr>
      <w:r>
        <w:rPr>
          <w:rFonts w:ascii="Times New Roman" w:hAnsi="Times New Roman" w:cs="Times New Roman"/>
          <w:b/>
          <w:bCs/>
          <w:sz w:val="24"/>
          <w:szCs w:val="24"/>
        </w:rPr>
        <w:t>POMORSKI FAKULTET U RIJECI</w:t>
      </w: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r>
        <w:rPr>
          <w:rFonts w:ascii="Times New Roman" w:hAnsi="Times New Roman" w:cs="Times New Roman"/>
          <w:b/>
          <w:bCs/>
          <w:sz w:val="24"/>
          <w:szCs w:val="24"/>
        </w:rPr>
        <w:t>MATEO MATIJEVIĆ</w:t>
      </w:r>
    </w:p>
    <w:p w:rsidR="001B475E" w:rsidRDefault="001B475E">
      <w:pPr>
        <w:jc w:val="center"/>
        <w:rPr>
          <w:rFonts w:ascii="Times New Roman" w:hAnsi="Times New Roman" w:cs="Times New Roman"/>
          <w:b/>
          <w:bCs/>
          <w:sz w:val="24"/>
          <w:szCs w:val="24"/>
        </w:rPr>
      </w:pPr>
      <w:r>
        <w:rPr>
          <w:rFonts w:ascii="Times New Roman" w:hAnsi="Times New Roman" w:cs="Times New Roman"/>
          <w:b/>
          <w:bCs/>
          <w:sz w:val="24"/>
          <w:szCs w:val="24"/>
        </w:rPr>
        <w:t>MATEJ VUKAS</w:t>
      </w:r>
    </w:p>
    <w:p w:rsidR="001B475E" w:rsidRDefault="001B475E">
      <w:pPr>
        <w:jc w:val="center"/>
        <w:rPr>
          <w:rFonts w:ascii="Times New Roman" w:hAnsi="Times New Roman" w:cs="Times New Roman"/>
          <w:b/>
          <w:bCs/>
          <w:sz w:val="24"/>
          <w:szCs w:val="24"/>
        </w:rPr>
      </w:pPr>
      <w:r>
        <w:rPr>
          <w:rFonts w:ascii="Times New Roman" w:hAnsi="Times New Roman" w:cs="Times New Roman"/>
          <w:b/>
          <w:bCs/>
          <w:sz w:val="24"/>
          <w:szCs w:val="24"/>
        </w:rPr>
        <w:t>MARKO ĐUKIĆ</w:t>
      </w: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32"/>
          <w:szCs w:val="32"/>
        </w:rPr>
      </w:pPr>
      <w:r>
        <w:rPr>
          <w:rFonts w:ascii="Times New Roman" w:hAnsi="Times New Roman" w:cs="Times New Roman"/>
          <w:b/>
          <w:bCs/>
          <w:sz w:val="32"/>
          <w:szCs w:val="32"/>
        </w:rPr>
        <w:t>POHRANJIVANJE VODIKA U TRANSPORTU</w:t>
      </w:r>
    </w:p>
    <w:p w:rsidR="001B475E" w:rsidRDefault="001B475E">
      <w:pPr>
        <w:jc w:val="center"/>
        <w:rPr>
          <w:rFonts w:ascii="Times New Roman" w:hAnsi="Times New Roman" w:cs="Times New Roman"/>
          <w:sz w:val="24"/>
          <w:szCs w:val="24"/>
        </w:rPr>
      </w:pPr>
    </w:p>
    <w:p w:rsidR="001B475E" w:rsidRDefault="001B475E">
      <w:pPr>
        <w:jc w:val="center"/>
        <w:rPr>
          <w:rFonts w:ascii="Times New Roman" w:hAnsi="Times New Roman" w:cs="Times New Roman"/>
          <w:b/>
          <w:bCs/>
          <w:sz w:val="24"/>
          <w:szCs w:val="24"/>
        </w:rPr>
      </w:pPr>
      <w:r>
        <w:rPr>
          <w:rFonts w:ascii="Times New Roman" w:hAnsi="Times New Roman" w:cs="Times New Roman"/>
          <w:b/>
          <w:bCs/>
          <w:sz w:val="24"/>
          <w:szCs w:val="24"/>
        </w:rPr>
        <w:t>SEMINARSKI RAD</w:t>
      </w: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rPr>
          <w:rFonts w:ascii="Times New Roman" w:hAnsi="Times New Roman" w:cs="Times New Roman"/>
          <w:b/>
          <w:bCs/>
          <w:sz w:val="24"/>
          <w:szCs w:val="24"/>
        </w:rPr>
      </w:pPr>
    </w:p>
    <w:p w:rsidR="001B475E" w:rsidRDefault="001B475E">
      <w:pP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r>
        <w:rPr>
          <w:rFonts w:ascii="Times New Roman" w:hAnsi="Times New Roman" w:cs="Times New Roman"/>
          <w:b/>
          <w:bCs/>
          <w:sz w:val="24"/>
          <w:szCs w:val="24"/>
        </w:rPr>
        <w:t>Rijeka, veljača 2011.</w:t>
      </w:r>
    </w:p>
    <w:p w:rsidR="001B475E" w:rsidRDefault="001B475E">
      <w:pPr>
        <w:jc w:val="center"/>
        <w:rPr>
          <w:rFonts w:ascii="Times New Roman" w:hAnsi="Times New Roman" w:cs="Times New Roman"/>
          <w:b/>
          <w:bCs/>
          <w:sz w:val="36"/>
          <w:szCs w:val="36"/>
        </w:rPr>
      </w:pPr>
    </w:p>
    <w:p w:rsidR="001B475E" w:rsidRDefault="001B475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SVEUČILIŠTE U RIJECI</w:t>
      </w:r>
    </w:p>
    <w:p w:rsidR="001B475E" w:rsidRDefault="001B475E">
      <w:pPr>
        <w:jc w:val="center"/>
        <w:rPr>
          <w:rFonts w:ascii="Times New Roman" w:hAnsi="Times New Roman" w:cs="Times New Roman"/>
          <w:b/>
          <w:bCs/>
          <w:sz w:val="24"/>
          <w:szCs w:val="24"/>
        </w:rPr>
      </w:pPr>
      <w:r>
        <w:rPr>
          <w:rFonts w:ascii="Times New Roman" w:hAnsi="Times New Roman" w:cs="Times New Roman"/>
          <w:b/>
          <w:bCs/>
          <w:sz w:val="24"/>
          <w:szCs w:val="24"/>
        </w:rPr>
        <w:t>POMORSKI FAKULTET U RIJECI</w:t>
      </w: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32"/>
          <w:szCs w:val="32"/>
        </w:rPr>
      </w:pPr>
      <w:r>
        <w:rPr>
          <w:rFonts w:ascii="Times New Roman" w:hAnsi="Times New Roman" w:cs="Times New Roman"/>
          <w:b/>
          <w:bCs/>
          <w:sz w:val="32"/>
          <w:szCs w:val="32"/>
        </w:rPr>
        <w:t>POHRANJIVANJE VODIKA U TRANSPORTU</w:t>
      </w:r>
    </w:p>
    <w:p w:rsidR="001B475E" w:rsidRDefault="001B475E">
      <w:pPr>
        <w:jc w:val="center"/>
        <w:rPr>
          <w:rFonts w:ascii="Times New Roman" w:hAnsi="Times New Roman" w:cs="Times New Roman"/>
          <w:sz w:val="24"/>
          <w:szCs w:val="24"/>
        </w:rPr>
      </w:pPr>
    </w:p>
    <w:p w:rsidR="001B475E" w:rsidRDefault="001B475E">
      <w:pPr>
        <w:jc w:val="center"/>
        <w:rPr>
          <w:rFonts w:ascii="Times New Roman" w:hAnsi="Times New Roman" w:cs="Times New Roman"/>
          <w:b/>
          <w:bCs/>
          <w:sz w:val="24"/>
          <w:szCs w:val="24"/>
        </w:rPr>
      </w:pPr>
      <w:r>
        <w:rPr>
          <w:rFonts w:ascii="Times New Roman" w:hAnsi="Times New Roman" w:cs="Times New Roman"/>
          <w:b/>
          <w:bCs/>
          <w:sz w:val="24"/>
          <w:szCs w:val="24"/>
        </w:rPr>
        <w:t>SEMINARSKI RAD</w:t>
      </w: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p>
    <w:p w:rsidR="001B475E" w:rsidRDefault="001B475E">
      <w:pPr>
        <w:rPr>
          <w:rFonts w:ascii="Times New Roman" w:hAnsi="Times New Roman" w:cs="Times New Roman"/>
          <w:sz w:val="24"/>
          <w:szCs w:val="24"/>
        </w:rPr>
      </w:pPr>
      <w:r>
        <w:rPr>
          <w:rFonts w:ascii="Times New Roman" w:hAnsi="Times New Roman" w:cs="Times New Roman"/>
          <w:sz w:val="24"/>
          <w:szCs w:val="24"/>
        </w:rPr>
        <w:t>Kolegij: Upravljanje dobavnim lancem</w:t>
      </w:r>
    </w:p>
    <w:p w:rsidR="001B475E" w:rsidRDefault="001B475E">
      <w:pPr>
        <w:rPr>
          <w:rFonts w:ascii="Times New Roman" w:hAnsi="Times New Roman" w:cs="Times New Roman"/>
          <w:sz w:val="24"/>
          <w:szCs w:val="24"/>
        </w:rPr>
      </w:pPr>
      <w:r>
        <w:rPr>
          <w:rFonts w:ascii="Times New Roman" w:hAnsi="Times New Roman" w:cs="Times New Roman"/>
          <w:sz w:val="24"/>
          <w:szCs w:val="24"/>
        </w:rPr>
        <w:t xml:space="preserve">Mentor: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xml:space="preserve">. Dragan </w:t>
      </w:r>
      <w:proofErr w:type="spellStart"/>
      <w:r>
        <w:rPr>
          <w:rFonts w:ascii="Times New Roman" w:hAnsi="Times New Roman" w:cs="Times New Roman"/>
          <w:sz w:val="24"/>
          <w:szCs w:val="24"/>
        </w:rPr>
        <w:t>Čišić</w:t>
      </w:r>
      <w:proofErr w:type="spellEnd"/>
    </w:p>
    <w:p w:rsidR="001B475E" w:rsidRDefault="001B475E">
      <w:pPr>
        <w:rPr>
          <w:rFonts w:ascii="Times New Roman" w:hAnsi="Times New Roman" w:cs="Times New Roman"/>
          <w:sz w:val="24"/>
          <w:szCs w:val="24"/>
        </w:rPr>
      </w:pPr>
      <w:r>
        <w:rPr>
          <w:rFonts w:ascii="Times New Roman" w:hAnsi="Times New Roman" w:cs="Times New Roman"/>
          <w:sz w:val="24"/>
          <w:szCs w:val="24"/>
        </w:rPr>
        <w:t>Studenti: Mateo Matijević ; 0112030377</w:t>
      </w:r>
    </w:p>
    <w:p w:rsidR="001B475E" w:rsidRDefault="001B475E">
      <w:pPr>
        <w:ind w:left="708"/>
        <w:rPr>
          <w:rFonts w:ascii="Times New Roman" w:hAnsi="Times New Roman" w:cs="Times New Roman"/>
          <w:sz w:val="24"/>
          <w:szCs w:val="24"/>
        </w:rPr>
      </w:pPr>
      <w:r>
        <w:rPr>
          <w:rFonts w:ascii="Times New Roman" w:hAnsi="Times New Roman" w:cs="Times New Roman"/>
          <w:sz w:val="24"/>
          <w:szCs w:val="24"/>
        </w:rPr>
        <w:t xml:space="preserve">    Matej Vukas ; 0112029701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B475E" w:rsidRDefault="001B475E">
      <w:pPr>
        <w:ind w:left="708"/>
        <w:rPr>
          <w:rFonts w:ascii="Times New Roman" w:hAnsi="Times New Roman" w:cs="Times New Roman"/>
          <w:sz w:val="24"/>
          <w:szCs w:val="24"/>
        </w:rPr>
      </w:pPr>
      <w:r>
        <w:rPr>
          <w:rFonts w:ascii="Times New Roman" w:hAnsi="Times New Roman" w:cs="Times New Roman"/>
          <w:sz w:val="24"/>
          <w:szCs w:val="24"/>
        </w:rPr>
        <w:t xml:space="preserve">    Marko Đukić ; 0112029904</w:t>
      </w:r>
    </w:p>
    <w:p w:rsidR="001B475E" w:rsidRDefault="001B475E">
      <w:pPr>
        <w:rPr>
          <w:rFonts w:ascii="Times New Roman" w:hAnsi="Times New Roman" w:cs="Times New Roman"/>
          <w:sz w:val="24"/>
          <w:szCs w:val="24"/>
        </w:rPr>
      </w:pPr>
      <w:r>
        <w:rPr>
          <w:rFonts w:ascii="Times New Roman" w:hAnsi="Times New Roman" w:cs="Times New Roman"/>
          <w:sz w:val="24"/>
          <w:szCs w:val="24"/>
        </w:rPr>
        <w:t>Smjer: Logistika i menadžment u pomorstvu i prometu</w:t>
      </w:r>
    </w:p>
    <w:p w:rsidR="001B475E" w:rsidRDefault="001B475E">
      <w:pPr>
        <w:rPr>
          <w:rFonts w:ascii="Times New Roman" w:hAnsi="Times New Roman" w:cs="Times New Roman"/>
          <w:b/>
          <w:bCs/>
          <w:sz w:val="24"/>
          <w:szCs w:val="24"/>
        </w:rPr>
      </w:pPr>
    </w:p>
    <w:p w:rsidR="001B475E" w:rsidRDefault="001B475E">
      <w:pPr>
        <w:jc w:val="center"/>
        <w:rPr>
          <w:rFonts w:ascii="Times New Roman" w:hAnsi="Times New Roman" w:cs="Times New Roman"/>
          <w:b/>
          <w:bCs/>
          <w:sz w:val="24"/>
          <w:szCs w:val="24"/>
        </w:rPr>
      </w:pPr>
      <w:r>
        <w:rPr>
          <w:rFonts w:ascii="Times New Roman" w:hAnsi="Times New Roman" w:cs="Times New Roman"/>
          <w:b/>
          <w:bCs/>
          <w:sz w:val="24"/>
          <w:szCs w:val="24"/>
        </w:rPr>
        <w:t>Rijeka, veljača 2011.</w:t>
      </w:r>
    </w:p>
    <w:p w:rsidR="001B475E" w:rsidRDefault="001B475E">
      <w:pPr>
        <w:pStyle w:val="Heading1"/>
        <w:rPr>
          <w:rFonts w:ascii="Times New Roman" w:hAnsi="Times New Roman" w:cs="Times New Roman"/>
          <w:sz w:val="28"/>
          <w:szCs w:val="28"/>
        </w:rPr>
      </w:pPr>
      <w:r>
        <w:rPr>
          <w:rFonts w:ascii="Times New Roman" w:hAnsi="Times New Roman" w:cs="Times New Roman"/>
          <w:sz w:val="28"/>
          <w:szCs w:val="28"/>
        </w:rPr>
        <w:br w:type="page"/>
      </w:r>
      <w:bookmarkStart w:id="0" w:name="_Toc284347997"/>
      <w:bookmarkStart w:id="1" w:name="_Toc284356662"/>
      <w:bookmarkStart w:id="2" w:name="_Toc284356860"/>
      <w:bookmarkStart w:id="3" w:name="_Toc284357519"/>
      <w:bookmarkStart w:id="4" w:name="_Toc286314401"/>
      <w:r>
        <w:rPr>
          <w:rFonts w:ascii="Times New Roman" w:hAnsi="Times New Roman" w:cs="Times New Roman"/>
          <w:sz w:val="28"/>
          <w:szCs w:val="28"/>
        </w:rPr>
        <w:lastRenderedPageBreak/>
        <w:t>SADRŽAJ:</w:t>
      </w:r>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Str.</w:t>
      </w:r>
      <w:bookmarkEnd w:id="1"/>
      <w:bookmarkEnd w:id="2"/>
      <w:bookmarkEnd w:id="3"/>
      <w:bookmarkEnd w:id="4"/>
    </w:p>
    <w:p w:rsidR="001B475E" w:rsidRPr="00D90691" w:rsidRDefault="001B475E" w:rsidP="00D90691">
      <w:pPr>
        <w:rPr>
          <w:lang w:eastAsia="hr-HR"/>
        </w:rPr>
      </w:pPr>
    </w:p>
    <w:p w:rsidR="001B475E" w:rsidRDefault="003B45E7">
      <w:pPr>
        <w:pStyle w:val="TOC1"/>
        <w:tabs>
          <w:tab w:val="left" w:pos="1100"/>
          <w:tab w:val="right" w:leader="dot" w:pos="9061"/>
        </w:tabs>
        <w:rPr>
          <w:rFonts w:ascii="Times New Roman" w:hAnsi="Times New Roman" w:cs="Times New Roman"/>
          <w:noProof/>
          <w:sz w:val="24"/>
          <w:szCs w:val="24"/>
          <w:lang w:eastAsia="hr-HR"/>
        </w:rPr>
      </w:pPr>
      <w:r w:rsidRPr="003B45E7">
        <w:rPr>
          <w:rFonts w:ascii="Times New Roman" w:hAnsi="Times New Roman" w:cs="Times New Roman"/>
          <w:sz w:val="28"/>
          <w:szCs w:val="28"/>
        </w:rPr>
        <w:fldChar w:fldCharType="begin"/>
      </w:r>
      <w:r w:rsidR="001B475E">
        <w:rPr>
          <w:rFonts w:ascii="Times New Roman" w:hAnsi="Times New Roman" w:cs="Times New Roman"/>
          <w:sz w:val="28"/>
          <w:szCs w:val="28"/>
        </w:rPr>
        <w:instrText xml:space="preserve"> TOC \o "1-3" \h \z \u </w:instrText>
      </w:r>
      <w:r w:rsidRPr="003B45E7">
        <w:rPr>
          <w:rFonts w:ascii="Times New Roman" w:hAnsi="Times New Roman" w:cs="Times New Roman"/>
          <w:sz w:val="28"/>
          <w:szCs w:val="28"/>
        </w:rPr>
        <w:fldChar w:fldCharType="separate"/>
      </w:r>
    </w:p>
    <w:p w:rsidR="001B475E" w:rsidRDefault="003B45E7">
      <w:pPr>
        <w:pStyle w:val="TOC1"/>
        <w:tabs>
          <w:tab w:val="right" w:leader="dot" w:pos="9061"/>
        </w:tabs>
        <w:rPr>
          <w:rFonts w:ascii="Times New Roman" w:hAnsi="Times New Roman" w:cs="Times New Roman"/>
          <w:noProof/>
          <w:sz w:val="24"/>
          <w:szCs w:val="24"/>
          <w:lang w:eastAsia="hr-HR"/>
        </w:rPr>
      </w:pPr>
      <w:hyperlink w:anchor="_Toc286314402" w:history="1">
        <w:r w:rsidR="001B475E" w:rsidRPr="00C95BD7">
          <w:rPr>
            <w:rStyle w:val="Hyperlink"/>
            <w:noProof/>
          </w:rPr>
          <w:t>1.Uvod</w:t>
        </w:r>
        <w:r w:rsidR="001B475E">
          <w:rPr>
            <w:noProof/>
            <w:webHidden/>
          </w:rPr>
          <w:tab/>
        </w:r>
        <w:r>
          <w:rPr>
            <w:noProof/>
            <w:webHidden/>
          </w:rPr>
          <w:fldChar w:fldCharType="begin"/>
        </w:r>
        <w:r w:rsidR="001B475E">
          <w:rPr>
            <w:noProof/>
            <w:webHidden/>
          </w:rPr>
          <w:instrText xml:space="preserve"> PAGEREF _Toc286314402 \h </w:instrText>
        </w:r>
        <w:r>
          <w:rPr>
            <w:noProof/>
            <w:webHidden/>
          </w:rPr>
        </w:r>
        <w:r>
          <w:rPr>
            <w:noProof/>
            <w:webHidden/>
          </w:rPr>
          <w:fldChar w:fldCharType="separate"/>
        </w:r>
        <w:r w:rsidR="001B475E">
          <w:rPr>
            <w:noProof/>
            <w:webHidden/>
          </w:rPr>
          <w:t>4</w:t>
        </w:r>
        <w:r>
          <w:rPr>
            <w:noProof/>
            <w:webHidden/>
          </w:rPr>
          <w:fldChar w:fldCharType="end"/>
        </w:r>
      </w:hyperlink>
    </w:p>
    <w:p w:rsidR="001B475E" w:rsidRDefault="003B45E7">
      <w:pPr>
        <w:pStyle w:val="TOC3"/>
        <w:tabs>
          <w:tab w:val="right" w:leader="dot" w:pos="9061"/>
        </w:tabs>
        <w:rPr>
          <w:rFonts w:ascii="Times New Roman" w:hAnsi="Times New Roman" w:cs="Times New Roman"/>
          <w:noProof/>
          <w:sz w:val="24"/>
          <w:szCs w:val="24"/>
          <w:lang w:eastAsia="hr-HR"/>
        </w:rPr>
      </w:pPr>
      <w:hyperlink w:anchor="_Toc286314403" w:history="1">
        <w:r w:rsidR="001B475E" w:rsidRPr="00C95BD7">
          <w:rPr>
            <w:rStyle w:val="Hyperlink"/>
            <w:noProof/>
          </w:rPr>
          <w:t>1.1. Problem, predmet i objekt istraživanja</w:t>
        </w:r>
        <w:r w:rsidR="001B475E">
          <w:rPr>
            <w:noProof/>
            <w:webHidden/>
          </w:rPr>
          <w:tab/>
        </w:r>
        <w:r>
          <w:rPr>
            <w:noProof/>
            <w:webHidden/>
          </w:rPr>
          <w:fldChar w:fldCharType="begin"/>
        </w:r>
        <w:r w:rsidR="001B475E">
          <w:rPr>
            <w:noProof/>
            <w:webHidden/>
          </w:rPr>
          <w:instrText xml:space="preserve"> PAGEREF _Toc286314403 \h </w:instrText>
        </w:r>
        <w:r>
          <w:rPr>
            <w:noProof/>
            <w:webHidden/>
          </w:rPr>
        </w:r>
        <w:r>
          <w:rPr>
            <w:noProof/>
            <w:webHidden/>
          </w:rPr>
          <w:fldChar w:fldCharType="separate"/>
        </w:r>
        <w:r w:rsidR="001B475E">
          <w:rPr>
            <w:noProof/>
            <w:webHidden/>
          </w:rPr>
          <w:t>4</w:t>
        </w:r>
        <w:r>
          <w:rPr>
            <w:noProof/>
            <w:webHidden/>
          </w:rPr>
          <w:fldChar w:fldCharType="end"/>
        </w:r>
      </w:hyperlink>
    </w:p>
    <w:p w:rsidR="001B475E" w:rsidRDefault="003B45E7">
      <w:pPr>
        <w:pStyle w:val="TOC3"/>
        <w:tabs>
          <w:tab w:val="right" w:leader="dot" w:pos="9061"/>
        </w:tabs>
        <w:rPr>
          <w:rFonts w:ascii="Times New Roman" w:hAnsi="Times New Roman" w:cs="Times New Roman"/>
          <w:noProof/>
          <w:sz w:val="24"/>
          <w:szCs w:val="24"/>
          <w:lang w:eastAsia="hr-HR"/>
        </w:rPr>
      </w:pPr>
      <w:hyperlink w:anchor="_Toc286314404" w:history="1">
        <w:r w:rsidR="001B475E" w:rsidRPr="00C95BD7">
          <w:rPr>
            <w:rStyle w:val="Hyperlink"/>
            <w:noProof/>
          </w:rPr>
          <w:t>1.2. Radna hipoteza</w:t>
        </w:r>
        <w:r w:rsidR="001B475E">
          <w:rPr>
            <w:noProof/>
            <w:webHidden/>
          </w:rPr>
          <w:tab/>
        </w:r>
        <w:r>
          <w:rPr>
            <w:noProof/>
            <w:webHidden/>
          </w:rPr>
          <w:fldChar w:fldCharType="begin"/>
        </w:r>
        <w:r w:rsidR="001B475E">
          <w:rPr>
            <w:noProof/>
            <w:webHidden/>
          </w:rPr>
          <w:instrText xml:space="preserve"> PAGEREF _Toc286314404 \h </w:instrText>
        </w:r>
        <w:r>
          <w:rPr>
            <w:noProof/>
            <w:webHidden/>
          </w:rPr>
        </w:r>
        <w:r>
          <w:rPr>
            <w:noProof/>
            <w:webHidden/>
          </w:rPr>
          <w:fldChar w:fldCharType="separate"/>
        </w:r>
        <w:r w:rsidR="001B475E">
          <w:rPr>
            <w:noProof/>
            <w:webHidden/>
          </w:rPr>
          <w:t>4</w:t>
        </w:r>
        <w:r>
          <w:rPr>
            <w:noProof/>
            <w:webHidden/>
          </w:rPr>
          <w:fldChar w:fldCharType="end"/>
        </w:r>
      </w:hyperlink>
    </w:p>
    <w:p w:rsidR="001B475E" w:rsidRDefault="003B45E7">
      <w:pPr>
        <w:pStyle w:val="TOC3"/>
        <w:tabs>
          <w:tab w:val="right" w:leader="dot" w:pos="9061"/>
        </w:tabs>
        <w:rPr>
          <w:rFonts w:ascii="Times New Roman" w:hAnsi="Times New Roman" w:cs="Times New Roman"/>
          <w:noProof/>
          <w:sz w:val="24"/>
          <w:szCs w:val="24"/>
          <w:lang w:eastAsia="hr-HR"/>
        </w:rPr>
      </w:pPr>
      <w:hyperlink w:anchor="_Toc286314405" w:history="1">
        <w:r w:rsidR="001B475E" w:rsidRPr="00C95BD7">
          <w:rPr>
            <w:rStyle w:val="Hyperlink"/>
            <w:noProof/>
          </w:rPr>
          <w:t>1.3. Svrha i ciljevi istraživanja</w:t>
        </w:r>
        <w:r w:rsidR="001B475E">
          <w:rPr>
            <w:noProof/>
            <w:webHidden/>
          </w:rPr>
          <w:tab/>
        </w:r>
        <w:r>
          <w:rPr>
            <w:noProof/>
            <w:webHidden/>
          </w:rPr>
          <w:fldChar w:fldCharType="begin"/>
        </w:r>
        <w:r w:rsidR="001B475E">
          <w:rPr>
            <w:noProof/>
            <w:webHidden/>
          </w:rPr>
          <w:instrText xml:space="preserve"> PAGEREF _Toc286314405 \h </w:instrText>
        </w:r>
        <w:r>
          <w:rPr>
            <w:noProof/>
            <w:webHidden/>
          </w:rPr>
        </w:r>
        <w:r>
          <w:rPr>
            <w:noProof/>
            <w:webHidden/>
          </w:rPr>
          <w:fldChar w:fldCharType="separate"/>
        </w:r>
        <w:r w:rsidR="001B475E">
          <w:rPr>
            <w:noProof/>
            <w:webHidden/>
          </w:rPr>
          <w:t>4</w:t>
        </w:r>
        <w:r>
          <w:rPr>
            <w:noProof/>
            <w:webHidden/>
          </w:rPr>
          <w:fldChar w:fldCharType="end"/>
        </w:r>
      </w:hyperlink>
    </w:p>
    <w:p w:rsidR="001B475E" w:rsidRDefault="003B45E7">
      <w:pPr>
        <w:pStyle w:val="TOC3"/>
        <w:tabs>
          <w:tab w:val="right" w:leader="dot" w:pos="9061"/>
        </w:tabs>
        <w:rPr>
          <w:rFonts w:ascii="Times New Roman" w:hAnsi="Times New Roman" w:cs="Times New Roman"/>
          <w:noProof/>
          <w:sz w:val="24"/>
          <w:szCs w:val="24"/>
          <w:lang w:eastAsia="hr-HR"/>
        </w:rPr>
      </w:pPr>
      <w:hyperlink w:anchor="_Toc286314406" w:history="1">
        <w:r w:rsidR="001B475E" w:rsidRPr="00C95BD7">
          <w:rPr>
            <w:rStyle w:val="Hyperlink"/>
            <w:noProof/>
          </w:rPr>
          <w:t>1.4. Struktura rada</w:t>
        </w:r>
        <w:r w:rsidR="001B475E">
          <w:rPr>
            <w:noProof/>
            <w:webHidden/>
          </w:rPr>
          <w:tab/>
        </w:r>
        <w:r>
          <w:rPr>
            <w:noProof/>
            <w:webHidden/>
          </w:rPr>
          <w:fldChar w:fldCharType="begin"/>
        </w:r>
        <w:r w:rsidR="001B475E">
          <w:rPr>
            <w:noProof/>
            <w:webHidden/>
          </w:rPr>
          <w:instrText xml:space="preserve"> PAGEREF _Toc286314406 \h </w:instrText>
        </w:r>
        <w:r>
          <w:rPr>
            <w:noProof/>
            <w:webHidden/>
          </w:rPr>
        </w:r>
        <w:r>
          <w:rPr>
            <w:noProof/>
            <w:webHidden/>
          </w:rPr>
          <w:fldChar w:fldCharType="separate"/>
        </w:r>
        <w:r w:rsidR="001B475E">
          <w:rPr>
            <w:noProof/>
            <w:webHidden/>
          </w:rPr>
          <w:t>4</w:t>
        </w:r>
        <w:r>
          <w:rPr>
            <w:noProof/>
            <w:webHidden/>
          </w:rPr>
          <w:fldChar w:fldCharType="end"/>
        </w:r>
      </w:hyperlink>
    </w:p>
    <w:p w:rsidR="001B475E" w:rsidRDefault="003B45E7">
      <w:pPr>
        <w:pStyle w:val="TOC3"/>
        <w:tabs>
          <w:tab w:val="right" w:leader="dot" w:pos="9061"/>
        </w:tabs>
        <w:rPr>
          <w:rFonts w:ascii="Times New Roman" w:hAnsi="Times New Roman" w:cs="Times New Roman"/>
          <w:noProof/>
          <w:sz w:val="24"/>
          <w:szCs w:val="24"/>
          <w:lang w:eastAsia="hr-HR"/>
        </w:rPr>
      </w:pPr>
      <w:hyperlink w:anchor="_Toc286314407" w:history="1">
        <w:r w:rsidR="001B475E" w:rsidRPr="00C95BD7">
          <w:rPr>
            <w:rStyle w:val="Hyperlink"/>
            <w:noProof/>
          </w:rPr>
          <w:t>1.5. Znanstvene metode</w:t>
        </w:r>
        <w:r w:rsidR="001B475E">
          <w:rPr>
            <w:noProof/>
            <w:webHidden/>
          </w:rPr>
          <w:tab/>
        </w:r>
        <w:r>
          <w:rPr>
            <w:noProof/>
            <w:webHidden/>
          </w:rPr>
          <w:fldChar w:fldCharType="begin"/>
        </w:r>
        <w:r w:rsidR="001B475E">
          <w:rPr>
            <w:noProof/>
            <w:webHidden/>
          </w:rPr>
          <w:instrText xml:space="preserve"> PAGEREF _Toc286314407 \h </w:instrText>
        </w:r>
        <w:r>
          <w:rPr>
            <w:noProof/>
            <w:webHidden/>
          </w:rPr>
        </w:r>
        <w:r>
          <w:rPr>
            <w:noProof/>
            <w:webHidden/>
          </w:rPr>
          <w:fldChar w:fldCharType="separate"/>
        </w:r>
        <w:r w:rsidR="001B475E">
          <w:rPr>
            <w:noProof/>
            <w:webHidden/>
          </w:rPr>
          <w:t>5</w:t>
        </w:r>
        <w:r>
          <w:rPr>
            <w:noProof/>
            <w:webHidden/>
          </w:rPr>
          <w:fldChar w:fldCharType="end"/>
        </w:r>
      </w:hyperlink>
    </w:p>
    <w:p w:rsidR="001B475E" w:rsidRDefault="003B45E7">
      <w:pPr>
        <w:pStyle w:val="TOC1"/>
        <w:tabs>
          <w:tab w:val="right" w:leader="dot" w:pos="9061"/>
        </w:tabs>
        <w:rPr>
          <w:rFonts w:ascii="Times New Roman" w:hAnsi="Times New Roman" w:cs="Times New Roman"/>
          <w:noProof/>
          <w:sz w:val="24"/>
          <w:szCs w:val="24"/>
          <w:lang w:eastAsia="hr-HR"/>
        </w:rPr>
      </w:pPr>
      <w:hyperlink w:anchor="_Toc286314408" w:history="1">
        <w:r w:rsidR="001B475E" w:rsidRPr="00C95BD7">
          <w:rPr>
            <w:rStyle w:val="Hyperlink"/>
            <w:noProof/>
          </w:rPr>
          <w:t>2.Vodik – energent budućnosti</w:t>
        </w:r>
        <w:r w:rsidR="001B475E">
          <w:rPr>
            <w:noProof/>
            <w:webHidden/>
          </w:rPr>
          <w:tab/>
        </w:r>
        <w:r>
          <w:rPr>
            <w:noProof/>
            <w:webHidden/>
          </w:rPr>
          <w:fldChar w:fldCharType="begin"/>
        </w:r>
        <w:r w:rsidR="001B475E">
          <w:rPr>
            <w:noProof/>
            <w:webHidden/>
          </w:rPr>
          <w:instrText xml:space="preserve"> PAGEREF _Toc286314408 \h </w:instrText>
        </w:r>
        <w:r>
          <w:rPr>
            <w:noProof/>
            <w:webHidden/>
          </w:rPr>
        </w:r>
        <w:r>
          <w:rPr>
            <w:noProof/>
            <w:webHidden/>
          </w:rPr>
          <w:fldChar w:fldCharType="separate"/>
        </w:r>
        <w:r w:rsidR="001B475E">
          <w:rPr>
            <w:noProof/>
            <w:webHidden/>
          </w:rPr>
          <w:t>6</w:t>
        </w:r>
        <w:r>
          <w:rPr>
            <w:noProof/>
            <w:webHidden/>
          </w:rPr>
          <w:fldChar w:fldCharType="end"/>
        </w:r>
      </w:hyperlink>
    </w:p>
    <w:p w:rsidR="001B475E" w:rsidRDefault="003B45E7">
      <w:pPr>
        <w:pStyle w:val="TOC2"/>
        <w:tabs>
          <w:tab w:val="right" w:leader="dot" w:pos="9061"/>
        </w:tabs>
        <w:rPr>
          <w:rFonts w:ascii="Times New Roman" w:hAnsi="Times New Roman" w:cs="Times New Roman"/>
          <w:noProof/>
          <w:sz w:val="24"/>
          <w:szCs w:val="24"/>
          <w:lang w:eastAsia="hr-HR"/>
        </w:rPr>
      </w:pPr>
      <w:hyperlink w:anchor="_Toc286314409" w:history="1">
        <w:r w:rsidR="001B475E" w:rsidRPr="00C95BD7">
          <w:rPr>
            <w:rStyle w:val="Hyperlink"/>
            <w:noProof/>
          </w:rPr>
          <w:t>2.1. Zašto su potrebne nove energetske tehnologije</w:t>
        </w:r>
        <w:r w:rsidR="001B475E">
          <w:rPr>
            <w:noProof/>
            <w:webHidden/>
          </w:rPr>
          <w:tab/>
        </w:r>
        <w:r>
          <w:rPr>
            <w:noProof/>
            <w:webHidden/>
          </w:rPr>
          <w:fldChar w:fldCharType="begin"/>
        </w:r>
        <w:r w:rsidR="001B475E">
          <w:rPr>
            <w:noProof/>
            <w:webHidden/>
          </w:rPr>
          <w:instrText xml:space="preserve"> PAGEREF _Toc286314409 \h </w:instrText>
        </w:r>
        <w:r>
          <w:rPr>
            <w:noProof/>
            <w:webHidden/>
          </w:rPr>
        </w:r>
        <w:r>
          <w:rPr>
            <w:noProof/>
            <w:webHidden/>
          </w:rPr>
          <w:fldChar w:fldCharType="separate"/>
        </w:r>
        <w:r w:rsidR="001B475E">
          <w:rPr>
            <w:noProof/>
            <w:webHidden/>
          </w:rPr>
          <w:t>6</w:t>
        </w:r>
        <w:r>
          <w:rPr>
            <w:noProof/>
            <w:webHidden/>
          </w:rPr>
          <w:fldChar w:fldCharType="end"/>
        </w:r>
      </w:hyperlink>
    </w:p>
    <w:p w:rsidR="001B475E" w:rsidRDefault="003B45E7">
      <w:pPr>
        <w:pStyle w:val="TOC2"/>
        <w:tabs>
          <w:tab w:val="right" w:leader="dot" w:pos="9061"/>
        </w:tabs>
        <w:rPr>
          <w:rFonts w:ascii="Times New Roman" w:hAnsi="Times New Roman" w:cs="Times New Roman"/>
          <w:noProof/>
          <w:sz w:val="24"/>
          <w:szCs w:val="24"/>
          <w:lang w:eastAsia="hr-HR"/>
        </w:rPr>
      </w:pPr>
      <w:hyperlink w:anchor="_Toc286314410" w:history="1">
        <w:r w:rsidR="001B475E" w:rsidRPr="00C95BD7">
          <w:rPr>
            <w:rStyle w:val="Hyperlink"/>
            <w:noProof/>
          </w:rPr>
          <w:t xml:space="preserve">2.2. </w:t>
        </w:r>
        <w:r w:rsidR="001B475E" w:rsidRPr="00C95BD7">
          <w:rPr>
            <w:rStyle w:val="Hyperlink"/>
            <w:noProof/>
            <w:lang w:val="de-DE"/>
          </w:rPr>
          <w:t>Karakteristike</w:t>
        </w:r>
        <w:r w:rsidR="001B475E" w:rsidRPr="00C95BD7">
          <w:rPr>
            <w:rStyle w:val="Hyperlink"/>
            <w:noProof/>
          </w:rPr>
          <w:t xml:space="preserve"> </w:t>
        </w:r>
        <w:r w:rsidR="001B475E" w:rsidRPr="00C95BD7">
          <w:rPr>
            <w:rStyle w:val="Hyperlink"/>
            <w:noProof/>
            <w:lang w:val="de-DE"/>
          </w:rPr>
          <w:t>vodika</w:t>
        </w:r>
        <w:r w:rsidR="001B475E">
          <w:rPr>
            <w:noProof/>
            <w:webHidden/>
          </w:rPr>
          <w:tab/>
        </w:r>
        <w:r>
          <w:rPr>
            <w:noProof/>
            <w:webHidden/>
          </w:rPr>
          <w:fldChar w:fldCharType="begin"/>
        </w:r>
        <w:r w:rsidR="001B475E">
          <w:rPr>
            <w:noProof/>
            <w:webHidden/>
          </w:rPr>
          <w:instrText xml:space="preserve"> PAGEREF _Toc286314410 \h </w:instrText>
        </w:r>
        <w:r>
          <w:rPr>
            <w:noProof/>
            <w:webHidden/>
          </w:rPr>
        </w:r>
        <w:r>
          <w:rPr>
            <w:noProof/>
            <w:webHidden/>
          </w:rPr>
          <w:fldChar w:fldCharType="separate"/>
        </w:r>
        <w:r w:rsidR="001B475E">
          <w:rPr>
            <w:noProof/>
            <w:webHidden/>
          </w:rPr>
          <w:t>7</w:t>
        </w:r>
        <w:r>
          <w:rPr>
            <w:noProof/>
            <w:webHidden/>
          </w:rPr>
          <w:fldChar w:fldCharType="end"/>
        </w:r>
      </w:hyperlink>
    </w:p>
    <w:p w:rsidR="001B475E" w:rsidRDefault="003B45E7">
      <w:pPr>
        <w:pStyle w:val="TOC2"/>
        <w:tabs>
          <w:tab w:val="right" w:leader="dot" w:pos="9061"/>
        </w:tabs>
        <w:rPr>
          <w:rFonts w:ascii="Times New Roman" w:hAnsi="Times New Roman" w:cs="Times New Roman"/>
          <w:noProof/>
          <w:sz w:val="24"/>
          <w:szCs w:val="24"/>
          <w:lang w:eastAsia="hr-HR"/>
        </w:rPr>
      </w:pPr>
      <w:hyperlink w:anchor="_Toc286314411" w:history="1">
        <w:r w:rsidR="001B475E" w:rsidRPr="00C95BD7">
          <w:rPr>
            <w:rStyle w:val="Hyperlink"/>
            <w:noProof/>
          </w:rPr>
          <w:t>2.3. Proizvodnja i ekološke prednosti vodika</w:t>
        </w:r>
        <w:r w:rsidR="001B475E">
          <w:rPr>
            <w:noProof/>
            <w:webHidden/>
          </w:rPr>
          <w:tab/>
        </w:r>
        <w:r>
          <w:rPr>
            <w:noProof/>
            <w:webHidden/>
          </w:rPr>
          <w:fldChar w:fldCharType="begin"/>
        </w:r>
        <w:r w:rsidR="001B475E">
          <w:rPr>
            <w:noProof/>
            <w:webHidden/>
          </w:rPr>
          <w:instrText xml:space="preserve"> PAGEREF _Toc286314411 \h </w:instrText>
        </w:r>
        <w:r>
          <w:rPr>
            <w:noProof/>
            <w:webHidden/>
          </w:rPr>
        </w:r>
        <w:r>
          <w:rPr>
            <w:noProof/>
            <w:webHidden/>
          </w:rPr>
          <w:fldChar w:fldCharType="separate"/>
        </w:r>
        <w:r w:rsidR="001B475E">
          <w:rPr>
            <w:noProof/>
            <w:webHidden/>
          </w:rPr>
          <w:t>7</w:t>
        </w:r>
        <w:r>
          <w:rPr>
            <w:noProof/>
            <w:webHidden/>
          </w:rPr>
          <w:fldChar w:fldCharType="end"/>
        </w:r>
      </w:hyperlink>
    </w:p>
    <w:p w:rsidR="001B475E" w:rsidRDefault="003B45E7">
      <w:pPr>
        <w:pStyle w:val="TOC1"/>
        <w:tabs>
          <w:tab w:val="right" w:leader="dot" w:pos="9061"/>
        </w:tabs>
        <w:rPr>
          <w:rFonts w:ascii="Times New Roman" w:hAnsi="Times New Roman" w:cs="Times New Roman"/>
          <w:noProof/>
          <w:sz w:val="24"/>
          <w:szCs w:val="24"/>
          <w:lang w:eastAsia="hr-HR"/>
        </w:rPr>
      </w:pPr>
      <w:hyperlink w:anchor="_Toc286314412" w:history="1">
        <w:r w:rsidR="001B475E" w:rsidRPr="00C95BD7">
          <w:rPr>
            <w:rStyle w:val="Hyperlink"/>
            <w:noProof/>
          </w:rPr>
          <w:t>3. Analiza procesa primjene vodika kao goriva za vozila</w:t>
        </w:r>
        <w:r w:rsidR="001B475E">
          <w:rPr>
            <w:noProof/>
            <w:webHidden/>
          </w:rPr>
          <w:tab/>
        </w:r>
        <w:r>
          <w:rPr>
            <w:noProof/>
            <w:webHidden/>
          </w:rPr>
          <w:fldChar w:fldCharType="begin"/>
        </w:r>
        <w:r w:rsidR="001B475E">
          <w:rPr>
            <w:noProof/>
            <w:webHidden/>
          </w:rPr>
          <w:instrText xml:space="preserve"> PAGEREF _Toc286314412 \h </w:instrText>
        </w:r>
        <w:r>
          <w:rPr>
            <w:noProof/>
            <w:webHidden/>
          </w:rPr>
        </w:r>
        <w:r>
          <w:rPr>
            <w:noProof/>
            <w:webHidden/>
          </w:rPr>
          <w:fldChar w:fldCharType="separate"/>
        </w:r>
        <w:r w:rsidR="001B475E">
          <w:rPr>
            <w:noProof/>
            <w:webHidden/>
          </w:rPr>
          <w:t>9</w:t>
        </w:r>
        <w:r>
          <w:rPr>
            <w:noProof/>
            <w:webHidden/>
          </w:rPr>
          <w:fldChar w:fldCharType="end"/>
        </w:r>
      </w:hyperlink>
    </w:p>
    <w:p w:rsidR="001B475E" w:rsidRDefault="003B45E7">
      <w:pPr>
        <w:pStyle w:val="TOC2"/>
        <w:tabs>
          <w:tab w:val="right" w:leader="dot" w:pos="9061"/>
        </w:tabs>
        <w:rPr>
          <w:rFonts w:ascii="Times New Roman" w:hAnsi="Times New Roman" w:cs="Times New Roman"/>
          <w:noProof/>
          <w:sz w:val="24"/>
          <w:szCs w:val="24"/>
          <w:lang w:eastAsia="hr-HR"/>
        </w:rPr>
      </w:pPr>
      <w:hyperlink w:anchor="_Toc286314413" w:history="1">
        <w:r w:rsidR="001B475E" w:rsidRPr="00C95BD7">
          <w:rPr>
            <w:rStyle w:val="Hyperlink"/>
            <w:noProof/>
            <w:lang w:val="de-DE"/>
          </w:rPr>
          <w:t>3.1. Uskladištenje vodika</w:t>
        </w:r>
        <w:r w:rsidR="001B475E">
          <w:rPr>
            <w:noProof/>
            <w:webHidden/>
          </w:rPr>
          <w:tab/>
        </w:r>
        <w:r>
          <w:rPr>
            <w:noProof/>
            <w:webHidden/>
          </w:rPr>
          <w:fldChar w:fldCharType="begin"/>
        </w:r>
        <w:r w:rsidR="001B475E">
          <w:rPr>
            <w:noProof/>
            <w:webHidden/>
          </w:rPr>
          <w:instrText xml:space="preserve"> PAGEREF _Toc286314413 \h </w:instrText>
        </w:r>
        <w:r>
          <w:rPr>
            <w:noProof/>
            <w:webHidden/>
          </w:rPr>
        </w:r>
        <w:r>
          <w:rPr>
            <w:noProof/>
            <w:webHidden/>
          </w:rPr>
          <w:fldChar w:fldCharType="separate"/>
        </w:r>
        <w:r w:rsidR="001B475E">
          <w:rPr>
            <w:noProof/>
            <w:webHidden/>
          </w:rPr>
          <w:t>10</w:t>
        </w:r>
        <w:r>
          <w:rPr>
            <w:noProof/>
            <w:webHidden/>
          </w:rPr>
          <w:fldChar w:fldCharType="end"/>
        </w:r>
      </w:hyperlink>
    </w:p>
    <w:p w:rsidR="001B475E" w:rsidRDefault="003B45E7">
      <w:pPr>
        <w:pStyle w:val="TOC2"/>
        <w:tabs>
          <w:tab w:val="right" w:leader="dot" w:pos="9061"/>
        </w:tabs>
        <w:rPr>
          <w:rFonts w:ascii="Times New Roman" w:hAnsi="Times New Roman" w:cs="Times New Roman"/>
          <w:noProof/>
          <w:sz w:val="24"/>
          <w:szCs w:val="24"/>
          <w:lang w:eastAsia="hr-HR"/>
        </w:rPr>
      </w:pPr>
      <w:hyperlink w:anchor="_Toc286314414" w:history="1">
        <w:r w:rsidR="001B475E" w:rsidRPr="00C95BD7">
          <w:rPr>
            <w:rStyle w:val="Hyperlink"/>
            <w:noProof/>
          </w:rPr>
          <w:t>3.2. Gorive ćelije</w:t>
        </w:r>
        <w:r w:rsidR="001B475E">
          <w:rPr>
            <w:noProof/>
            <w:webHidden/>
          </w:rPr>
          <w:tab/>
        </w:r>
        <w:r>
          <w:rPr>
            <w:noProof/>
            <w:webHidden/>
          </w:rPr>
          <w:fldChar w:fldCharType="begin"/>
        </w:r>
        <w:r w:rsidR="001B475E">
          <w:rPr>
            <w:noProof/>
            <w:webHidden/>
          </w:rPr>
          <w:instrText xml:space="preserve"> PAGEREF _Toc286314414 \h </w:instrText>
        </w:r>
        <w:r>
          <w:rPr>
            <w:noProof/>
            <w:webHidden/>
          </w:rPr>
        </w:r>
        <w:r>
          <w:rPr>
            <w:noProof/>
            <w:webHidden/>
          </w:rPr>
          <w:fldChar w:fldCharType="separate"/>
        </w:r>
        <w:r w:rsidR="001B475E">
          <w:rPr>
            <w:noProof/>
            <w:webHidden/>
          </w:rPr>
          <w:t>11</w:t>
        </w:r>
        <w:r>
          <w:rPr>
            <w:noProof/>
            <w:webHidden/>
          </w:rPr>
          <w:fldChar w:fldCharType="end"/>
        </w:r>
      </w:hyperlink>
    </w:p>
    <w:p w:rsidR="001B475E" w:rsidRDefault="003B45E7">
      <w:pPr>
        <w:pStyle w:val="TOC1"/>
        <w:tabs>
          <w:tab w:val="right" w:leader="dot" w:pos="9061"/>
        </w:tabs>
        <w:rPr>
          <w:rFonts w:ascii="Times New Roman" w:hAnsi="Times New Roman" w:cs="Times New Roman"/>
          <w:noProof/>
          <w:sz w:val="24"/>
          <w:szCs w:val="24"/>
          <w:lang w:eastAsia="hr-HR"/>
        </w:rPr>
      </w:pPr>
      <w:hyperlink w:anchor="_Toc286314415" w:history="1">
        <w:r w:rsidR="001B475E" w:rsidRPr="00C95BD7">
          <w:rPr>
            <w:rStyle w:val="Hyperlink"/>
            <w:noProof/>
            <w:lang w:val="de-DE"/>
          </w:rPr>
          <w:t>4. Budućnost razvoja vodika u transportu</w:t>
        </w:r>
        <w:r w:rsidR="001B475E">
          <w:rPr>
            <w:noProof/>
            <w:webHidden/>
          </w:rPr>
          <w:tab/>
        </w:r>
        <w:r>
          <w:rPr>
            <w:noProof/>
            <w:webHidden/>
          </w:rPr>
          <w:fldChar w:fldCharType="begin"/>
        </w:r>
        <w:r w:rsidR="001B475E">
          <w:rPr>
            <w:noProof/>
            <w:webHidden/>
          </w:rPr>
          <w:instrText xml:space="preserve"> PAGEREF _Toc286314415 \h </w:instrText>
        </w:r>
        <w:r>
          <w:rPr>
            <w:noProof/>
            <w:webHidden/>
          </w:rPr>
        </w:r>
        <w:r>
          <w:rPr>
            <w:noProof/>
            <w:webHidden/>
          </w:rPr>
          <w:fldChar w:fldCharType="separate"/>
        </w:r>
        <w:r w:rsidR="001B475E">
          <w:rPr>
            <w:noProof/>
            <w:webHidden/>
          </w:rPr>
          <w:t>13</w:t>
        </w:r>
        <w:r>
          <w:rPr>
            <w:noProof/>
            <w:webHidden/>
          </w:rPr>
          <w:fldChar w:fldCharType="end"/>
        </w:r>
      </w:hyperlink>
    </w:p>
    <w:p w:rsidR="001B475E" w:rsidRDefault="003B45E7">
      <w:pPr>
        <w:pStyle w:val="TOC1"/>
        <w:tabs>
          <w:tab w:val="right" w:leader="dot" w:pos="9061"/>
        </w:tabs>
        <w:rPr>
          <w:rFonts w:ascii="Times New Roman" w:hAnsi="Times New Roman" w:cs="Times New Roman"/>
          <w:noProof/>
          <w:sz w:val="24"/>
          <w:szCs w:val="24"/>
          <w:lang w:eastAsia="hr-HR"/>
        </w:rPr>
      </w:pPr>
      <w:hyperlink w:anchor="_Toc286314416" w:history="1">
        <w:r w:rsidR="001B475E" w:rsidRPr="00C95BD7">
          <w:rPr>
            <w:rStyle w:val="Hyperlink"/>
            <w:noProof/>
          </w:rPr>
          <w:t>5. Zaključak</w:t>
        </w:r>
        <w:r w:rsidR="001B475E">
          <w:rPr>
            <w:noProof/>
            <w:webHidden/>
          </w:rPr>
          <w:tab/>
        </w:r>
        <w:r>
          <w:rPr>
            <w:noProof/>
            <w:webHidden/>
          </w:rPr>
          <w:fldChar w:fldCharType="begin"/>
        </w:r>
        <w:r w:rsidR="001B475E">
          <w:rPr>
            <w:noProof/>
            <w:webHidden/>
          </w:rPr>
          <w:instrText xml:space="preserve"> PAGEREF _Toc286314416 \h </w:instrText>
        </w:r>
        <w:r>
          <w:rPr>
            <w:noProof/>
            <w:webHidden/>
          </w:rPr>
        </w:r>
        <w:r>
          <w:rPr>
            <w:noProof/>
            <w:webHidden/>
          </w:rPr>
          <w:fldChar w:fldCharType="separate"/>
        </w:r>
        <w:r w:rsidR="001B475E">
          <w:rPr>
            <w:noProof/>
            <w:webHidden/>
          </w:rPr>
          <w:t>14</w:t>
        </w:r>
        <w:r>
          <w:rPr>
            <w:noProof/>
            <w:webHidden/>
          </w:rPr>
          <w:fldChar w:fldCharType="end"/>
        </w:r>
      </w:hyperlink>
    </w:p>
    <w:p w:rsidR="001B475E" w:rsidRDefault="003B45E7">
      <w:pPr>
        <w:pStyle w:val="TOC3"/>
        <w:tabs>
          <w:tab w:val="right" w:leader="dot" w:pos="9061"/>
        </w:tabs>
        <w:rPr>
          <w:rFonts w:ascii="Times New Roman" w:hAnsi="Times New Roman" w:cs="Times New Roman"/>
          <w:noProof/>
          <w:sz w:val="24"/>
          <w:szCs w:val="24"/>
          <w:lang w:eastAsia="hr-HR"/>
        </w:rPr>
      </w:pPr>
      <w:hyperlink w:anchor="_Toc286314417" w:history="1">
        <w:r w:rsidR="001B475E" w:rsidRPr="00C95BD7">
          <w:rPr>
            <w:rStyle w:val="Hyperlink"/>
            <w:noProof/>
          </w:rPr>
          <w:t>Literatura</w:t>
        </w:r>
        <w:r w:rsidR="001B475E">
          <w:rPr>
            <w:noProof/>
            <w:webHidden/>
          </w:rPr>
          <w:tab/>
        </w:r>
        <w:r>
          <w:rPr>
            <w:noProof/>
            <w:webHidden/>
          </w:rPr>
          <w:fldChar w:fldCharType="begin"/>
        </w:r>
        <w:r w:rsidR="001B475E">
          <w:rPr>
            <w:noProof/>
            <w:webHidden/>
          </w:rPr>
          <w:instrText xml:space="preserve"> PAGEREF _Toc286314417 \h </w:instrText>
        </w:r>
        <w:r>
          <w:rPr>
            <w:noProof/>
            <w:webHidden/>
          </w:rPr>
        </w:r>
        <w:r>
          <w:rPr>
            <w:noProof/>
            <w:webHidden/>
          </w:rPr>
          <w:fldChar w:fldCharType="separate"/>
        </w:r>
        <w:r w:rsidR="001B475E">
          <w:rPr>
            <w:noProof/>
            <w:webHidden/>
          </w:rPr>
          <w:t>15</w:t>
        </w:r>
        <w:r>
          <w:rPr>
            <w:noProof/>
            <w:webHidden/>
          </w:rPr>
          <w:fldChar w:fldCharType="end"/>
        </w:r>
      </w:hyperlink>
    </w:p>
    <w:p w:rsidR="001B475E" w:rsidRDefault="003B45E7">
      <w:pPr>
        <w:pStyle w:val="TOC3"/>
        <w:tabs>
          <w:tab w:val="right" w:leader="dot" w:pos="9061"/>
        </w:tabs>
        <w:rPr>
          <w:rFonts w:ascii="Times New Roman" w:hAnsi="Times New Roman" w:cs="Times New Roman"/>
          <w:noProof/>
          <w:sz w:val="24"/>
          <w:szCs w:val="24"/>
          <w:lang w:eastAsia="hr-HR"/>
        </w:rPr>
      </w:pPr>
      <w:hyperlink w:anchor="_Toc286314418" w:history="1">
        <w:r w:rsidR="001B475E" w:rsidRPr="00C95BD7">
          <w:rPr>
            <w:rStyle w:val="Hyperlink"/>
            <w:noProof/>
          </w:rPr>
          <w:t>Popis slika i tablica</w:t>
        </w:r>
        <w:r w:rsidR="001B475E">
          <w:rPr>
            <w:noProof/>
            <w:webHidden/>
          </w:rPr>
          <w:tab/>
        </w:r>
        <w:r>
          <w:rPr>
            <w:noProof/>
            <w:webHidden/>
          </w:rPr>
          <w:fldChar w:fldCharType="begin"/>
        </w:r>
        <w:r w:rsidR="001B475E">
          <w:rPr>
            <w:noProof/>
            <w:webHidden/>
          </w:rPr>
          <w:instrText xml:space="preserve"> PAGEREF _Toc286314418 \h </w:instrText>
        </w:r>
        <w:r>
          <w:rPr>
            <w:noProof/>
            <w:webHidden/>
          </w:rPr>
        </w:r>
        <w:r>
          <w:rPr>
            <w:noProof/>
            <w:webHidden/>
          </w:rPr>
          <w:fldChar w:fldCharType="separate"/>
        </w:r>
        <w:r w:rsidR="001B475E">
          <w:rPr>
            <w:noProof/>
            <w:webHidden/>
          </w:rPr>
          <w:t>16</w:t>
        </w:r>
        <w:r>
          <w:rPr>
            <w:noProof/>
            <w:webHidden/>
          </w:rPr>
          <w:fldChar w:fldCharType="end"/>
        </w:r>
      </w:hyperlink>
    </w:p>
    <w:p w:rsidR="001B475E" w:rsidRDefault="003B45E7">
      <w:pPr>
        <w:pStyle w:val="Heading1"/>
        <w:spacing w:line="240" w:lineRule="auto"/>
        <w:jc w:val="both"/>
        <w:rPr>
          <w:rFonts w:ascii="Times New Roman" w:hAnsi="Times New Roman" w:cs="Times New Roman"/>
          <w:sz w:val="28"/>
          <w:szCs w:val="28"/>
        </w:rPr>
      </w:pPr>
      <w:r>
        <w:rPr>
          <w:rFonts w:ascii="Times New Roman" w:hAnsi="Times New Roman" w:cs="Times New Roman"/>
          <w:sz w:val="28"/>
          <w:szCs w:val="28"/>
        </w:rPr>
        <w:fldChar w:fldCharType="end"/>
      </w:r>
      <w:r w:rsidR="001B475E">
        <w:rPr>
          <w:rFonts w:ascii="Times New Roman" w:hAnsi="Times New Roman" w:cs="Times New Roman"/>
          <w:sz w:val="28"/>
          <w:szCs w:val="28"/>
        </w:rPr>
        <w:br w:type="page"/>
      </w:r>
      <w:bookmarkStart w:id="5" w:name="_Toc282605040"/>
      <w:bookmarkStart w:id="6" w:name="_Toc284347998"/>
      <w:bookmarkStart w:id="7" w:name="_Toc284357520"/>
      <w:bookmarkStart w:id="8" w:name="_Toc286314402"/>
      <w:r w:rsidR="001B475E">
        <w:rPr>
          <w:rFonts w:ascii="Times New Roman" w:hAnsi="Times New Roman" w:cs="Times New Roman"/>
          <w:sz w:val="28"/>
          <w:szCs w:val="28"/>
        </w:rPr>
        <w:lastRenderedPageBreak/>
        <w:t>1.Uvod</w:t>
      </w:r>
      <w:bookmarkEnd w:id="5"/>
      <w:bookmarkEnd w:id="6"/>
      <w:bookmarkEnd w:id="7"/>
      <w:bookmarkEnd w:id="8"/>
    </w:p>
    <w:p w:rsidR="001B475E" w:rsidRPr="002F59B2" w:rsidRDefault="001B475E">
      <w:pPr>
        <w:spacing w:line="240" w:lineRule="auto"/>
        <w:jc w:val="both"/>
        <w:rPr>
          <w:rFonts w:ascii="Times New Roman" w:hAnsi="Times New Roman" w:cs="Times New Roman"/>
          <w:b/>
          <w:bCs/>
          <w:sz w:val="24"/>
          <w:szCs w:val="24"/>
          <w:lang w:eastAsia="hr-HR"/>
        </w:rPr>
      </w:pPr>
    </w:p>
    <w:p w:rsidR="001B475E" w:rsidRPr="002F59B2" w:rsidRDefault="001B475E" w:rsidP="005E3B1E">
      <w:pPr>
        <w:spacing w:line="240" w:lineRule="auto"/>
        <w:ind w:firstLine="708"/>
        <w:jc w:val="both"/>
        <w:rPr>
          <w:rFonts w:ascii="Times New Roman" w:hAnsi="Times New Roman" w:cs="Times New Roman"/>
          <w:color w:val="000000"/>
          <w:sz w:val="24"/>
          <w:szCs w:val="24"/>
        </w:rPr>
      </w:pPr>
      <w:r w:rsidRPr="002F59B2">
        <w:rPr>
          <w:rFonts w:ascii="Times New Roman" w:hAnsi="Times New Roman" w:cs="Times New Roman"/>
          <w:color w:val="000000"/>
          <w:sz w:val="24"/>
          <w:szCs w:val="24"/>
        </w:rPr>
        <w:t>Složena energetska situacija, uvjetovana vrlo brzim smanjivanjem zaliha fosilnih goriva i sve većim ekološkim prijetnjama uvjetovala je potrebu za iznalaženjem novog energenta, odnosno pogonskog goriva koje će biti ujedno i ekonomično a i bezopasno za okoliš i atmosferu. U taj kalup savršeno se uklapa vodik koji sa</w:t>
      </w:r>
      <w:r w:rsidRPr="002F59B2">
        <w:rPr>
          <w:rFonts w:ascii="Times New Roman" w:hAnsi="Times New Roman" w:cs="Times New Roman"/>
          <w:i/>
          <w:iCs/>
          <w:color w:val="000000"/>
          <w:sz w:val="24"/>
          <w:szCs w:val="24"/>
        </w:rPr>
        <w:t xml:space="preserve"> </w:t>
      </w:r>
      <w:r w:rsidRPr="002F59B2">
        <w:rPr>
          <w:rFonts w:ascii="Times New Roman" w:hAnsi="Times New Roman" w:cs="Times New Roman"/>
          <w:color w:val="000000"/>
          <w:sz w:val="24"/>
          <w:szCs w:val="24"/>
        </w:rPr>
        <w:t xml:space="preserve">svojim karakteristikama i dostupnošću te povoljnim utjecajem na okoliš predstavlja gorivo budućnosti. </w:t>
      </w:r>
    </w:p>
    <w:p w:rsidR="001B475E" w:rsidRPr="002F59B2" w:rsidRDefault="001B475E" w:rsidP="005E3B1E">
      <w:pPr>
        <w:spacing w:line="240" w:lineRule="auto"/>
        <w:ind w:firstLine="708"/>
        <w:jc w:val="both"/>
        <w:rPr>
          <w:rFonts w:ascii="Times New Roman" w:hAnsi="Times New Roman" w:cs="Times New Roman"/>
          <w:color w:val="000000"/>
          <w:sz w:val="24"/>
          <w:szCs w:val="24"/>
        </w:rPr>
      </w:pPr>
      <w:r w:rsidRPr="002F59B2">
        <w:rPr>
          <w:rFonts w:ascii="Times New Roman" w:hAnsi="Times New Roman" w:cs="Times New Roman"/>
          <w:sz w:val="24"/>
          <w:szCs w:val="24"/>
        </w:rPr>
        <w:t xml:space="preserve">Potrebno je istražiti i utvrditi glavne prednosti vodika kao pogonskog goriva budućnosti te istražiti načine njegove primjene i uskladištenja u vozila. Također treba utvrditi i sve one čimbenike koji utječu na sprječavanje korištenja vodika u primjeni, te ponuditi adekvatna </w:t>
      </w:r>
      <w:r w:rsidRPr="002F59B2">
        <w:rPr>
          <w:rFonts w:ascii="Times New Roman" w:hAnsi="Times New Roman" w:cs="Times New Roman"/>
          <w:b/>
          <w:bCs/>
          <w:sz w:val="24"/>
          <w:szCs w:val="24"/>
        </w:rPr>
        <w:t>rješenja</w:t>
      </w:r>
      <w:r w:rsidRPr="002F59B2">
        <w:rPr>
          <w:rFonts w:ascii="Times New Roman" w:hAnsi="Times New Roman" w:cs="Times New Roman"/>
          <w:sz w:val="24"/>
          <w:szCs w:val="24"/>
        </w:rPr>
        <w:t xml:space="preserve"> kako bi se otklonili spomenuti problemi.</w:t>
      </w:r>
    </w:p>
    <w:p w:rsidR="001B475E" w:rsidRPr="002F59B2" w:rsidRDefault="001B475E">
      <w:pPr>
        <w:spacing w:line="240" w:lineRule="auto"/>
        <w:ind w:firstLine="708"/>
        <w:jc w:val="both"/>
        <w:rPr>
          <w:rFonts w:ascii="Times New Roman" w:hAnsi="Times New Roman" w:cs="Times New Roman"/>
          <w:sz w:val="24"/>
          <w:szCs w:val="24"/>
        </w:rPr>
      </w:pPr>
    </w:p>
    <w:p w:rsidR="001B475E" w:rsidRPr="002F59B2" w:rsidRDefault="001B475E" w:rsidP="002F59B2">
      <w:pPr>
        <w:pStyle w:val="Heading3"/>
        <w:ind w:firstLine="708"/>
        <w:rPr>
          <w:rFonts w:ascii="Times New Roman" w:hAnsi="Times New Roman" w:cs="Times New Roman"/>
          <w:sz w:val="24"/>
          <w:szCs w:val="24"/>
        </w:rPr>
      </w:pPr>
      <w:bookmarkStart w:id="9" w:name="_Toc284357521"/>
      <w:bookmarkStart w:id="10" w:name="_Toc286314403"/>
      <w:r w:rsidRPr="002F59B2">
        <w:rPr>
          <w:rFonts w:ascii="Times New Roman" w:hAnsi="Times New Roman" w:cs="Times New Roman"/>
          <w:noProof/>
          <w:sz w:val="24"/>
          <w:szCs w:val="24"/>
        </w:rPr>
        <w:t>1.1. Problem, predmet i objekt istraživanja</w:t>
      </w:r>
      <w:bookmarkEnd w:id="9"/>
      <w:bookmarkEnd w:id="10"/>
    </w:p>
    <w:p w:rsidR="001B475E" w:rsidRPr="002F59B2" w:rsidRDefault="001B475E" w:rsidP="002F59B2">
      <w:pPr>
        <w:spacing w:line="240" w:lineRule="auto"/>
        <w:ind w:firstLine="708"/>
        <w:jc w:val="both"/>
        <w:rPr>
          <w:rFonts w:ascii="Times New Roman" w:hAnsi="Times New Roman" w:cs="Times New Roman"/>
          <w:sz w:val="24"/>
          <w:szCs w:val="24"/>
        </w:rPr>
      </w:pPr>
      <w:proofErr w:type="spellStart"/>
      <w:r w:rsidRPr="002F59B2">
        <w:rPr>
          <w:rFonts w:ascii="Times New Roman" w:hAnsi="Times New Roman" w:cs="Times New Roman"/>
          <w:sz w:val="24"/>
          <w:szCs w:val="24"/>
        </w:rPr>
        <w:t>Predhodno</w:t>
      </w:r>
      <w:proofErr w:type="spellEnd"/>
      <w:r w:rsidRPr="002F59B2">
        <w:rPr>
          <w:rFonts w:ascii="Times New Roman" w:hAnsi="Times New Roman" w:cs="Times New Roman"/>
          <w:sz w:val="24"/>
          <w:szCs w:val="24"/>
        </w:rPr>
        <w:t xml:space="preserve"> navedeni </w:t>
      </w:r>
      <w:r w:rsidRPr="002F59B2">
        <w:rPr>
          <w:rFonts w:ascii="Times New Roman" w:hAnsi="Times New Roman" w:cs="Times New Roman"/>
          <w:b/>
          <w:bCs/>
          <w:sz w:val="24"/>
          <w:szCs w:val="24"/>
        </w:rPr>
        <w:t>problem istraživanja</w:t>
      </w:r>
      <w:r w:rsidRPr="002F59B2">
        <w:rPr>
          <w:rFonts w:ascii="Times New Roman" w:hAnsi="Times New Roman" w:cs="Times New Roman"/>
          <w:sz w:val="24"/>
          <w:szCs w:val="24"/>
        </w:rPr>
        <w:t xml:space="preserve"> ima dva objekta  istraživanja a to su: vodik kao novi energent sa svim svojim karakteristikama i primjenom, te problemi sa kojima se vodik susreće u primjeni.</w:t>
      </w:r>
    </w:p>
    <w:p w:rsidR="001B475E" w:rsidRPr="002F59B2" w:rsidRDefault="001B475E">
      <w:pPr>
        <w:spacing w:line="240" w:lineRule="auto"/>
        <w:ind w:firstLine="708"/>
        <w:jc w:val="both"/>
        <w:rPr>
          <w:rFonts w:ascii="Times New Roman" w:hAnsi="Times New Roman" w:cs="Times New Roman"/>
          <w:sz w:val="24"/>
          <w:szCs w:val="24"/>
        </w:rPr>
      </w:pPr>
    </w:p>
    <w:p w:rsidR="001B475E" w:rsidRPr="002F59B2" w:rsidRDefault="001B475E" w:rsidP="00D83AC5">
      <w:pPr>
        <w:pStyle w:val="Heading3"/>
        <w:rPr>
          <w:rFonts w:ascii="Times New Roman" w:hAnsi="Times New Roman" w:cs="Times New Roman"/>
          <w:noProof/>
        </w:rPr>
      </w:pPr>
      <w:r w:rsidRPr="002F59B2">
        <w:rPr>
          <w:rFonts w:ascii="Times New Roman" w:hAnsi="Times New Roman" w:cs="Times New Roman"/>
          <w:noProof/>
        </w:rPr>
        <w:t xml:space="preserve">  </w:t>
      </w:r>
      <w:r w:rsidRPr="002F59B2">
        <w:rPr>
          <w:rFonts w:ascii="Times New Roman" w:hAnsi="Times New Roman" w:cs="Times New Roman"/>
          <w:noProof/>
        </w:rPr>
        <w:tab/>
        <w:t xml:space="preserve">  </w:t>
      </w:r>
      <w:bookmarkStart w:id="11" w:name="_Toc284357522"/>
      <w:bookmarkStart w:id="12" w:name="_Toc286314404"/>
      <w:r w:rsidRPr="002F59B2">
        <w:rPr>
          <w:rFonts w:ascii="Times New Roman" w:hAnsi="Times New Roman" w:cs="Times New Roman"/>
          <w:noProof/>
          <w:sz w:val="24"/>
          <w:szCs w:val="24"/>
        </w:rPr>
        <w:t>1.2. Radna hipoteza</w:t>
      </w:r>
      <w:bookmarkEnd w:id="11"/>
      <w:bookmarkEnd w:id="12"/>
    </w:p>
    <w:p w:rsidR="001B475E" w:rsidRPr="002F59B2" w:rsidRDefault="001B475E">
      <w:pPr>
        <w:spacing w:line="240" w:lineRule="auto"/>
        <w:ind w:firstLine="708"/>
        <w:jc w:val="both"/>
        <w:rPr>
          <w:rFonts w:ascii="Times New Roman" w:hAnsi="Times New Roman" w:cs="Times New Roman"/>
          <w:sz w:val="24"/>
          <w:szCs w:val="24"/>
        </w:rPr>
      </w:pPr>
      <w:r w:rsidRPr="002F59B2">
        <w:rPr>
          <w:rFonts w:ascii="Times New Roman" w:hAnsi="Times New Roman" w:cs="Times New Roman"/>
          <w:b/>
          <w:bCs/>
          <w:sz w:val="24"/>
          <w:szCs w:val="24"/>
        </w:rPr>
        <w:t>Sustavnom analizom i sintezom</w:t>
      </w:r>
      <w:r w:rsidRPr="002F59B2">
        <w:rPr>
          <w:rFonts w:ascii="Times New Roman" w:hAnsi="Times New Roman" w:cs="Times New Roman"/>
          <w:sz w:val="24"/>
          <w:szCs w:val="24"/>
        </w:rPr>
        <w:t xml:space="preserve"> uvidjeli smo da se nameće potreba za iznalaženjem novog energenta. Sa obzirom na to moguće je predložiti vodik kao rješenje, jer se upravo on, sa obzirom na karakteristike a posebice raspoloživost, nameće kao jedini ozbiljan kandidat za preuzimanje primata na tom polju. Dakle, pretpostavka je da je vodik </w:t>
      </w:r>
      <w:proofErr w:type="spellStart"/>
      <w:r w:rsidRPr="002F59B2">
        <w:rPr>
          <w:rFonts w:ascii="Times New Roman" w:hAnsi="Times New Roman" w:cs="Times New Roman"/>
          <w:sz w:val="24"/>
          <w:szCs w:val="24"/>
        </w:rPr>
        <w:t>najoptimalnija</w:t>
      </w:r>
      <w:proofErr w:type="spellEnd"/>
      <w:r w:rsidRPr="002F59B2">
        <w:rPr>
          <w:rFonts w:ascii="Times New Roman" w:hAnsi="Times New Roman" w:cs="Times New Roman"/>
          <w:sz w:val="24"/>
          <w:szCs w:val="24"/>
        </w:rPr>
        <w:t xml:space="preserve"> zamjena pogonskih goriva današnjice i adekvatan energent budućnosti.</w:t>
      </w:r>
    </w:p>
    <w:p w:rsidR="001B475E" w:rsidRPr="002F59B2" w:rsidRDefault="001B475E">
      <w:pPr>
        <w:spacing w:line="240" w:lineRule="auto"/>
        <w:ind w:firstLine="708"/>
        <w:jc w:val="both"/>
        <w:rPr>
          <w:rFonts w:ascii="Times New Roman" w:hAnsi="Times New Roman" w:cs="Times New Roman"/>
          <w:sz w:val="24"/>
          <w:szCs w:val="24"/>
        </w:rPr>
      </w:pPr>
    </w:p>
    <w:p w:rsidR="001B475E" w:rsidRPr="002F59B2" w:rsidRDefault="001B475E" w:rsidP="002F59B2">
      <w:pPr>
        <w:pStyle w:val="Heading3"/>
        <w:ind w:firstLine="708"/>
        <w:rPr>
          <w:rFonts w:ascii="Times New Roman" w:hAnsi="Times New Roman" w:cs="Times New Roman"/>
          <w:sz w:val="24"/>
          <w:szCs w:val="24"/>
        </w:rPr>
      </w:pPr>
      <w:bookmarkStart w:id="13" w:name="_Toc284357523"/>
      <w:bookmarkStart w:id="14" w:name="_Toc286314405"/>
      <w:r w:rsidRPr="002F59B2">
        <w:rPr>
          <w:rFonts w:ascii="Times New Roman" w:hAnsi="Times New Roman" w:cs="Times New Roman"/>
          <w:noProof/>
          <w:sz w:val="24"/>
          <w:szCs w:val="24"/>
        </w:rPr>
        <w:t>1.3. Svrha i ciljevi istraživanja</w:t>
      </w:r>
      <w:bookmarkEnd w:id="13"/>
      <w:bookmarkEnd w:id="14"/>
    </w:p>
    <w:p w:rsidR="001B475E" w:rsidRPr="002F59B2" w:rsidRDefault="001B475E" w:rsidP="00D83AC5">
      <w:pPr>
        <w:spacing w:line="240" w:lineRule="auto"/>
        <w:ind w:firstLine="708"/>
        <w:jc w:val="both"/>
        <w:rPr>
          <w:rFonts w:ascii="Times New Roman" w:hAnsi="Times New Roman" w:cs="Times New Roman"/>
          <w:sz w:val="24"/>
          <w:szCs w:val="24"/>
        </w:rPr>
      </w:pPr>
      <w:r w:rsidRPr="002F59B2">
        <w:rPr>
          <w:rFonts w:ascii="Times New Roman" w:hAnsi="Times New Roman" w:cs="Times New Roman"/>
          <w:sz w:val="24"/>
          <w:szCs w:val="24"/>
        </w:rPr>
        <w:t xml:space="preserve">Za </w:t>
      </w:r>
      <w:proofErr w:type="spellStart"/>
      <w:r w:rsidRPr="002F59B2">
        <w:rPr>
          <w:rFonts w:ascii="Times New Roman" w:hAnsi="Times New Roman" w:cs="Times New Roman"/>
          <w:sz w:val="24"/>
          <w:szCs w:val="24"/>
        </w:rPr>
        <w:t>predhodno</w:t>
      </w:r>
      <w:proofErr w:type="spellEnd"/>
      <w:r w:rsidRPr="002F59B2">
        <w:rPr>
          <w:rFonts w:ascii="Times New Roman" w:hAnsi="Times New Roman" w:cs="Times New Roman"/>
          <w:sz w:val="24"/>
          <w:szCs w:val="24"/>
        </w:rPr>
        <w:t xml:space="preserve"> navedene elemente istraživanja, </w:t>
      </w:r>
      <w:r w:rsidRPr="002F59B2">
        <w:rPr>
          <w:rFonts w:ascii="Times New Roman" w:hAnsi="Times New Roman" w:cs="Times New Roman"/>
          <w:b/>
          <w:bCs/>
          <w:sz w:val="24"/>
          <w:szCs w:val="24"/>
        </w:rPr>
        <w:t>svrha i cilj istraživanja</w:t>
      </w:r>
      <w:r w:rsidRPr="002F59B2">
        <w:rPr>
          <w:rFonts w:ascii="Times New Roman" w:hAnsi="Times New Roman" w:cs="Times New Roman"/>
          <w:sz w:val="24"/>
          <w:szCs w:val="24"/>
        </w:rPr>
        <w:t xml:space="preserve"> se sastoje u utvrđivanju svih važnijih značajki vezanih za vodik, njegovo skladištenje u vozila i njegovu primjenu, te u prikazivanju i formuliranju rezultata istraživanja na primjeren način. Također treba istražiti probleme do kojih dolazi pri pokušaju šire primjene vodika kao pogonskog goriva za vozila i pokušati predložiti primjerene načine kako riješiti date probleme.</w:t>
      </w:r>
    </w:p>
    <w:p w:rsidR="001B475E" w:rsidRPr="002F59B2" w:rsidRDefault="001B475E" w:rsidP="00D83AC5">
      <w:pPr>
        <w:spacing w:line="240" w:lineRule="auto"/>
        <w:ind w:firstLine="708"/>
        <w:jc w:val="both"/>
        <w:rPr>
          <w:rFonts w:ascii="Times New Roman" w:hAnsi="Times New Roman" w:cs="Times New Roman"/>
          <w:sz w:val="24"/>
          <w:szCs w:val="24"/>
        </w:rPr>
      </w:pPr>
    </w:p>
    <w:p w:rsidR="001B475E" w:rsidRPr="002F59B2" w:rsidRDefault="001B475E" w:rsidP="002F59B2">
      <w:pPr>
        <w:pStyle w:val="Heading3"/>
        <w:ind w:firstLine="708"/>
        <w:rPr>
          <w:rFonts w:ascii="Times New Roman" w:hAnsi="Times New Roman" w:cs="Times New Roman"/>
          <w:sz w:val="24"/>
          <w:szCs w:val="24"/>
        </w:rPr>
      </w:pPr>
      <w:bookmarkStart w:id="15" w:name="_Toc284357524"/>
      <w:bookmarkStart w:id="16" w:name="_Toc286314406"/>
      <w:r w:rsidRPr="002F59B2">
        <w:rPr>
          <w:rFonts w:ascii="Times New Roman" w:hAnsi="Times New Roman" w:cs="Times New Roman"/>
          <w:noProof/>
          <w:sz w:val="24"/>
          <w:szCs w:val="24"/>
        </w:rPr>
        <w:t>1.4. Struktura rada</w:t>
      </w:r>
      <w:bookmarkEnd w:id="15"/>
      <w:bookmarkEnd w:id="16"/>
    </w:p>
    <w:p w:rsidR="001B475E" w:rsidRDefault="001B475E" w:rsidP="00DE5A2E">
      <w:pPr>
        <w:spacing w:line="240" w:lineRule="auto"/>
        <w:ind w:firstLine="708"/>
        <w:jc w:val="both"/>
        <w:rPr>
          <w:rFonts w:ascii="Times New Roman" w:hAnsi="Times New Roman" w:cs="Times New Roman"/>
        </w:rPr>
      </w:pPr>
      <w:r w:rsidRPr="002F59B2">
        <w:rPr>
          <w:rFonts w:ascii="Times New Roman" w:hAnsi="Times New Roman" w:cs="Times New Roman"/>
          <w:sz w:val="24"/>
          <w:szCs w:val="24"/>
        </w:rPr>
        <w:t xml:space="preserve">U </w:t>
      </w:r>
      <w:r w:rsidRPr="002F59B2">
        <w:rPr>
          <w:rFonts w:ascii="Times New Roman" w:hAnsi="Times New Roman" w:cs="Times New Roman"/>
          <w:b/>
          <w:bCs/>
          <w:sz w:val="24"/>
          <w:szCs w:val="24"/>
        </w:rPr>
        <w:t xml:space="preserve">uvodu </w:t>
      </w:r>
      <w:r w:rsidRPr="002F59B2">
        <w:rPr>
          <w:rFonts w:ascii="Times New Roman" w:hAnsi="Times New Roman" w:cs="Times New Roman"/>
          <w:sz w:val="24"/>
          <w:szCs w:val="24"/>
        </w:rPr>
        <w:t>su navedeni problem, predmet i objekt istraživanja, radna hipoteza i pomoćne hipoteze, svrha i ciljevi istraživanja, znanstvene metode i obrazložena je struktura rada</w:t>
      </w:r>
      <w:r w:rsidRPr="002F59B2">
        <w:rPr>
          <w:rFonts w:ascii="Times New Roman" w:hAnsi="Times New Roman" w:cs="Times New Roman"/>
        </w:rPr>
        <w:t>.</w:t>
      </w:r>
    </w:p>
    <w:p w:rsidR="001B475E" w:rsidRPr="00DE5A2E" w:rsidRDefault="001B475E" w:rsidP="00DE5A2E">
      <w:pPr>
        <w:spacing w:line="240" w:lineRule="auto"/>
        <w:ind w:firstLine="708"/>
        <w:jc w:val="both"/>
        <w:rPr>
          <w:rFonts w:ascii="Times New Roman" w:hAnsi="Times New Roman" w:cs="Times New Roman"/>
        </w:rPr>
      </w:pPr>
      <w:r w:rsidRPr="002F59B2">
        <w:rPr>
          <w:rFonts w:ascii="Times New Roman" w:hAnsi="Times New Roman" w:cs="Times New Roman"/>
          <w:sz w:val="24"/>
          <w:szCs w:val="24"/>
        </w:rPr>
        <w:t xml:space="preserve">Naslov </w:t>
      </w:r>
      <w:r w:rsidRPr="002F59B2">
        <w:rPr>
          <w:rFonts w:ascii="Times New Roman" w:hAnsi="Times New Roman" w:cs="Times New Roman"/>
          <w:b/>
          <w:bCs/>
          <w:sz w:val="24"/>
          <w:szCs w:val="24"/>
        </w:rPr>
        <w:t>drugog dijela</w:t>
      </w:r>
      <w:r w:rsidRPr="002F59B2">
        <w:rPr>
          <w:rFonts w:ascii="Times New Roman" w:hAnsi="Times New Roman" w:cs="Times New Roman"/>
          <w:sz w:val="24"/>
          <w:szCs w:val="24"/>
        </w:rPr>
        <w:t xml:space="preserve"> rada glasi vodik – energent budućnosti. U tom dijelu rada analiziraju se karakteristike vodika kao elementa ali kao i pogonskog goriva budućnosti. Također se analizira i sama pojava potrebe za iznalaženjem novog energenta, a na kraju se nalazi pregled procesa proizvodnje vodika te njegovih prednosti u zaštiti okoliša.</w:t>
      </w:r>
    </w:p>
    <w:p w:rsidR="001B475E" w:rsidRPr="002F59B2" w:rsidRDefault="001B475E" w:rsidP="002F59B2">
      <w:pPr>
        <w:pStyle w:val="BodyText2"/>
        <w:ind w:firstLine="708"/>
        <w:rPr>
          <w:rFonts w:ascii="Times New Roman" w:hAnsi="Times New Roman" w:cs="Times New Roman"/>
        </w:rPr>
      </w:pPr>
      <w:proofErr w:type="spellStart"/>
      <w:proofErr w:type="gramStart"/>
      <w:r w:rsidRPr="002F59B2">
        <w:rPr>
          <w:rFonts w:ascii="Times New Roman" w:hAnsi="Times New Roman" w:cs="Times New Roman"/>
          <w:lang w:val="en-US"/>
        </w:rPr>
        <w:lastRenderedPageBreak/>
        <w:t>Analiza</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procesa</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primjene</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vodika</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kao</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goriva</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za</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vozila</w:t>
      </w:r>
      <w:proofErr w:type="spellEnd"/>
      <w:r w:rsidRPr="002F59B2">
        <w:rPr>
          <w:rFonts w:ascii="Times New Roman" w:hAnsi="Times New Roman" w:cs="Times New Roman"/>
        </w:rPr>
        <w:t xml:space="preserve"> </w:t>
      </w:r>
      <w:r w:rsidRPr="002F59B2">
        <w:rPr>
          <w:rFonts w:ascii="Times New Roman" w:hAnsi="Times New Roman" w:cs="Times New Roman"/>
          <w:lang w:val="en-US"/>
        </w:rPr>
        <w:t>je</w:t>
      </w:r>
      <w:r w:rsidRPr="002F59B2">
        <w:rPr>
          <w:rFonts w:ascii="Times New Roman" w:hAnsi="Times New Roman" w:cs="Times New Roman"/>
        </w:rPr>
        <w:t xml:space="preserve"> </w:t>
      </w:r>
      <w:proofErr w:type="spellStart"/>
      <w:r w:rsidRPr="002F59B2">
        <w:rPr>
          <w:rFonts w:ascii="Times New Roman" w:hAnsi="Times New Roman" w:cs="Times New Roman"/>
          <w:lang w:val="en-US"/>
        </w:rPr>
        <w:t>naslov</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b/>
          <w:bCs/>
          <w:lang w:val="en-US"/>
        </w:rPr>
        <w:t>tre</w:t>
      </w:r>
      <w:proofErr w:type="spellEnd"/>
      <w:r w:rsidRPr="002F59B2">
        <w:rPr>
          <w:rFonts w:ascii="Times New Roman" w:hAnsi="Times New Roman" w:cs="Times New Roman"/>
          <w:b/>
          <w:bCs/>
        </w:rPr>
        <w:t>ć</w:t>
      </w:r>
      <w:proofErr w:type="spellStart"/>
      <w:r w:rsidRPr="002F59B2">
        <w:rPr>
          <w:rFonts w:ascii="Times New Roman" w:hAnsi="Times New Roman" w:cs="Times New Roman"/>
          <w:b/>
          <w:bCs/>
          <w:lang w:val="en-US"/>
        </w:rPr>
        <w:t>eg</w:t>
      </w:r>
      <w:proofErr w:type="spellEnd"/>
      <w:r w:rsidRPr="002F59B2">
        <w:rPr>
          <w:rFonts w:ascii="Times New Roman" w:hAnsi="Times New Roman" w:cs="Times New Roman"/>
          <w:b/>
          <w:bCs/>
        </w:rPr>
        <w:t xml:space="preserve"> </w:t>
      </w:r>
      <w:proofErr w:type="spellStart"/>
      <w:r w:rsidRPr="002F59B2">
        <w:rPr>
          <w:rFonts w:ascii="Times New Roman" w:hAnsi="Times New Roman" w:cs="Times New Roman"/>
          <w:b/>
          <w:bCs/>
          <w:lang w:val="en-US"/>
        </w:rPr>
        <w:t>dijela</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rada</w:t>
      </w:r>
      <w:proofErr w:type="spellEnd"/>
      <w:r w:rsidRPr="002F59B2">
        <w:rPr>
          <w:rFonts w:ascii="Times New Roman" w:hAnsi="Times New Roman" w:cs="Times New Roman"/>
        </w:rPr>
        <w:t>.</w:t>
      </w:r>
      <w:proofErr w:type="gramEnd"/>
      <w:r w:rsidRPr="002F59B2">
        <w:rPr>
          <w:rFonts w:ascii="Times New Roman" w:hAnsi="Times New Roman" w:cs="Times New Roman"/>
        </w:rPr>
        <w:t xml:space="preserve"> </w:t>
      </w:r>
      <w:r w:rsidRPr="002F59B2">
        <w:rPr>
          <w:rFonts w:ascii="Times New Roman" w:hAnsi="Times New Roman" w:cs="Times New Roman"/>
          <w:lang w:val="en-US"/>
        </w:rPr>
        <w:t>U</w:t>
      </w:r>
      <w:r w:rsidRPr="002F59B2">
        <w:rPr>
          <w:rFonts w:ascii="Times New Roman" w:hAnsi="Times New Roman" w:cs="Times New Roman"/>
        </w:rPr>
        <w:t xml:space="preserve"> </w:t>
      </w:r>
      <w:r w:rsidRPr="002F59B2">
        <w:rPr>
          <w:rFonts w:ascii="Times New Roman" w:hAnsi="Times New Roman" w:cs="Times New Roman"/>
          <w:lang w:val="en-US"/>
        </w:rPr>
        <w:t>tom</w:t>
      </w:r>
      <w:r w:rsidRPr="002F59B2">
        <w:rPr>
          <w:rFonts w:ascii="Times New Roman" w:hAnsi="Times New Roman" w:cs="Times New Roman"/>
        </w:rPr>
        <w:t xml:space="preserve"> </w:t>
      </w:r>
      <w:proofErr w:type="spellStart"/>
      <w:r w:rsidRPr="002F59B2">
        <w:rPr>
          <w:rFonts w:ascii="Times New Roman" w:hAnsi="Times New Roman" w:cs="Times New Roman"/>
          <w:lang w:val="en-US"/>
        </w:rPr>
        <w:t>dijelu</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rada</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rezultati</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istra</w:t>
      </w:r>
      <w:proofErr w:type="spellEnd"/>
      <w:r w:rsidRPr="002F59B2">
        <w:rPr>
          <w:rFonts w:ascii="Times New Roman" w:hAnsi="Times New Roman" w:cs="Times New Roman"/>
        </w:rPr>
        <w:t>ž</w:t>
      </w:r>
      <w:proofErr w:type="spellStart"/>
      <w:r w:rsidRPr="002F59B2">
        <w:rPr>
          <w:rFonts w:ascii="Times New Roman" w:hAnsi="Times New Roman" w:cs="Times New Roman"/>
          <w:lang w:val="en-US"/>
        </w:rPr>
        <w:t>ivanja</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predo</w:t>
      </w:r>
      <w:proofErr w:type="spellEnd"/>
      <w:r w:rsidRPr="002F59B2">
        <w:rPr>
          <w:rFonts w:ascii="Times New Roman" w:hAnsi="Times New Roman" w:cs="Times New Roman"/>
        </w:rPr>
        <w:t>č</w:t>
      </w:r>
      <w:proofErr w:type="spellStart"/>
      <w:r w:rsidRPr="002F59B2">
        <w:rPr>
          <w:rFonts w:ascii="Times New Roman" w:hAnsi="Times New Roman" w:cs="Times New Roman"/>
          <w:lang w:val="en-US"/>
        </w:rPr>
        <w:t>eni</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su</w:t>
      </w:r>
      <w:proofErr w:type="spellEnd"/>
      <w:r w:rsidRPr="002F59B2">
        <w:rPr>
          <w:rFonts w:ascii="Times New Roman" w:hAnsi="Times New Roman" w:cs="Times New Roman"/>
        </w:rPr>
        <w:t xml:space="preserve"> </w:t>
      </w:r>
      <w:r w:rsidRPr="002F59B2">
        <w:rPr>
          <w:rFonts w:ascii="Times New Roman" w:hAnsi="Times New Roman" w:cs="Times New Roman"/>
          <w:lang w:val="en-US"/>
        </w:rPr>
        <w:t>u</w:t>
      </w:r>
      <w:r w:rsidRPr="002F59B2">
        <w:rPr>
          <w:rFonts w:ascii="Times New Roman" w:hAnsi="Times New Roman" w:cs="Times New Roman"/>
        </w:rPr>
        <w:t xml:space="preserve"> </w:t>
      </w:r>
      <w:r w:rsidRPr="002F59B2">
        <w:rPr>
          <w:rFonts w:ascii="Times New Roman" w:hAnsi="Times New Roman" w:cs="Times New Roman"/>
          <w:lang w:val="en-US"/>
        </w:rPr>
        <w:t>tri</w:t>
      </w:r>
      <w:r w:rsidRPr="002F59B2">
        <w:rPr>
          <w:rFonts w:ascii="Times New Roman" w:hAnsi="Times New Roman" w:cs="Times New Roman"/>
        </w:rPr>
        <w:t xml:space="preserve"> </w:t>
      </w:r>
      <w:proofErr w:type="spellStart"/>
      <w:r w:rsidRPr="002F59B2">
        <w:rPr>
          <w:rFonts w:ascii="Times New Roman" w:hAnsi="Times New Roman" w:cs="Times New Roman"/>
          <w:lang w:val="en-US"/>
        </w:rPr>
        <w:t>tematske</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jedinice</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kroz</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koje</w:t>
      </w:r>
      <w:proofErr w:type="spellEnd"/>
      <w:r w:rsidRPr="002F59B2">
        <w:rPr>
          <w:rFonts w:ascii="Times New Roman" w:hAnsi="Times New Roman" w:cs="Times New Roman"/>
        </w:rPr>
        <w:t xml:space="preserve"> </w:t>
      </w:r>
      <w:r w:rsidRPr="002F59B2">
        <w:rPr>
          <w:rFonts w:ascii="Times New Roman" w:hAnsi="Times New Roman" w:cs="Times New Roman"/>
          <w:lang w:val="en-US"/>
        </w:rPr>
        <w:t>se</w:t>
      </w:r>
      <w:r w:rsidRPr="002F59B2">
        <w:rPr>
          <w:rFonts w:ascii="Times New Roman" w:hAnsi="Times New Roman" w:cs="Times New Roman"/>
        </w:rPr>
        <w:t xml:space="preserve"> </w:t>
      </w:r>
      <w:proofErr w:type="spellStart"/>
      <w:r w:rsidRPr="002F59B2">
        <w:rPr>
          <w:rFonts w:ascii="Times New Roman" w:hAnsi="Times New Roman" w:cs="Times New Roman"/>
          <w:lang w:val="en-US"/>
        </w:rPr>
        <w:t>osvr</w:t>
      </w:r>
      <w:proofErr w:type="spellEnd"/>
      <w:r w:rsidRPr="002F59B2">
        <w:rPr>
          <w:rFonts w:ascii="Times New Roman" w:hAnsi="Times New Roman" w:cs="Times New Roman"/>
        </w:rPr>
        <w:t>ć</w:t>
      </w:r>
      <w:r w:rsidRPr="002F59B2">
        <w:rPr>
          <w:rFonts w:ascii="Times New Roman" w:hAnsi="Times New Roman" w:cs="Times New Roman"/>
          <w:lang w:val="en-US"/>
        </w:rPr>
        <w:t>e</w:t>
      </w:r>
      <w:r w:rsidRPr="002F59B2">
        <w:rPr>
          <w:rFonts w:ascii="Times New Roman" w:hAnsi="Times New Roman" w:cs="Times New Roman"/>
        </w:rPr>
        <w:t xml:space="preserve"> </w:t>
      </w:r>
      <w:proofErr w:type="spellStart"/>
      <w:proofErr w:type="gramStart"/>
      <w:r w:rsidRPr="002F59B2">
        <w:rPr>
          <w:rFonts w:ascii="Times New Roman" w:hAnsi="Times New Roman" w:cs="Times New Roman"/>
          <w:lang w:val="en-US"/>
        </w:rPr>
        <w:t>na</w:t>
      </w:r>
      <w:proofErr w:type="spellEnd"/>
      <w:proofErr w:type="gramEnd"/>
      <w:r w:rsidRPr="002F59B2">
        <w:rPr>
          <w:rFonts w:ascii="Times New Roman" w:hAnsi="Times New Roman" w:cs="Times New Roman"/>
        </w:rPr>
        <w:t xml:space="preserve"> </w:t>
      </w:r>
      <w:proofErr w:type="spellStart"/>
      <w:r w:rsidRPr="002F59B2">
        <w:rPr>
          <w:rFonts w:ascii="Times New Roman" w:hAnsi="Times New Roman" w:cs="Times New Roman"/>
          <w:lang w:val="en-US"/>
        </w:rPr>
        <w:t>uskladi</w:t>
      </w:r>
      <w:proofErr w:type="spellEnd"/>
      <w:r w:rsidRPr="002F59B2">
        <w:rPr>
          <w:rFonts w:ascii="Times New Roman" w:hAnsi="Times New Roman" w:cs="Times New Roman"/>
        </w:rPr>
        <w:t>š</w:t>
      </w:r>
      <w:proofErr w:type="spellStart"/>
      <w:r w:rsidRPr="002F59B2">
        <w:rPr>
          <w:rFonts w:ascii="Times New Roman" w:hAnsi="Times New Roman" w:cs="Times New Roman"/>
          <w:lang w:val="en-US"/>
        </w:rPr>
        <w:t>tenje</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vodika</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i</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njegovu</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funkciju</w:t>
      </w:r>
      <w:proofErr w:type="spellEnd"/>
      <w:r w:rsidRPr="002F59B2">
        <w:rPr>
          <w:rFonts w:ascii="Times New Roman" w:hAnsi="Times New Roman" w:cs="Times New Roman"/>
        </w:rPr>
        <w:t xml:space="preserve"> </w:t>
      </w:r>
      <w:r w:rsidRPr="002F59B2">
        <w:rPr>
          <w:rFonts w:ascii="Times New Roman" w:hAnsi="Times New Roman" w:cs="Times New Roman"/>
          <w:lang w:val="en-US"/>
        </w:rPr>
        <w:t>u</w:t>
      </w:r>
      <w:r w:rsidRPr="002F59B2">
        <w:rPr>
          <w:rFonts w:ascii="Times New Roman" w:hAnsi="Times New Roman" w:cs="Times New Roman"/>
        </w:rPr>
        <w:t xml:space="preserve"> </w:t>
      </w:r>
      <w:proofErr w:type="spellStart"/>
      <w:r w:rsidRPr="002F59B2">
        <w:rPr>
          <w:rFonts w:ascii="Times New Roman" w:hAnsi="Times New Roman" w:cs="Times New Roman"/>
          <w:lang w:val="en-US"/>
        </w:rPr>
        <w:t>transportu</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te</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naravno</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na</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gorive</w:t>
      </w:r>
      <w:proofErr w:type="spellEnd"/>
      <w:r w:rsidRPr="002F59B2">
        <w:rPr>
          <w:rFonts w:ascii="Times New Roman" w:hAnsi="Times New Roman" w:cs="Times New Roman"/>
        </w:rPr>
        <w:t xml:space="preserve"> ć</w:t>
      </w:r>
      <w:proofErr w:type="spellStart"/>
      <w:r w:rsidRPr="002F59B2">
        <w:rPr>
          <w:rFonts w:ascii="Times New Roman" w:hAnsi="Times New Roman" w:cs="Times New Roman"/>
          <w:lang w:val="en-US"/>
        </w:rPr>
        <w:t>elije</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kao</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na</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jedno</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od</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najboljih</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rje</w:t>
      </w:r>
      <w:proofErr w:type="spellEnd"/>
      <w:r w:rsidRPr="002F59B2">
        <w:rPr>
          <w:rFonts w:ascii="Times New Roman" w:hAnsi="Times New Roman" w:cs="Times New Roman"/>
        </w:rPr>
        <w:t>š</w:t>
      </w:r>
      <w:proofErr w:type="spellStart"/>
      <w:r w:rsidRPr="002F59B2">
        <w:rPr>
          <w:rFonts w:ascii="Times New Roman" w:hAnsi="Times New Roman" w:cs="Times New Roman"/>
          <w:lang w:val="en-US"/>
        </w:rPr>
        <w:t>enja</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za</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proizvodnju</w:t>
      </w:r>
      <w:proofErr w:type="spellEnd"/>
      <w:r w:rsidRPr="002F59B2">
        <w:rPr>
          <w:rFonts w:ascii="Times New Roman" w:hAnsi="Times New Roman" w:cs="Times New Roman"/>
        </w:rPr>
        <w:t xml:space="preserve"> č</w:t>
      </w:r>
      <w:proofErr w:type="spellStart"/>
      <w:r w:rsidRPr="002F59B2">
        <w:rPr>
          <w:rFonts w:ascii="Times New Roman" w:hAnsi="Times New Roman" w:cs="Times New Roman"/>
          <w:lang w:val="en-US"/>
        </w:rPr>
        <w:t>iste</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elektri</w:t>
      </w:r>
      <w:proofErr w:type="spellEnd"/>
      <w:r w:rsidRPr="002F59B2">
        <w:rPr>
          <w:rFonts w:ascii="Times New Roman" w:hAnsi="Times New Roman" w:cs="Times New Roman"/>
        </w:rPr>
        <w:t>č</w:t>
      </w:r>
      <w:r w:rsidRPr="002F59B2">
        <w:rPr>
          <w:rFonts w:ascii="Times New Roman" w:hAnsi="Times New Roman" w:cs="Times New Roman"/>
          <w:lang w:val="en-US"/>
        </w:rPr>
        <w:t>ne</w:t>
      </w:r>
      <w:r w:rsidRPr="002F59B2">
        <w:rPr>
          <w:rFonts w:ascii="Times New Roman" w:hAnsi="Times New Roman" w:cs="Times New Roman"/>
        </w:rPr>
        <w:t xml:space="preserve"> </w:t>
      </w:r>
      <w:proofErr w:type="spellStart"/>
      <w:r w:rsidRPr="002F59B2">
        <w:rPr>
          <w:rFonts w:ascii="Times New Roman" w:hAnsi="Times New Roman" w:cs="Times New Roman"/>
          <w:lang w:val="en-US"/>
        </w:rPr>
        <w:t>energije</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sa</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vodikom</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kao</w:t>
      </w:r>
      <w:proofErr w:type="spellEnd"/>
      <w:r w:rsidRPr="002F59B2">
        <w:rPr>
          <w:rFonts w:ascii="Times New Roman" w:hAnsi="Times New Roman" w:cs="Times New Roman"/>
        </w:rPr>
        <w:t xml:space="preserve"> </w:t>
      </w:r>
      <w:proofErr w:type="spellStart"/>
      <w:r w:rsidRPr="002F59B2">
        <w:rPr>
          <w:rFonts w:ascii="Times New Roman" w:hAnsi="Times New Roman" w:cs="Times New Roman"/>
          <w:lang w:val="en-US"/>
        </w:rPr>
        <w:t>gorivom</w:t>
      </w:r>
      <w:proofErr w:type="spellEnd"/>
      <w:r w:rsidRPr="002F59B2">
        <w:rPr>
          <w:rFonts w:ascii="Times New Roman" w:hAnsi="Times New Roman" w:cs="Times New Roman"/>
        </w:rPr>
        <w:t xml:space="preserve">. U </w:t>
      </w:r>
      <w:r w:rsidRPr="002F59B2">
        <w:rPr>
          <w:rFonts w:ascii="Times New Roman" w:hAnsi="Times New Roman" w:cs="Times New Roman"/>
          <w:b/>
          <w:bCs/>
        </w:rPr>
        <w:t>četvrtom dijelu</w:t>
      </w:r>
      <w:r w:rsidRPr="002F59B2">
        <w:rPr>
          <w:rFonts w:ascii="Times New Roman" w:hAnsi="Times New Roman" w:cs="Times New Roman"/>
        </w:rPr>
        <w:t xml:space="preserve"> pokazali smo budućnost razvoja vodika u transportu. </w:t>
      </w:r>
    </w:p>
    <w:p w:rsidR="001B475E" w:rsidRPr="002F59B2" w:rsidRDefault="001B475E" w:rsidP="002F59B2">
      <w:pPr>
        <w:pStyle w:val="BodyText2"/>
        <w:ind w:firstLine="708"/>
        <w:rPr>
          <w:rFonts w:ascii="Times New Roman" w:hAnsi="Times New Roman" w:cs="Times New Roman"/>
        </w:rPr>
      </w:pPr>
      <w:r w:rsidRPr="002F59B2">
        <w:rPr>
          <w:rFonts w:ascii="Times New Roman" w:hAnsi="Times New Roman" w:cs="Times New Roman"/>
        </w:rPr>
        <w:t xml:space="preserve">U posljednjem dijelu, </w:t>
      </w:r>
      <w:r w:rsidRPr="002F59B2">
        <w:rPr>
          <w:rFonts w:ascii="Times New Roman" w:hAnsi="Times New Roman" w:cs="Times New Roman"/>
          <w:b/>
          <w:bCs/>
        </w:rPr>
        <w:t>zaključku</w:t>
      </w:r>
      <w:r w:rsidRPr="002F59B2">
        <w:rPr>
          <w:rFonts w:ascii="Times New Roman" w:hAnsi="Times New Roman" w:cs="Times New Roman"/>
        </w:rPr>
        <w:t>, dana je sinteza rezultata istraživanja kojima je dokazivana postavljena radna hipoteza.</w:t>
      </w:r>
    </w:p>
    <w:p w:rsidR="001B475E" w:rsidRPr="002F59B2" w:rsidRDefault="001B475E" w:rsidP="002F59B2">
      <w:pPr>
        <w:pStyle w:val="BodyText2"/>
        <w:ind w:firstLine="708"/>
        <w:rPr>
          <w:rFonts w:ascii="Times New Roman" w:hAnsi="Times New Roman" w:cs="Times New Roman"/>
        </w:rPr>
      </w:pPr>
    </w:p>
    <w:p w:rsidR="001B475E" w:rsidRPr="002F59B2" w:rsidRDefault="001B475E" w:rsidP="002F59B2">
      <w:pPr>
        <w:pStyle w:val="Heading3"/>
        <w:ind w:firstLine="708"/>
        <w:rPr>
          <w:rFonts w:ascii="Times New Roman" w:hAnsi="Times New Roman" w:cs="Times New Roman"/>
          <w:sz w:val="24"/>
          <w:szCs w:val="24"/>
        </w:rPr>
      </w:pPr>
      <w:r w:rsidRPr="002F59B2">
        <w:rPr>
          <w:rFonts w:ascii="Times New Roman" w:hAnsi="Times New Roman" w:cs="Times New Roman"/>
          <w:noProof/>
          <w:sz w:val="24"/>
          <w:szCs w:val="24"/>
        </w:rPr>
        <w:t xml:space="preserve">  </w:t>
      </w:r>
      <w:bookmarkStart w:id="17" w:name="_Toc284357525"/>
      <w:bookmarkStart w:id="18" w:name="_Toc286314407"/>
      <w:r w:rsidRPr="002F59B2">
        <w:rPr>
          <w:rFonts w:ascii="Times New Roman" w:hAnsi="Times New Roman" w:cs="Times New Roman"/>
          <w:noProof/>
          <w:sz w:val="24"/>
          <w:szCs w:val="24"/>
        </w:rPr>
        <w:t>1.5. Znanstvene metode</w:t>
      </w:r>
      <w:bookmarkEnd w:id="17"/>
      <w:bookmarkEnd w:id="18"/>
    </w:p>
    <w:p w:rsidR="001B475E" w:rsidRPr="002F59B2" w:rsidRDefault="001B475E">
      <w:pPr>
        <w:spacing w:line="240" w:lineRule="auto"/>
        <w:ind w:firstLine="708"/>
        <w:jc w:val="both"/>
        <w:rPr>
          <w:rFonts w:ascii="Times New Roman" w:hAnsi="Times New Roman" w:cs="Times New Roman"/>
          <w:sz w:val="24"/>
          <w:szCs w:val="24"/>
        </w:rPr>
      </w:pPr>
      <w:r w:rsidRPr="002F59B2">
        <w:rPr>
          <w:rFonts w:ascii="Times New Roman" w:hAnsi="Times New Roman" w:cs="Times New Roman"/>
          <w:sz w:val="24"/>
          <w:szCs w:val="24"/>
        </w:rPr>
        <w:t>Pri</w:t>
      </w:r>
      <w:r w:rsidRPr="002F59B2">
        <w:rPr>
          <w:rFonts w:ascii="Times New Roman" w:hAnsi="Times New Roman" w:cs="Times New Roman"/>
          <w:sz w:val="32"/>
          <w:szCs w:val="32"/>
        </w:rPr>
        <w:t xml:space="preserve"> </w:t>
      </w:r>
      <w:r w:rsidRPr="002F59B2">
        <w:rPr>
          <w:rFonts w:ascii="Times New Roman" w:hAnsi="Times New Roman" w:cs="Times New Roman"/>
          <w:sz w:val="24"/>
          <w:szCs w:val="24"/>
        </w:rPr>
        <w:t xml:space="preserve">istraživanju i formuliranju rezultata istraživanja u odgovarajućoj kombinaciji korištene su sljedeće </w:t>
      </w:r>
      <w:r w:rsidRPr="002F59B2">
        <w:rPr>
          <w:rFonts w:ascii="Times New Roman" w:hAnsi="Times New Roman" w:cs="Times New Roman"/>
          <w:b/>
          <w:bCs/>
          <w:sz w:val="24"/>
          <w:szCs w:val="24"/>
        </w:rPr>
        <w:t>znanstvene metode</w:t>
      </w:r>
      <w:r w:rsidRPr="002F59B2">
        <w:rPr>
          <w:rFonts w:ascii="Times New Roman" w:hAnsi="Times New Roman" w:cs="Times New Roman"/>
          <w:sz w:val="24"/>
          <w:szCs w:val="24"/>
        </w:rPr>
        <w:t>:</w:t>
      </w:r>
      <w:r w:rsidRPr="002F59B2">
        <w:rPr>
          <w:rFonts w:ascii="Times New Roman" w:hAnsi="Times New Roman" w:cs="Times New Roman"/>
          <w:sz w:val="32"/>
          <w:szCs w:val="32"/>
        </w:rPr>
        <w:t xml:space="preserve"> </w:t>
      </w:r>
      <w:r w:rsidRPr="002F59B2">
        <w:rPr>
          <w:rFonts w:ascii="Times New Roman" w:hAnsi="Times New Roman" w:cs="Times New Roman"/>
          <w:sz w:val="24"/>
          <w:szCs w:val="24"/>
        </w:rPr>
        <w:t xml:space="preserve">metoda analize i sinteze, metoda indukcije i dedukcije, metoda deskripcije, te metoda </w:t>
      </w:r>
      <w:proofErr w:type="spellStart"/>
      <w:r w:rsidRPr="002F59B2">
        <w:rPr>
          <w:rFonts w:ascii="Times New Roman" w:hAnsi="Times New Roman" w:cs="Times New Roman"/>
          <w:sz w:val="24"/>
          <w:szCs w:val="24"/>
        </w:rPr>
        <w:t>eksplanacije</w:t>
      </w:r>
      <w:proofErr w:type="spellEnd"/>
      <w:r w:rsidRPr="002F59B2">
        <w:rPr>
          <w:rFonts w:ascii="Times New Roman" w:hAnsi="Times New Roman" w:cs="Times New Roman"/>
          <w:sz w:val="24"/>
          <w:szCs w:val="24"/>
        </w:rPr>
        <w:t>.</w:t>
      </w: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spacing w:line="240" w:lineRule="auto"/>
        <w:jc w:val="both"/>
        <w:rPr>
          <w:rFonts w:ascii="Times New Roman" w:hAnsi="Times New Roman" w:cs="Times New Roman"/>
          <w:sz w:val="32"/>
          <w:szCs w:val="32"/>
        </w:rPr>
      </w:pPr>
    </w:p>
    <w:p w:rsidR="001B475E" w:rsidRDefault="001B475E">
      <w:pPr>
        <w:pStyle w:val="Heading1"/>
        <w:spacing w:line="240" w:lineRule="auto"/>
        <w:jc w:val="both"/>
        <w:rPr>
          <w:rFonts w:ascii="Times New Roman" w:hAnsi="Times New Roman" w:cs="Times New Roman"/>
          <w:sz w:val="28"/>
          <w:szCs w:val="28"/>
        </w:rPr>
      </w:pPr>
      <w:bookmarkStart w:id="19" w:name="_Toc282605046"/>
      <w:bookmarkStart w:id="20" w:name="_Toc284347999"/>
      <w:bookmarkStart w:id="21" w:name="_Toc284357526"/>
      <w:bookmarkStart w:id="22" w:name="_Toc286314408"/>
      <w:r>
        <w:rPr>
          <w:rFonts w:ascii="Times New Roman" w:hAnsi="Times New Roman" w:cs="Times New Roman"/>
          <w:sz w:val="28"/>
          <w:szCs w:val="28"/>
        </w:rPr>
        <w:lastRenderedPageBreak/>
        <w:t>2.Vodik – energent budućnosti</w:t>
      </w:r>
      <w:bookmarkEnd w:id="19"/>
      <w:bookmarkEnd w:id="20"/>
      <w:bookmarkEnd w:id="21"/>
      <w:bookmarkEnd w:id="22"/>
    </w:p>
    <w:p w:rsidR="001B475E" w:rsidRDefault="001B475E">
      <w:pPr>
        <w:spacing w:line="240" w:lineRule="auto"/>
        <w:jc w:val="both"/>
      </w:pPr>
    </w:p>
    <w:p w:rsidR="001B475E" w:rsidRDefault="001B475E">
      <w:pPr>
        <w:spacing w:line="240" w:lineRule="auto"/>
        <w:ind w:firstLine="708"/>
        <w:jc w:val="both"/>
        <w:rPr>
          <w:sz w:val="24"/>
          <w:szCs w:val="24"/>
        </w:rPr>
      </w:pPr>
      <w:r>
        <w:rPr>
          <w:rFonts w:ascii="Times New Roman" w:hAnsi="Times New Roman" w:cs="Times New Roman"/>
          <w:sz w:val="24"/>
          <w:szCs w:val="24"/>
        </w:rPr>
        <w:t xml:space="preserve">Vodik je najlakši i najprisutniji element u cijelom svemiru. Vodik je kemijski element koji u periodnom sustavu elemenata nosi simbol </w:t>
      </w:r>
      <w:r>
        <w:rPr>
          <w:rFonts w:ascii="Times New Roman" w:hAnsi="Times New Roman" w:cs="Times New Roman"/>
          <w:b/>
          <w:bCs/>
          <w:sz w:val="24"/>
          <w:szCs w:val="24"/>
        </w:rPr>
        <w:t>H</w:t>
      </w:r>
      <w:r>
        <w:rPr>
          <w:rFonts w:ascii="Times New Roman" w:hAnsi="Times New Roman" w:cs="Times New Roman"/>
          <w:sz w:val="24"/>
          <w:szCs w:val="24"/>
        </w:rPr>
        <w:t>. Atomski (redni) broj mu je 1, a atomska masa mu iznosi 1,00794(7). Vodik nema određen položaj u periodnom sustavu. Ima jedan valentni elektron kao alkalijski metali, a od njih se razlikuje mnogo većom energijom ionizacije. Za stabilnu elektronsku konfiguraciju nedostaje mu jedan elektron. Vodik bi se mogao smatrati halogenim elementom, ali od njih ima manju elektronegativnost i afinitet prema elektronu, pa se zbog toga proučava zasebno.</w:t>
      </w:r>
    </w:p>
    <w:p w:rsidR="001B475E" w:rsidRDefault="001B475E">
      <w:pPr>
        <w:spacing w:line="240" w:lineRule="auto"/>
        <w:jc w:val="both"/>
      </w:pPr>
    </w:p>
    <w:p w:rsidR="001B475E" w:rsidRDefault="001B475E">
      <w:pPr>
        <w:pStyle w:val="Heading2"/>
        <w:ind w:left="708"/>
        <w:jc w:val="both"/>
        <w:rPr>
          <w:rFonts w:ascii="Times New Roman" w:hAnsi="Times New Roman" w:cs="Times New Roman"/>
          <w:sz w:val="24"/>
          <w:szCs w:val="24"/>
          <w:lang w:val="hr-HR"/>
        </w:rPr>
      </w:pPr>
      <w:bookmarkStart w:id="23" w:name="_Toc282605047"/>
      <w:bookmarkStart w:id="24" w:name="_Toc284348000"/>
      <w:bookmarkStart w:id="25" w:name="_Toc284357527"/>
      <w:bookmarkStart w:id="26" w:name="_Toc286314409"/>
      <w:r>
        <w:rPr>
          <w:rFonts w:ascii="Times New Roman" w:hAnsi="Times New Roman" w:cs="Times New Roman"/>
          <w:sz w:val="24"/>
          <w:szCs w:val="24"/>
          <w:lang w:val="hr-HR"/>
        </w:rPr>
        <w:t xml:space="preserve">2.1. </w:t>
      </w:r>
      <w:proofErr w:type="spellStart"/>
      <w:r>
        <w:rPr>
          <w:rFonts w:ascii="Times New Roman" w:hAnsi="Times New Roman" w:cs="Times New Roman"/>
          <w:sz w:val="24"/>
          <w:szCs w:val="24"/>
        </w:rPr>
        <w:t>Za</w:t>
      </w:r>
      <w:proofErr w:type="spellEnd"/>
      <w:r>
        <w:rPr>
          <w:rFonts w:ascii="Times New Roman" w:hAnsi="Times New Roman" w:cs="Times New Roman"/>
          <w:sz w:val="24"/>
          <w:szCs w:val="24"/>
          <w:lang w:val="hr-HR"/>
        </w:rPr>
        <w:t>š</w:t>
      </w:r>
      <w:r>
        <w:rPr>
          <w:rFonts w:ascii="Times New Roman" w:hAnsi="Times New Roman" w:cs="Times New Roman"/>
          <w:sz w:val="24"/>
          <w:szCs w:val="24"/>
        </w:rPr>
        <w:t>to</w:t>
      </w:r>
      <w:r>
        <w:rPr>
          <w:rFonts w:ascii="Times New Roman" w:hAnsi="Times New Roman" w:cs="Times New Roman"/>
          <w:sz w:val="24"/>
          <w:szCs w:val="24"/>
          <w:lang w:val="hr-HR"/>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lang w:val="hr-HR"/>
        </w:rPr>
        <w:t xml:space="preserve"> </w:t>
      </w:r>
      <w:proofErr w:type="spellStart"/>
      <w:r>
        <w:rPr>
          <w:rFonts w:ascii="Times New Roman" w:hAnsi="Times New Roman" w:cs="Times New Roman"/>
          <w:sz w:val="24"/>
          <w:szCs w:val="24"/>
        </w:rPr>
        <w:t>potrebne</w:t>
      </w:r>
      <w:proofErr w:type="spellEnd"/>
      <w:r>
        <w:rPr>
          <w:rFonts w:ascii="Times New Roman" w:hAnsi="Times New Roman" w:cs="Times New Roman"/>
          <w:sz w:val="24"/>
          <w:szCs w:val="24"/>
          <w:lang w:val="hr-HR"/>
        </w:rPr>
        <w:t xml:space="preserve"> </w:t>
      </w:r>
      <w:proofErr w:type="spellStart"/>
      <w:r>
        <w:rPr>
          <w:rFonts w:ascii="Times New Roman" w:hAnsi="Times New Roman" w:cs="Times New Roman"/>
          <w:sz w:val="24"/>
          <w:szCs w:val="24"/>
        </w:rPr>
        <w:t>nove</w:t>
      </w:r>
      <w:proofErr w:type="spellEnd"/>
      <w:r>
        <w:rPr>
          <w:rFonts w:ascii="Times New Roman" w:hAnsi="Times New Roman" w:cs="Times New Roman"/>
          <w:sz w:val="24"/>
          <w:szCs w:val="24"/>
          <w:lang w:val="hr-HR"/>
        </w:rPr>
        <w:t xml:space="preserve"> </w:t>
      </w:r>
      <w:proofErr w:type="spellStart"/>
      <w:r>
        <w:rPr>
          <w:rFonts w:ascii="Times New Roman" w:hAnsi="Times New Roman" w:cs="Times New Roman"/>
          <w:sz w:val="24"/>
          <w:szCs w:val="24"/>
        </w:rPr>
        <w:t>energetske</w:t>
      </w:r>
      <w:proofErr w:type="spellEnd"/>
      <w:r>
        <w:rPr>
          <w:rFonts w:ascii="Times New Roman" w:hAnsi="Times New Roman" w:cs="Times New Roman"/>
          <w:sz w:val="24"/>
          <w:szCs w:val="24"/>
          <w:lang w:val="hr-HR"/>
        </w:rPr>
        <w:t xml:space="preserve"> </w:t>
      </w:r>
      <w:proofErr w:type="spellStart"/>
      <w:r>
        <w:rPr>
          <w:rFonts w:ascii="Times New Roman" w:hAnsi="Times New Roman" w:cs="Times New Roman"/>
          <w:sz w:val="24"/>
          <w:szCs w:val="24"/>
        </w:rPr>
        <w:t>tehnologije</w:t>
      </w:r>
      <w:bookmarkEnd w:id="23"/>
      <w:bookmarkEnd w:id="24"/>
      <w:bookmarkEnd w:id="25"/>
      <w:bookmarkEnd w:id="26"/>
      <w:proofErr w:type="spellEnd"/>
    </w:p>
    <w:p w:rsidR="001B475E" w:rsidRDefault="001B475E">
      <w:pPr>
        <w:spacing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Trenutna energetska situacija je vrlo složena što je uvjetovano vrlo brzim smanjenjem zaliha fosilnih goriva i sve većim ekološkim prijetnjama. Planiranje razvoja energetskog sustava u budućnosti mora se provoditi uz uvažavanje sve većih ekoloških problema i konstantnog zagađivanja atmosfere, što </w:t>
      </w:r>
      <w:proofErr w:type="spellStart"/>
      <w:r>
        <w:rPr>
          <w:rFonts w:ascii="Times New Roman" w:hAnsi="Times New Roman" w:cs="Times New Roman"/>
          <w:sz w:val="24"/>
          <w:szCs w:val="24"/>
        </w:rPr>
        <w:t>ispoljava</w:t>
      </w:r>
      <w:proofErr w:type="spellEnd"/>
      <w:r>
        <w:rPr>
          <w:rFonts w:ascii="Times New Roman" w:hAnsi="Times New Roman" w:cs="Times New Roman"/>
          <w:sz w:val="24"/>
          <w:szCs w:val="24"/>
        </w:rPr>
        <w:t xml:space="preserve"> potrebu za smanjenjem emisija stakleničkih plinova. Budući da na temelju sadašnjih tehnologija i korištenjem danas prihvatljivih energenata nije moguće smanjiti razinu emisija potrebno je pronaći nove tehnologije i nove adekvatne energente koji će biti ekološki ali i ekonomski prihvatljiviji. Postoji niz različitih razloga i čimbenika koji nam ukazuju na potrebu za smjenjivanjem danas prihvaćenih energenata,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fosilnih goriva nekim novim energentom, nekim novim pogonskim gorivom koje će biti u skladu sa popratnom tehnologijom i ekološki prihvatljivo. Ti čimbenici koji ukazuju na nevaljalost starih tehnologija i današnjih energenata su različite prirode i mogu se predstaviti kao:</w:t>
      </w:r>
    </w:p>
    <w:p w:rsidR="001B475E" w:rsidRDefault="001B475E">
      <w:pPr>
        <w:pStyle w:val="ListParagraph"/>
        <w:numPr>
          <w:ilvl w:val="0"/>
          <w:numId w:val="9"/>
        </w:numPr>
        <w:spacing w:line="240" w:lineRule="auto"/>
        <w:ind w:left="697" w:hanging="357"/>
        <w:jc w:val="both"/>
        <w:rPr>
          <w:rFonts w:ascii="Times New Roman" w:hAnsi="Times New Roman" w:cs="Times New Roman"/>
          <w:sz w:val="24"/>
          <w:szCs w:val="24"/>
        </w:rPr>
      </w:pPr>
      <w:r>
        <w:rPr>
          <w:rFonts w:ascii="Times New Roman" w:hAnsi="Times New Roman" w:cs="Times New Roman"/>
          <w:sz w:val="24"/>
          <w:szCs w:val="24"/>
        </w:rPr>
        <w:t>Ekonomski čimbenici: odnose se na konstantno i neizbježno povećanje cijene fosilnih goriva što je posljedica smanjenja njihovih zaliha i sve težeg pristupa.</w:t>
      </w:r>
    </w:p>
    <w:p w:rsidR="001B475E" w:rsidRDefault="001B475E">
      <w:pPr>
        <w:pStyle w:val="ListParagraph"/>
        <w:numPr>
          <w:ilvl w:val="0"/>
          <w:numId w:val="9"/>
        </w:numPr>
        <w:spacing w:line="240" w:lineRule="auto"/>
        <w:ind w:left="697" w:hanging="357"/>
        <w:jc w:val="both"/>
        <w:rPr>
          <w:rFonts w:ascii="Times New Roman" w:hAnsi="Times New Roman" w:cs="Times New Roman"/>
          <w:sz w:val="24"/>
          <w:szCs w:val="24"/>
        </w:rPr>
      </w:pPr>
      <w:r>
        <w:rPr>
          <w:rFonts w:ascii="Times New Roman" w:hAnsi="Times New Roman" w:cs="Times New Roman"/>
          <w:sz w:val="24"/>
          <w:szCs w:val="24"/>
        </w:rPr>
        <w:t>Fizički čimbenici: rezerve fosilnih goriva su ograničene, što se osobito odnosi na naftu i plin.</w:t>
      </w:r>
    </w:p>
    <w:p w:rsidR="001B475E" w:rsidRDefault="001B475E">
      <w:pPr>
        <w:pStyle w:val="ListParagraph"/>
        <w:numPr>
          <w:ilvl w:val="0"/>
          <w:numId w:val="9"/>
        </w:numPr>
        <w:spacing w:line="240" w:lineRule="auto"/>
        <w:ind w:left="697" w:hanging="357"/>
        <w:jc w:val="both"/>
        <w:rPr>
          <w:rFonts w:ascii="Times New Roman" w:hAnsi="Times New Roman" w:cs="Times New Roman"/>
          <w:sz w:val="24"/>
          <w:szCs w:val="24"/>
        </w:rPr>
      </w:pPr>
      <w:r>
        <w:rPr>
          <w:rFonts w:ascii="Times New Roman" w:hAnsi="Times New Roman" w:cs="Times New Roman"/>
          <w:sz w:val="24"/>
          <w:szCs w:val="24"/>
        </w:rPr>
        <w:t>Utjecaj na okoliš: obuhvaća lokalne, regionalne i globalne probleme sa onečišćenjem</w:t>
      </w:r>
    </w:p>
    <w:p w:rsidR="001B475E" w:rsidRDefault="001B475E">
      <w:pPr>
        <w:pStyle w:val="ListParagraph"/>
        <w:numPr>
          <w:ilvl w:val="0"/>
          <w:numId w:val="9"/>
        </w:numPr>
        <w:spacing w:line="240" w:lineRule="auto"/>
        <w:ind w:left="697" w:hanging="357"/>
        <w:jc w:val="both"/>
        <w:rPr>
          <w:rFonts w:ascii="Times New Roman" w:hAnsi="Times New Roman" w:cs="Times New Roman"/>
          <w:sz w:val="24"/>
          <w:szCs w:val="24"/>
        </w:rPr>
      </w:pPr>
      <w:r>
        <w:rPr>
          <w:rFonts w:ascii="Times New Roman" w:hAnsi="Times New Roman" w:cs="Times New Roman"/>
          <w:sz w:val="24"/>
          <w:szCs w:val="24"/>
        </w:rPr>
        <w:t>Geo – politički čimbenici: Preostale zalihe i rezerve nafte i plina biti će uzrok mnogih sukoba i ratova</w:t>
      </w:r>
      <w:r>
        <w:rPr>
          <w:rStyle w:val="FootnoteReference"/>
          <w:sz w:val="24"/>
          <w:szCs w:val="24"/>
        </w:rPr>
        <w:footnoteReference w:id="1"/>
      </w:r>
      <w:r>
        <w:rPr>
          <w:rFonts w:ascii="Times New Roman" w:hAnsi="Times New Roman" w:cs="Times New Roman"/>
          <w:sz w:val="24"/>
          <w:szCs w:val="24"/>
        </w:rPr>
        <w:t>.</w:t>
      </w:r>
    </w:p>
    <w:p w:rsidR="001B475E" w:rsidRDefault="001B475E">
      <w:pPr>
        <w:spacing w:line="240" w:lineRule="auto"/>
        <w:jc w:val="both"/>
        <w:rPr>
          <w:rFonts w:ascii="Times New Roman" w:hAnsi="Times New Roman" w:cs="Times New Roman"/>
          <w:b/>
          <w:bCs/>
          <w:sz w:val="24"/>
          <w:szCs w:val="24"/>
        </w:rPr>
      </w:pPr>
    </w:p>
    <w:p w:rsidR="001B475E" w:rsidRDefault="001B475E">
      <w:pPr>
        <w:pStyle w:val="BodyText2"/>
        <w:ind w:firstLine="340"/>
        <w:rPr>
          <w:rFonts w:ascii="Times New Roman" w:hAnsi="Times New Roman" w:cs="Times New Roman"/>
        </w:rPr>
      </w:pPr>
      <w:r>
        <w:rPr>
          <w:rFonts w:ascii="Times New Roman" w:hAnsi="Times New Roman" w:cs="Times New Roman"/>
        </w:rPr>
        <w:t>Dakle, uz sve navedene probleme uviđamo nemogućnost održivosti sadašnjeg energetskog sustava što nas usmjerava na obnovljive izvore energije te na pronalaženje alternativnog energenta. Kao jedan od najozbiljnijih kandidata za preuzimanje te uloge pojavljuje se vodik.</w:t>
      </w:r>
    </w:p>
    <w:p w:rsidR="001B475E" w:rsidRDefault="001B475E">
      <w:pPr>
        <w:spacing w:line="240" w:lineRule="auto"/>
        <w:jc w:val="both"/>
        <w:rPr>
          <w:rFonts w:ascii="Times New Roman" w:hAnsi="Times New Roman" w:cs="Times New Roman"/>
          <w:sz w:val="24"/>
          <w:szCs w:val="24"/>
        </w:rPr>
      </w:pPr>
    </w:p>
    <w:p w:rsidR="001B475E" w:rsidRDefault="001B475E">
      <w:pPr>
        <w:spacing w:line="240" w:lineRule="auto"/>
        <w:jc w:val="both"/>
        <w:rPr>
          <w:rFonts w:ascii="Times New Roman" w:hAnsi="Times New Roman" w:cs="Times New Roman"/>
          <w:sz w:val="24"/>
          <w:szCs w:val="24"/>
        </w:rPr>
      </w:pPr>
    </w:p>
    <w:p w:rsidR="001B475E" w:rsidRDefault="001B475E">
      <w:pPr>
        <w:spacing w:line="240" w:lineRule="auto"/>
        <w:jc w:val="both"/>
        <w:rPr>
          <w:rFonts w:ascii="Times New Roman" w:hAnsi="Times New Roman" w:cs="Times New Roman"/>
          <w:sz w:val="24"/>
          <w:szCs w:val="24"/>
        </w:rPr>
      </w:pPr>
    </w:p>
    <w:p w:rsidR="001B475E" w:rsidRDefault="001B475E">
      <w:pPr>
        <w:spacing w:line="240" w:lineRule="auto"/>
        <w:jc w:val="both"/>
        <w:rPr>
          <w:rFonts w:ascii="Times New Roman" w:hAnsi="Times New Roman" w:cs="Times New Roman"/>
          <w:sz w:val="24"/>
          <w:szCs w:val="24"/>
        </w:rPr>
      </w:pPr>
    </w:p>
    <w:p w:rsidR="001B475E" w:rsidRDefault="001B475E">
      <w:pPr>
        <w:pStyle w:val="Heading2"/>
        <w:ind w:firstLine="708"/>
        <w:jc w:val="both"/>
        <w:rPr>
          <w:rFonts w:ascii="Times New Roman" w:hAnsi="Times New Roman" w:cs="Times New Roman"/>
          <w:sz w:val="24"/>
          <w:szCs w:val="24"/>
          <w:lang w:val="hr-HR"/>
        </w:rPr>
      </w:pPr>
      <w:bookmarkStart w:id="27" w:name="_Toc282605048"/>
      <w:bookmarkStart w:id="28" w:name="_Toc284348001"/>
      <w:bookmarkStart w:id="29" w:name="_Toc284357528"/>
      <w:bookmarkStart w:id="30" w:name="_Toc286314410"/>
      <w:r>
        <w:rPr>
          <w:rFonts w:ascii="Times New Roman" w:hAnsi="Times New Roman" w:cs="Times New Roman"/>
          <w:sz w:val="24"/>
          <w:szCs w:val="24"/>
          <w:lang w:val="hr-HR"/>
        </w:rPr>
        <w:lastRenderedPageBreak/>
        <w:t xml:space="preserve">2.2. </w:t>
      </w:r>
      <w:proofErr w:type="spellStart"/>
      <w:r>
        <w:rPr>
          <w:rFonts w:ascii="Times New Roman" w:hAnsi="Times New Roman" w:cs="Times New Roman"/>
          <w:sz w:val="24"/>
          <w:szCs w:val="24"/>
          <w:lang w:val="de-DE"/>
        </w:rPr>
        <w:t>Karakteristike</w:t>
      </w:r>
      <w:proofErr w:type="spellEnd"/>
      <w:r>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de-DE"/>
        </w:rPr>
        <w:t>vodika</w:t>
      </w:r>
      <w:bookmarkEnd w:id="27"/>
      <w:bookmarkEnd w:id="28"/>
      <w:bookmarkEnd w:id="29"/>
      <w:bookmarkEnd w:id="30"/>
      <w:proofErr w:type="spellEnd"/>
    </w:p>
    <w:p w:rsidR="001B475E" w:rsidRDefault="001B475E">
      <w:pPr>
        <w:pStyle w:val="NormalWeb"/>
        <w:ind w:firstLine="708"/>
        <w:jc w:val="both"/>
        <w:rPr>
          <w:rFonts w:ascii="Times New Roman" w:hAnsi="Times New Roman" w:cs="Times New Roman"/>
        </w:rPr>
      </w:pPr>
      <w:r>
        <w:rPr>
          <w:rFonts w:ascii="Times New Roman" w:hAnsi="Times New Roman" w:cs="Times New Roman"/>
        </w:rPr>
        <w:t xml:space="preserve">Što se tiče povijesti vezane za vodik iako ga nije prvi proizveo (prvi ga je proizveo </w:t>
      </w:r>
      <w:proofErr w:type="spellStart"/>
      <w:r>
        <w:rPr>
          <w:rFonts w:ascii="Times New Roman" w:hAnsi="Times New Roman" w:cs="Times New Roman"/>
        </w:rPr>
        <w:t>Paracelsus</w:t>
      </w:r>
      <w:proofErr w:type="spellEnd"/>
      <w:r>
        <w:rPr>
          <w:rFonts w:ascii="Times New Roman" w:hAnsi="Times New Roman" w:cs="Times New Roman"/>
        </w:rPr>
        <w:t xml:space="preserve"> u 16. st. reakcijom metala i jake kiseline), vodik (</w:t>
      </w:r>
      <w:proofErr w:type="spellStart"/>
      <w:r>
        <w:rPr>
          <w:rFonts w:ascii="Times New Roman" w:hAnsi="Times New Roman" w:cs="Times New Roman"/>
        </w:rPr>
        <w:t>lat</w:t>
      </w:r>
      <w:proofErr w:type="spellEnd"/>
      <w:r>
        <w:rPr>
          <w:rFonts w:ascii="Times New Roman" w:hAnsi="Times New Roman" w:cs="Times New Roman"/>
        </w:rPr>
        <w:t xml:space="preserve">. </w:t>
      </w:r>
      <w:proofErr w:type="spellStart"/>
      <w:r>
        <w:rPr>
          <w:rFonts w:ascii="Times New Roman" w:hAnsi="Times New Roman" w:cs="Times New Roman"/>
          <w:i/>
          <w:iCs/>
        </w:rPr>
        <w:t>Hydrogenium</w:t>
      </w:r>
      <w:proofErr w:type="spellEnd"/>
      <w:r>
        <w:rPr>
          <w:rFonts w:ascii="Times New Roman" w:hAnsi="Times New Roman" w:cs="Times New Roman"/>
        </w:rPr>
        <w:t xml:space="preserve">) je definirao Britanac </w:t>
      </w:r>
      <w:proofErr w:type="spellStart"/>
      <w:r>
        <w:rPr>
          <w:rFonts w:ascii="Times New Roman" w:hAnsi="Times New Roman" w:cs="Times New Roman"/>
        </w:rPr>
        <w:t>Henry</w:t>
      </w:r>
      <w:proofErr w:type="spellEnd"/>
      <w:r>
        <w:rPr>
          <w:rFonts w:ascii="Times New Roman" w:hAnsi="Times New Roman" w:cs="Times New Roman"/>
        </w:rPr>
        <w:t xml:space="preserve"> </w:t>
      </w:r>
      <w:proofErr w:type="spellStart"/>
      <w:r>
        <w:rPr>
          <w:rFonts w:ascii="Times New Roman" w:hAnsi="Times New Roman" w:cs="Times New Roman"/>
        </w:rPr>
        <w:t>Cavendish</w:t>
      </w:r>
      <w:proofErr w:type="spellEnd"/>
      <w:r>
        <w:rPr>
          <w:rFonts w:ascii="Times New Roman" w:hAnsi="Times New Roman" w:cs="Times New Roman"/>
        </w:rPr>
        <w:t xml:space="preserve"> 1766.i nazvao ga "zapaljivim zrakom". </w:t>
      </w:r>
      <w:proofErr w:type="spellStart"/>
      <w:r>
        <w:rPr>
          <w:rFonts w:ascii="Times New Roman" w:hAnsi="Times New Roman" w:cs="Times New Roman"/>
        </w:rPr>
        <w:t>Cavendish</w:t>
      </w:r>
      <w:proofErr w:type="spellEnd"/>
      <w:r>
        <w:rPr>
          <w:rFonts w:ascii="Times New Roman" w:hAnsi="Times New Roman" w:cs="Times New Roman"/>
        </w:rPr>
        <w:t xml:space="preserve"> ga je dobio reakcijom cinka i </w:t>
      </w:r>
      <w:proofErr w:type="spellStart"/>
      <w:r>
        <w:rPr>
          <w:rFonts w:ascii="Times New Roman" w:hAnsi="Times New Roman" w:cs="Times New Roman"/>
        </w:rPr>
        <w:t>klorovodične</w:t>
      </w:r>
      <w:proofErr w:type="spellEnd"/>
      <w:r>
        <w:rPr>
          <w:rFonts w:ascii="Times New Roman" w:hAnsi="Times New Roman" w:cs="Times New Roman"/>
        </w:rPr>
        <w:t xml:space="preserve"> kiseline. Definirao je o kojem se plinu radi i dokazao da reakcijom vodika i kisika nastaje voda. Zbog toga svojstva </w:t>
      </w:r>
      <w:proofErr w:type="spellStart"/>
      <w:r>
        <w:rPr>
          <w:rFonts w:ascii="Times New Roman" w:hAnsi="Times New Roman" w:cs="Times New Roman"/>
        </w:rPr>
        <w:t>Antoine</w:t>
      </w:r>
      <w:proofErr w:type="spellEnd"/>
      <w:r>
        <w:rPr>
          <w:rFonts w:ascii="Times New Roman" w:hAnsi="Times New Roman" w:cs="Times New Roman"/>
        </w:rPr>
        <w:t xml:space="preserve"> Lavoisier ga 1783. naziva </w:t>
      </w:r>
      <w:proofErr w:type="spellStart"/>
      <w:r>
        <w:rPr>
          <w:rFonts w:ascii="Times New Roman" w:hAnsi="Times New Roman" w:cs="Times New Roman"/>
          <w:i/>
          <w:iCs/>
        </w:rPr>
        <w:t>hydrogène</w:t>
      </w:r>
      <w:proofErr w:type="spellEnd"/>
      <w:r>
        <w:rPr>
          <w:rFonts w:ascii="Times New Roman" w:hAnsi="Times New Roman" w:cs="Times New Roman"/>
        </w:rPr>
        <w:t>, od grčkog"onaj koji stvara vodu"</w:t>
      </w:r>
      <w:r>
        <w:rPr>
          <w:rStyle w:val="FootnoteReference"/>
        </w:rPr>
        <w:footnoteReference w:id="2"/>
      </w:r>
      <w:r>
        <w:rPr>
          <w:rFonts w:ascii="Times New Roman" w:hAnsi="Times New Roman" w:cs="Times New Roman"/>
        </w:rPr>
        <w:t xml:space="preserve"> . Hrvatski naziv uveo je Bogoslav Šulek</w:t>
      </w:r>
    </w:p>
    <w:p w:rsidR="001B475E" w:rsidRDefault="001B475E">
      <w:pPr>
        <w:pStyle w:val="NormalWeb"/>
        <w:ind w:firstLine="708"/>
        <w:jc w:val="both"/>
        <w:rPr>
          <w:rFonts w:ascii="Times New Roman" w:hAnsi="Times New Roman" w:cs="Times New Roman"/>
        </w:rPr>
      </w:pPr>
      <w:r>
        <w:rPr>
          <w:rFonts w:ascii="Times New Roman" w:hAnsi="Times New Roman" w:cs="Times New Roman"/>
        </w:rPr>
        <w:t xml:space="preserve">Vodik ima i različita svojstva koja uvjetuju različita ponašanja sa obzirom na dane uvjete. Pri standardnom tlaku i temperaturi, vodik je plin bez boje, mirisa i okusa, 14.4 puta lakši od zraka. Neotrovan je i nije zagušljiv. Slabo je topljiv u polarnim, a bolje u </w:t>
      </w:r>
      <w:proofErr w:type="spellStart"/>
      <w:r>
        <w:rPr>
          <w:rFonts w:ascii="Times New Roman" w:hAnsi="Times New Roman" w:cs="Times New Roman"/>
        </w:rPr>
        <w:t>nepolarnim</w:t>
      </w:r>
      <w:proofErr w:type="spellEnd"/>
      <w:r>
        <w:rPr>
          <w:rFonts w:ascii="Times New Roman" w:hAnsi="Times New Roman" w:cs="Times New Roman"/>
        </w:rPr>
        <w:t xml:space="preserve"> otapalima. Ohlađen na temperaturu vrelišta, kondenzira se u bezbojnu tekućinu koja je najlakša od svih tekućina. Daljnjim odvođenjem topline skrućuje se u prozirnu krutinu heksagonske kristalne strukture.</w:t>
      </w:r>
    </w:p>
    <w:p w:rsidR="001B475E" w:rsidRDefault="001B475E">
      <w:pPr>
        <w:spacing w:before="100" w:beforeAutospacing="1" w:after="100" w:afterAutospacing="1"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 sobnoj temperaturi nije previše reaktivan, no pri višim temperaturama ulazi u niz reakcija. Otapa se u mnogim metalima, kao što je platina. Pri sobnoj temperaturi bez katalizatora, reagira samo s fluorom i vanadijem u prahu. Razlog slaboj </w:t>
      </w:r>
      <w:proofErr w:type="spellStart"/>
      <w:r>
        <w:rPr>
          <w:rFonts w:ascii="Times New Roman" w:hAnsi="Times New Roman" w:cs="Times New Roman"/>
          <w:sz w:val="24"/>
          <w:szCs w:val="24"/>
          <w:lang w:eastAsia="hr-HR"/>
        </w:rPr>
        <w:t>reaktivnosti</w:t>
      </w:r>
      <w:proofErr w:type="spellEnd"/>
      <w:r>
        <w:rPr>
          <w:rFonts w:ascii="Times New Roman" w:hAnsi="Times New Roman" w:cs="Times New Roman"/>
          <w:sz w:val="24"/>
          <w:szCs w:val="24"/>
          <w:lang w:eastAsia="hr-HR"/>
        </w:rPr>
        <w:t xml:space="preserve"> molekularnog vodika pri sobnoj temperaturi jaka je jednostruka kovalentna veza u molekuli. Ta veza je najjača od svih jednostrukih kovalentnih veza između dvaju istovrsnih atoma. Pri povišenoj temperaturi spaja se i s kisikom iz mnogih oksida, te tako djeluje kao redukcijsko sredstvo.</w:t>
      </w:r>
    </w:p>
    <w:p w:rsidR="001B475E" w:rsidRDefault="001B475E">
      <w:pPr>
        <w:pStyle w:val="NormalWeb"/>
        <w:ind w:firstLine="708"/>
        <w:jc w:val="both"/>
        <w:rPr>
          <w:rFonts w:ascii="Times New Roman" w:hAnsi="Times New Roman" w:cs="Times New Roman"/>
        </w:rPr>
      </w:pPr>
      <w:r>
        <w:rPr>
          <w:rFonts w:ascii="Times New Roman" w:hAnsi="Times New Roman" w:cs="Times New Roman"/>
        </w:rPr>
        <w:t xml:space="preserve">Elementarni vodik na Zemlji je vrlo rasprostranjen, ali u malim količinama. Nazočan je u atmosferi, zemnom plinu, vulkanskim plinovima, </w:t>
      </w:r>
      <w:proofErr w:type="spellStart"/>
      <w:r>
        <w:rPr>
          <w:rFonts w:ascii="Times New Roman" w:hAnsi="Times New Roman" w:cs="Times New Roman"/>
        </w:rPr>
        <w:t>itd</w:t>
      </w:r>
      <w:proofErr w:type="spellEnd"/>
      <w:r>
        <w:rPr>
          <w:rFonts w:ascii="Times New Roman" w:hAnsi="Times New Roman" w:cs="Times New Roman"/>
        </w:rPr>
        <w:t>. Zbog toga što ga gravitacija teško može zadržati, vodik u gornjim dijelovima atmosfere izlazi u svemir. Čini 75% mase svemira, te je ishodišna tvar iz koje su nuklearnom fuzijom nastali ostali elementi.</w:t>
      </w:r>
    </w:p>
    <w:p w:rsidR="001B475E" w:rsidRDefault="001B475E">
      <w:pPr>
        <w:pStyle w:val="NormalWeb"/>
        <w:ind w:firstLine="708"/>
        <w:jc w:val="both"/>
        <w:rPr>
          <w:rFonts w:ascii="Times New Roman" w:hAnsi="Times New Roman" w:cs="Times New Roman"/>
        </w:rPr>
      </w:pPr>
      <w:r>
        <w:rPr>
          <w:rFonts w:ascii="Times New Roman" w:hAnsi="Times New Roman" w:cs="Times New Roman"/>
        </w:rPr>
        <w:t xml:space="preserve">U obliku spojeva, ima ga u ogromnim količinama, ponajviše u obliku vode, koja prekriva gotovo dvije trećine Zemljine površine. Sastavni je dio mnogih organskih spojeva, kiselina i otopina. Po broju atoma, treći je, odmah nakon kisika i silicija, a po </w:t>
      </w:r>
      <w:proofErr w:type="spellStart"/>
      <w:r>
        <w:rPr>
          <w:rFonts w:ascii="Times New Roman" w:hAnsi="Times New Roman" w:cs="Times New Roman"/>
        </w:rPr>
        <w:t>masenom</w:t>
      </w:r>
      <w:proofErr w:type="spellEnd"/>
      <w:r>
        <w:rPr>
          <w:rFonts w:ascii="Times New Roman" w:hAnsi="Times New Roman" w:cs="Times New Roman"/>
        </w:rPr>
        <w:t xml:space="preserve"> udjelu je na desetom mjestu.</w:t>
      </w:r>
    </w:p>
    <w:p w:rsidR="001B475E" w:rsidRDefault="001B475E">
      <w:pPr>
        <w:pStyle w:val="NormalWeb"/>
        <w:ind w:firstLine="708"/>
        <w:jc w:val="both"/>
        <w:rPr>
          <w:rFonts w:ascii="Times New Roman" w:hAnsi="Times New Roman" w:cs="Times New Roman"/>
        </w:rPr>
      </w:pPr>
      <w:r>
        <w:rPr>
          <w:rFonts w:ascii="Times New Roman" w:hAnsi="Times New Roman" w:cs="Times New Roman"/>
        </w:rPr>
        <w:t>Upravo je radi svoje rasprostranjenosti i dostupnosti, te ostalih osnovnih karakteristika vodik možda jedini pravi kandidat za preuzimanje uloge primarnog energenta, odnosno pogonskog goriva u budućnosti.</w:t>
      </w:r>
    </w:p>
    <w:p w:rsidR="001B475E" w:rsidRDefault="001B475E">
      <w:pPr>
        <w:pStyle w:val="NormalWeb"/>
        <w:ind w:firstLine="708"/>
        <w:jc w:val="both"/>
        <w:rPr>
          <w:rFonts w:ascii="Times New Roman" w:hAnsi="Times New Roman" w:cs="Times New Roman"/>
        </w:rPr>
      </w:pPr>
    </w:p>
    <w:p w:rsidR="001B475E" w:rsidRDefault="001B475E">
      <w:pPr>
        <w:pStyle w:val="NormalWeb"/>
        <w:ind w:firstLine="708"/>
        <w:jc w:val="both"/>
        <w:rPr>
          <w:rFonts w:ascii="Times New Roman" w:hAnsi="Times New Roman" w:cs="Times New Roman"/>
        </w:rPr>
      </w:pPr>
    </w:p>
    <w:p w:rsidR="001B475E" w:rsidRDefault="001B475E">
      <w:pPr>
        <w:pStyle w:val="Heading2"/>
        <w:ind w:firstLine="708"/>
        <w:jc w:val="both"/>
        <w:rPr>
          <w:rFonts w:ascii="Times New Roman" w:hAnsi="Times New Roman" w:cs="Times New Roman"/>
          <w:sz w:val="24"/>
          <w:szCs w:val="24"/>
          <w:lang w:val="hr-HR"/>
        </w:rPr>
      </w:pPr>
      <w:bookmarkStart w:id="31" w:name="_Toc282605049"/>
      <w:bookmarkStart w:id="32" w:name="_Toc284348002"/>
      <w:bookmarkStart w:id="33" w:name="_Toc284357529"/>
      <w:bookmarkStart w:id="34" w:name="_Toc286314411"/>
      <w:r>
        <w:rPr>
          <w:rFonts w:ascii="Times New Roman" w:hAnsi="Times New Roman" w:cs="Times New Roman"/>
          <w:sz w:val="24"/>
          <w:szCs w:val="24"/>
          <w:lang w:val="hr-HR"/>
        </w:rPr>
        <w:t xml:space="preserve">2.3. </w:t>
      </w:r>
      <w:proofErr w:type="spellStart"/>
      <w:r>
        <w:rPr>
          <w:rFonts w:ascii="Times New Roman" w:hAnsi="Times New Roman" w:cs="Times New Roman"/>
          <w:sz w:val="24"/>
          <w:szCs w:val="24"/>
        </w:rPr>
        <w:t>Proizvodnja</w:t>
      </w:r>
      <w:proofErr w:type="spellEnd"/>
      <w:r>
        <w:rPr>
          <w:rFonts w:ascii="Times New Roman" w:hAnsi="Times New Roman" w:cs="Times New Roman"/>
          <w:sz w:val="24"/>
          <w:szCs w:val="24"/>
          <w:lang w:val="hr-HR"/>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lang w:val="hr-HR"/>
        </w:rPr>
        <w:t xml:space="preserve"> </w:t>
      </w:r>
      <w:proofErr w:type="spellStart"/>
      <w:r>
        <w:rPr>
          <w:rFonts w:ascii="Times New Roman" w:hAnsi="Times New Roman" w:cs="Times New Roman"/>
          <w:sz w:val="24"/>
          <w:szCs w:val="24"/>
        </w:rPr>
        <w:t>ekolo</w:t>
      </w:r>
      <w:proofErr w:type="spellEnd"/>
      <w:r>
        <w:rPr>
          <w:rFonts w:ascii="Times New Roman" w:hAnsi="Times New Roman" w:cs="Times New Roman"/>
          <w:sz w:val="24"/>
          <w:szCs w:val="24"/>
          <w:lang w:val="hr-HR"/>
        </w:rPr>
        <w:t>š</w:t>
      </w:r>
      <w:proofErr w:type="spellStart"/>
      <w:r>
        <w:rPr>
          <w:rFonts w:ascii="Times New Roman" w:hAnsi="Times New Roman" w:cs="Times New Roman"/>
          <w:sz w:val="24"/>
          <w:szCs w:val="24"/>
        </w:rPr>
        <w:t>ke</w:t>
      </w:r>
      <w:proofErr w:type="spellEnd"/>
      <w:r>
        <w:rPr>
          <w:rFonts w:ascii="Times New Roman" w:hAnsi="Times New Roman" w:cs="Times New Roman"/>
          <w:sz w:val="24"/>
          <w:szCs w:val="24"/>
          <w:lang w:val="hr-HR"/>
        </w:rPr>
        <w:t xml:space="preserve"> </w:t>
      </w:r>
      <w:proofErr w:type="spellStart"/>
      <w:r>
        <w:rPr>
          <w:rFonts w:ascii="Times New Roman" w:hAnsi="Times New Roman" w:cs="Times New Roman"/>
          <w:sz w:val="24"/>
          <w:szCs w:val="24"/>
        </w:rPr>
        <w:t>prednosti</w:t>
      </w:r>
      <w:proofErr w:type="spellEnd"/>
      <w:r>
        <w:rPr>
          <w:rFonts w:ascii="Times New Roman" w:hAnsi="Times New Roman" w:cs="Times New Roman"/>
          <w:sz w:val="24"/>
          <w:szCs w:val="24"/>
          <w:lang w:val="hr-HR"/>
        </w:rPr>
        <w:t xml:space="preserve"> </w:t>
      </w:r>
      <w:proofErr w:type="spellStart"/>
      <w:r>
        <w:rPr>
          <w:rFonts w:ascii="Times New Roman" w:hAnsi="Times New Roman" w:cs="Times New Roman"/>
          <w:sz w:val="24"/>
          <w:szCs w:val="24"/>
        </w:rPr>
        <w:t>vodika</w:t>
      </w:r>
      <w:bookmarkEnd w:id="31"/>
      <w:bookmarkEnd w:id="32"/>
      <w:bookmarkEnd w:id="33"/>
      <w:bookmarkEnd w:id="34"/>
      <w:proofErr w:type="spellEnd"/>
    </w:p>
    <w:p w:rsidR="001B475E" w:rsidRDefault="001B475E">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Najveći dio godišnje količine vodika na svjetskom tržištu danas potječe od fosilnih goriva, a udio od gotovo četrdeset posto svjetske proizvodnje čini vodik kao nusproizvod u kemijskoj industriji. Kao što je već spomenuto, povećanje potreba za energijom te zahtjevi za smanjenjem štetnih emisija u bliskoj će budućnosti uzrokovati napuštanje klasičnih tehnologija i procesa dobivanja vodika te uvođenje novih tehnologija njegove proizvodnje, </w:t>
      </w:r>
      <w:r>
        <w:rPr>
          <w:rFonts w:ascii="Times New Roman" w:hAnsi="Times New Roman" w:cs="Times New Roman"/>
          <w:color w:val="000000"/>
          <w:sz w:val="24"/>
          <w:szCs w:val="24"/>
        </w:rPr>
        <w:lastRenderedPageBreak/>
        <w:t xml:space="preserve">naročito onih koje koriste obnovljive izvore energije (sunce, vjetar, biomasa). Među konvencionalne tehnologije proizvodnje vodika ubrajaju se: proizvodnja vodika katalitičkom oksidacijom ugljikovodika, proizvodnja iz rafinerijskih plinova i metanola, parcijalna oksidacija teških ugljikovodika i ugljena te elektroliza vode </w:t>
      </w:r>
    </w:p>
    <w:p w:rsidR="001B475E" w:rsidRDefault="001B475E">
      <w:pPr>
        <w:autoSpaceDE w:val="0"/>
        <w:autoSpaceDN w:val="0"/>
        <w:adjustRightInd w:val="0"/>
        <w:spacing w:after="0" w:line="240" w:lineRule="auto"/>
        <w:ind w:firstLine="66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Napredne tehnologije najvećeg potencijala za proizvodnju vodika, s ciljem zadovoljenja predviđenih potreba, dijele se u tri osnovne kategorije: </w:t>
      </w:r>
    </w:p>
    <w:p w:rsidR="001B475E" w:rsidRDefault="001B475E">
      <w:pPr>
        <w:pStyle w:val="ListParagraph"/>
        <w:numPr>
          <w:ilvl w:val="0"/>
          <w:numId w:val="4"/>
        </w:numPr>
        <w:autoSpaceDE w:val="0"/>
        <w:autoSpaceDN w:val="0"/>
        <w:adjustRightInd w:val="0"/>
        <w:spacing w:after="0" w:line="240" w:lineRule="auto"/>
        <w:ind w:left="1020" w:hanging="357"/>
        <w:jc w:val="both"/>
        <w:rPr>
          <w:rFonts w:ascii="Times New Roman" w:hAnsi="Times New Roman" w:cs="Times New Roman"/>
          <w:sz w:val="24"/>
          <w:szCs w:val="24"/>
        </w:rPr>
      </w:pPr>
      <w:proofErr w:type="spellStart"/>
      <w:r>
        <w:rPr>
          <w:rFonts w:ascii="Times New Roman" w:hAnsi="Times New Roman" w:cs="Times New Roman"/>
          <w:sz w:val="24"/>
          <w:szCs w:val="24"/>
        </w:rPr>
        <w:t>fotobiološka</w:t>
      </w:r>
      <w:proofErr w:type="spellEnd"/>
      <w:r>
        <w:rPr>
          <w:rFonts w:ascii="Times New Roman" w:hAnsi="Times New Roman" w:cs="Times New Roman"/>
          <w:sz w:val="24"/>
          <w:szCs w:val="24"/>
        </w:rPr>
        <w:t xml:space="preserve"> kategorija</w:t>
      </w:r>
    </w:p>
    <w:p w:rsidR="001B475E" w:rsidRDefault="001B475E">
      <w:pPr>
        <w:pStyle w:val="ListParagraph"/>
        <w:numPr>
          <w:ilvl w:val="0"/>
          <w:numId w:val="4"/>
        </w:numPr>
        <w:autoSpaceDE w:val="0"/>
        <w:autoSpaceDN w:val="0"/>
        <w:adjustRightInd w:val="0"/>
        <w:spacing w:after="0" w:line="240" w:lineRule="auto"/>
        <w:ind w:left="1020" w:hanging="357"/>
        <w:jc w:val="both"/>
        <w:rPr>
          <w:rFonts w:ascii="Times New Roman" w:hAnsi="Times New Roman" w:cs="Times New Roman"/>
          <w:sz w:val="24"/>
          <w:szCs w:val="24"/>
        </w:rPr>
      </w:pPr>
      <w:proofErr w:type="spellStart"/>
      <w:r>
        <w:rPr>
          <w:rFonts w:ascii="Times New Roman" w:hAnsi="Times New Roman" w:cs="Times New Roman"/>
          <w:sz w:val="24"/>
          <w:szCs w:val="24"/>
        </w:rPr>
        <w:t>fotoelektrokemijska</w:t>
      </w:r>
      <w:proofErr w:type="spellEnd"/>
      <w:r>
        <w:rPr>
          <w:rFonts w:ascii="Times New Roman" w:hAnsi="Times New Roman" w:cs="Times New Roman"/>
          <w:sz w:val="24"/>
          <w:szCs w:val="24"/>
        </w:rPr>
        <w:t xml:space="preserve"> kategorija</w:t>
      </w:r>
    </w:p>
    <w:p w:rsidR="001B475E" w:rsidRDefault="001B475E">
      <w:pPr>
        <w:pStyle w:val="ListParagraph"/>
        <w:numPr>
          <w:ilvl w:val="0"/>
          <w:numId w:val="4"/>
        </w:numPr>
        <w:autoSpaceDE w:val="0"/>
        <w:autoSpaceDN w:val="0"/>
        <w:adjustRightInd w:val="0"/>
        <w:spacing w:after="0" w:line="240" w:lineRule="auto"/>
        <w:ind w:left="1020" w:hanging="35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termokemijska</w:t>
      </w:r>
      <w:proofErr w:type="spellEnd"/>
      <w:r>
        <w:rPr>
          <w:rFonts w:ascii="Times New Roman" w:hAnsi="Times New Roman" w:cs="Times New Roman"/>
          <w:color w:val="000000"/>
          <w:sz w:val="24"/>
          <w:szCs w:val="24"/>
        </w:rPr>
        <w:t xml:space="preserve"> kategorija</w:t>
      </w:r>
      <w:r>
        <w:rPr>
          <w:rStyle w:val="FootnoteReference"/>
          <w:color w:val="000000"/>
          <w:sz w:val="24"/>
          <w:szCs w:val="24"/>
        </w:rPr>
        <w:footnoteReference w:id="3"/>
      </w:r>
    </w:p>
    <w:p w:rsidR="001B475E" w:rsidRDefault="001B475E">
      <w:pPr>
        <w:autoSpaceDE w:val="0"/>
        <w:autoSpaceDN w:val="0"/>
        <w:adjustRightInd w:val="0"/>
        <w:spacing w:after="0" w:line="240" w:lineRule="auto"/>
        <w:jc w:val="both"/>
        <w:rPr>
          <w:rFonts w:ascii="Times New Roman" w:hAnsi="Times New Roman" w:cs="Times New Roman"/>
          <w:color w:val="000000"/>
          <w:sz w:val="24"/>
          <w:szCs w:val="24"/>
        </w:rPr>
      </w:pPr>
    </w:p>
    <w:p w:rsidR="001B475E" w:rsidRDefault="001B475E">
      <w:pPr>
        <w:autoSpaceDE w:val="0"/>
        <w:autoSpaceDN w:val="0"/>
        <w:adjustRightInd w:val="0"/>
        <w:spacing w:after="0" w:line="240" w:lineRule="auto"/>
        <w:ind w:firstLine="66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Proizvodnja vodika iz primarnih energenata obuhvaća katalitičku reformaciju prirodnog plina te parcijalnu oksidaciju teških naftnih derivata (diesel goriva), odnosno ugljena. S obzirom na već spomenuto iscrpljenje zaliha fosilnih goriva, znanstvenici rade na razvoju prihvatljivijih procesa dobivanja vodika kao što je </w:t>
      </w:r>
      <w:proofErr w:type="spellStart"/>
      <w:r>
        <w:rPr>
          <w:rFonts w:ascii="Times New Roman" w:hAnsi="Times New Roman" w:cs="Times New Roman"/>
          <w:color w:val="000000"/>
          <w:sz w:val="24"/>
          <w:szCs w:val="24"/>
        </w:rPr>
        <w:t>termokemijski</w:t>
      </w:r>
      <w:proofErr w:type="spellEnd"/>
      <w:r>
        <w:rPr>
          <w:rFonts w:ascii="Times New Roman" w:hAnsi="Times New Roman" w:cs="Times New Roman"/>
          <w:color w:val="000000"/>
          <w:sz w:val="24"/>
          <w:szCs w:val="24"/>
        </w:rPr>
        <w:t xml:space="preserve"> proces rasplinjavanja biomase, ili pak </w:t>
      </w:r>
      <w:proofErr w:type="spellStart"/>
      <w:r>
        <w:rPr>
          <w:rFonts w:ascii="Times New Roman" w:hAnsi="Times New Roman" w:cs="Times New Roman"/>
          <w:color w:val="000000"/>
          <w:sz w:val="24"/>
          <w:szCs w:val="24"/>
        </w:rPr>
        <w:t>fotobiološka</w:t>
      </w:r>
      <w:proofErr w:type="spellEnd"/>
      <w:r>
        <w:rPr>
          <w:rFonts w:ascii="Times New Roman" w:hAnsi="Times New Roman" w:cs="Times New Roman"/>
          <w:color w:val="000000"/>
          <w:sz w:val="24"/>
          <w:szCs w:val="24"/>
        </w:rPr>
        <w:t xml:space="preserve"> proizvodnja korištenjem sposobnosti nekih živih organizama (alge) da izloženi svjetlosti proizvode vodik. Na </w:t>
      </w:r>
      <w:proofErr w:type="spellStart"/>
      <w:r>
        <w:rPr>
          <w:rFonts w:ascii="Times New Roman" w:hAnsi="Times New Roman" w:cs="Times New Roman"/>
          <w:color w:val="000000"/>
          <w:sz w:val="24"/>
          <w:szCs w:val="24"/>
        </w:rPr>
        <w:t>termokemijske</w:t>
      </w:r>
      <w:proofErr w:type="spell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fotobiološke</w:t>
      </w:r>
      <w:proofErr w:type="spellEnd"/>
      <w:r>
        <w:rPr>
          <w:rFonts w:ascii="Times New Roman" w:hAnsi="Times New Roman" w:cs="Times New Roman"/>
          <w:color w:val="000000"/>
          <w:sz w:val="24"/>
          <w:szCs w:val="24"/>
        </w:rPr>
        <w:t xml:space="preserve"> procese nadovezuje se </w:t>
      </w:r>
      <w:proofErr w:type="spellStart"/>
      <w:r>
        <w:rPr>
          <w:rFonts w:ascii="Times New Roman" w:hAnsi="Times New Roman" w:cs="Times New Roman"/>
          <w:color w:val="000000"/>
          <w:sz w:val="24"/>
          <w:szCs w:val="24"/>
        </w:rPr>
        <w:t>fotoelektrokemijska</w:t>
      </w:r>
      <w:proofErr w:type="spellEnd"/>
      <w:r>
        <w:rPr>
          <w:rFonts w:ascii="Times New Roman" w:hAnsi="Times New Roman" w:cs="Times New Roman"/>
          <w:color w:val="000000"/>
          <w:sz w:val="24"/>
          <w:szCs w:val="24"/>
        </w:rPr>
        <w:t xml:space="preserve"> proizvodnja, koja, kao i </w:t>
      </w:r>
      <w:proofErr w:type="spellStart"/>
      <w:r>
        <w:rPr>
          <w:rFonts w:ascii="Times New Roman" w:hAnsi="Times New Roman" w:cs="Times New Roman"/>
          <w:color w:val="000000"/>
          <w:sz w:val="24"/>
          <w:szCs w:val="24"/>
        </w:rPr>
        <w:t>fotobiološki</w:t>
      </w:r>
      <w:proofErr w:type="spellEnd"/>
      <w:r>
        <w:rPr>
          <w:rFonts w:ascii="Times New Roman" w:hAnsi="Times New Roman" w:cs="Times New Roman"/>
          <w:color w:val="000000"/>
          <w:sz w:val="24"/>
          <w:szCs w:val="24"/>
        </w:rPr>
        <w:t xml:space="preserve"> procesi, koristi sunčevu svjetlost za disocijaciju vode na vodik i kisik. Do sada je samo proces dobivanja vodika rasplinjavanjem biomase razvijen do stupnja koji će u narednih nekoliko godina omogućiti stvaranje tržišno kompetitivnog proizvoda. </w:t>
      </w:r>
      <w:proofErr w:type="spellStart"/>
      <w:r>
        <w:rPr>
          <w:rFonts w:ascii="Times New Roman" w:hAnsi="Times New Roman" w:cs="Times New Roman"/>
          <w:color w:val="000000"/>
          <w:sz w:val="24"/>
          <w:szCs w:val="24"/>
        </w:rPr>
        <w:t>Fotobiološka</w:t>
      </w:r>
      <w:proofErr w:type="spell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fotoelektrokemijska</w:t>
      </w:r>
      <w:proofErr w:type="spellEnd"/>
      <w:r>
        <w:rPr>
          <w:rFonts w:ascii="Times New Roman" w:hAnsi="Times New Roman" w:cs="Times New Roman"/>
          <w:color w:val="000000"/>
          <w:sz w:val="24"/>
          <w:szCs w:val="24"/>
        </w:rPr>
        <w:t xml:space="preserve"> proizvodnja u početnom su stadiju razvoja i predviđa se da će komercijalne aplikacije biti dostupne tek za koje desetljeće.</w:t>
      </w:r>
    </w:p>
    <w:p w:rsidR="001B475E" w:rsidRDefault="001B475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B475E" w:rsidRDefault="001B475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Električna energija danas je jedini sekundarni energent koji služi za proizvodnju vodika, najčešće elektrolizom vode, a koristi se u aplikacijama koje traže ekstremno čisti vodik. Istraživanja na polju elektrolitičkih procesa usmjerena su ka optimizaciji i poboljšanju iskoristivosti procesa dobivanja vodika iz vode. Drugo rješenje je </w:t>
      </w:r>
      <w:proofErr w:type="spellStart"/>
      <w:r>
        <w:rPr>
          <w:rFonts w:ascii="Times New Roman" w:hAnsi="Times New Roman" w:cs="Times New Roman"/>
          <w:color w:val="000000"/>
          <w:sz w:val="24"/>
          <w:szCs w:val="24"/>
        </w:rPr>
        <w:t>tzv</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solarni vodik</w:t>
      </w:r>
      <w:r>
        <w:rPr>
          <w:rFonts w:ascii="Times New Roman" w:hAnsi="Times New Roman" w:cs="Times New Roman"/>
          <w:color w:val="000000"/>
          <w:sz w:val="24"/>
          <w:szCs w:val="24"/>
        </w:rPr>
        <w:t>, dobiven procesom elektrolize uz uporabu električne energije proizvedene iz obnovljivih izvora. Predviđa se da će, uz električnu energiju, drugi važni sekundarni energent za proizvodnju vodika u bliskoj budućnosti biti metanol, naročito primjenjiv u transportnim aplikacijama.</w:t>
      </w:r>
    </w:p>
    <w:p w:rsidR="001B475E" w:rsidRDefault="001B475E">
      <w:pPr>
        <w:autoSpaceDE w:val="0"/>
        <w:autoSpaceDN w:val="0"/>
        <w:adjustRightInd w:val="0"/>
        <w:spacing w:after="0" w:line="240" w:lineRule="auto"/>
        <w:jc w:val="both"/>
        <w:rPr>
          <w:rFonts w:ascii="Times New Roman" w:hAnsi="Times New Roman" w:cs="Times New Roman"/>
          <w:color w:val="000000"/>
          <w:sz w:val="24"/>
          <w:szCs w:val="24"/>
        </w:rPr>
      </w:pPr>
    </w:p>
    <w:p w:rsidR="001B475E" w:rsidRDefault="001B475E">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Iznalaženje novih rješenja za proizvodnju vodika vrlo je bitno jer se vodik pojavljuje kao ekološki prihvatljiv energent. Njegove ekološke prednosti uz druge osobine  ga upravo i čine najozbiljnijim kandidatom za gorivo budućnosti. Izgaranje vodika uz </w:t>
      </w:r>
      <w:proofErr w:type="spellStart"/>
      <w:r>
        <w:rPr>
          <w:rFonts w:ascii="Times New Roman" w:hAnsi="Times New Roman" w:cs="Times New Roman"/>
          <w:color w:val="000000"/>
          <w:sz w:val="24"/>
          <w:szCs w:val="24"/>
        </w:rPr>
        <w:t>prisustvo</w:t>
      </w:r>
      <w:proofErr w:type="spellEnd"/>
      <w:r>
        <w:rPr>
          <w:rFonts w:ascii="Times New Roman" w:hAnsi="Times New Roman" w:cs="Times New Roman"/>
          <w:color w:val="000000"/>
          <w:sz w:val="24"/>
          <w:szCs w:val="24"/>
        </w:rPr>
        <w:t xml:space="preserve"> zraka pod odgovarajućim uvjetima u motorima ili plinskim turbinama rezultira vrlo malim do zanemarivim emisijama štetnih tvari. Emisije ugljikovodika i ugljičnog </w:t>
      </w:r>
      <w:proofErr w:type="spellStart"/>
      <w:r>
        <w:rPr>
          <w:rFonts w:ascii="Times New Roman" w:hAnsi="Times New Roman" w:cs="Times New Roman"/>
          <w:color w:val="000000"/>
          <w:sz w:val="24"/>
          <w:szCs w:val="24"/>
        </w:rPr>
        <w:t>monoksida</w:t>
      </w:r>
      <w:proofErr w:type="spellEnd"/>
      <w:r>
        <w:rPr>
          <w:rFonts w:ascii="Times New Roman" w:hAnsi="Times New Roman" w:cs="Times New Roman"/>
          <w:color w:val="000000"/>
          <w:sz w:val="24"/>
          <w:szCs w:val="24"/>
        </w:rPr>
        <w:t xml:space="preserve"> u tragovima, ako se uopće stvaraju, rezultat su izgaranja motornog ulja u komori izgaranja motora s unutrašnjim izgaranjem. Emisija dušičnih oksida raste eksponencijalno s temperaturom izgaranja, ali se na tu emisiju može utjecati odgovarajućom kontrolom procesa. Stoga je korištenjem vodika emisija dušičnih oksida znatno reducirana u odnosu na mineralna ulja i prirodni plin, a prednost u odnosu na ostale vrste goriva je i niža temperatura izgaranja. Emisije sumpora i krutih čestica kompletno su izbjegnute, osim malih količina maziva. </w:t>
      </w:r>
    </w:p>
    <w:p w:rsidR="001B475E" w:rsidRDefault="001B475E">
      <w:pPr>
        <w:pStyle w:val="BodyText2"/>
        <w:ind w:firstLine="708"/>
        <w:rPr>
          <w:rFonts w:ascii="Times New Roman" w:hAnsi="Times New Roman" w:cs="Times New Roman"/>
          <w:sz w:val="20"/>
          <w:szCs w:val="20"/>
        </w:rPr>
      </w:pPr>
      <w:proofErr w:type="spellStart"/>
      <w:proofErr w:type="gramStart"/>
      <w:r>
        <w:rPr>
          <w:rFonts w:ascii="Times New Roman" w:hAnsi="Times New Roman" w:cs="Times New Roman"/>
          <w:lang w:val="en-US"/>
        </w:rPr>
        <w:t>Uporaba</w:t>
      </w:r>
      <w:proofErr w:type="spellEnd"/>
      <w:r>
        <w:rPr>
          <w:rFonts w:ascii="Times New Roman" w:hAnsi="Times New Roman" w:cs="Times New Roman"/>
        </w:rPr>
        <w:t xml:space="preserve"> </w:t>
      </w:r>
      <w:proofErr w:type="spellStart"/>
      <w:r>
        <w:rPr>
          <w:rFonts w:ascii="Times New Roman" w:hAnsi="Times New Roman" w:cs="Times New Roman"/>
          <w:lang w:val="en-US"/>
        </w:rPr>
        <w:t>vodika</w:t>
      </w:r>
      <w:proofErr w:type="spellEnd"/>
      <w:r>
        <w:rPr>
          <w:rFonts w:ascii="Times New Roman" w:hAnsi="Times New Roman" w:cs="Times New Roman"/>
        </w:rPr>
        <w:t xml:space="preserve"> </w:t>
      </w:r>
      <w:r>
        <w:rPr>
          <w:rFonts w:ascii="Times New Roman" w:hAnsi="Times New Roman" w:cs="Times New Roman"/>
          <w:lang w:val="en-US"/>
        </w:rPr>
        <w:t>u</w:t>
      </w:r>
      <w:r>
        <w:rPr>
          <w:rFonts w:ascii="Times New Roman" w:hAnsi="Times New Roman" w:cs="Times New Roman"/>
        </w:rPr>
        <w:t xml:space="preserve"> </w:t>
      </w:r>
      <w:proofErr w:type="spellStart"/>
      <w:r>
        <w:rPr>
          <w:rFonts w:ascii="Times New Roman" w:hAnsi="Times New Roman" w:cs="Times New Roman"/>
          <w:lang w:val="en-US"/>
        </w:rPr>
        <w:t>transportnim</w:t>
      </w:r>
      <w:proofErr w:type="spellEnd"/>
      <w:r>
        <w:rPr>
          <w:rFonts w:ascii="Times New Roman" w:hAnsi="Times New Roman" w:cs="Times New Roman"/>
        </w:rPr>
        <w:t xml:space="preserve"> </w:t>
      </w:r>
      <w:proofErr w:type="spellStart"/>
      <w:r>
        <w:rPr>
          <w:rFonts w:ascii="Times New Roman" w:hAnsi="Times New Roman" w:cs="Times New Roman"/>
          <w:lang w:val="en-US"/>
        </w:rPr>
        <w:t>sustavima</w:t>
      </w:r>
      <w:proofErr w:type="spellEnd"/>
      <w:r>
        <w:rPr>
          <w:rFonts w:ascii="Times New Roman" w:hAnsi="Times New Roman" w:cs="Times New Roman"/>
        </w:rPr>
        <w:t xml:space="preserve"> </w:t>
      </w:r>
      <w:r>
        <w:rPr>
          <w:rFonts w:ascii="Times New Roman" w:hAnsi="Times New Roman" w:cs="Times New Roman"/>
          <w:lang w:val="en-US"/>
        </w:rPr>
        <w:t>s</w:t>
      </w:r>
      <w:r>
        <w:rPr>
          <w:rFonts w:ascii="Times New Roman" w:hAnsi="Times New Roman" w:cs="Times New Roman"/>
        </w:rPr>
        <w:t xml:space="preserve"> </w:t>
      </w:r>
      <w:proofErr w:type="spellStart"/>
      <w:r>
        <w:rPr>
          <w:rFonts w:ascii="Times New Roman" w:hAnsi="Times New Roman" w:cs="Times New Roman"/>
          <w:lang w:val="en-US"/>
        </w:rPr>
        <w:t>niskotemperaturnim</w:t>
      </w:r>
      <w:proofErr w:type="spellEnd"/>
      <w:r>
        <w:rPr>
          <w:rFonts w:ascii="Times New Roman" w:hAnsi="Times New Roman" w:cs="Times New Roman"/>
        </w:rPr>
        <w:t xml:space="preserve"> </w:t>
      </w:r>
      <w:proofErr w:type="spellStart"/>
      <w:r>
        <w:rPr>
          <w:rFonts w:ascii="Times New Roman" w:hAnsi="Times New Roman" w:cs="Times New Roman"/>
          <w:lang w:val="en-US"/>
        </w:rPr>
        <w:t>gorivim</w:t>
      </w:r>
      <w:proofErr w:type="spellEnd"/>
      <w:r>
        <w:rPr>
          <w:rFonts w:ascii="Times New Roman" w:hAnsi="Times New Roman" w:cs="Times New Roman"/>
        </w:rPr>
        <w:t xml:space="preserve"> ć</w:t>
      </w:r>
      <w:proofErr w:type="spellStart"/>
      <w:r>
        <w:rPr>
          <w:rFonts w:ascii="Times New Roman" w:hAnsi="Times New Roman" w:cs="Times New Roman"/>
          <w:lang w:val="en-US"/>
        </w:rPr>
        <w:t>elijama</w:t>
      </w:r>
      <w:proofErr w:type="spellEnd"/>
      <w:r>
        <w:rPr>
          <w:rFonts w:ascii="Times New Roman" w:hAnsi="Times New Roman" w:cs="Times New Roman"/>
        </w:rPr>
        <w:t xml:space="preserve"> </w:t>
      </w:r>
      <w:r>
        <w:rPr>
          <w:rFonts w:ascii="Times New Roman" w:hAnsi="Times New Roman" w:cs="Times New Roman"/>
          <w:lang w:val="en-US"/>
        </w:rPr>
        <w:t>u</w:t>
      </w:r>
      <w:r>
        <w:rPr>
          <w:rFonts w:ascii="Times New Roman" w:hAnsi="Times New Roman" w:cs="Times New Roman"/>
        </w:rPr>
        <w:t xml:space="preserve"> </w:t>
      </w:r>
      <w:proofErr w:type="spellStart"/>
      <w:r>
        <w:rPr>
          <w:rFonts w:ascii="Times New Roman" w:hAnsi="Times New Roman" w:cs="Times New Roman"/>
          <w:lang w:val="en-US"/>
        </w:rPr>
        <w:t>potpunosti</w:t>
      </w:r>
      <w:proofErr w:type="spellEnd"/>
      <w:r>
        <w:rPr>
          <w:rFonts w:ascii="Times New Roman" w:hAnsi="Times New Roman" w:cs="Times New Roman"/>
        </w:rPr>
        <w:t xml:space="preserve"> </w:t>
      </w:r>
      <w:proofErr w:type="spellStart"/>
      <w:r>
        <w:rPr>
          <w:rFonts w:ascii="Times New Roman" w:hAnsi="Times New Roman" w:cs="Times New Roman"/>
          <w:lang w:val="en-US"/>
        </w:rPr>
        <w:t>eliminira</w:t>
      </w:r>
      <w:proofErr w:type="spellEnd"/>
      <w:r>
        <w:rPr>
          <w:rFonts w:ascii="Times New Roman" w:hAnsi="Times New Roman" w:cs="Times New Roman"/>
        </w:rPr>
        <w:t xml:space="preserve"> </w:t>
      </w:r>
      <w:proofErr w:type="spellStart"/>
      <w:r>
        <w:rPr>
          <w:rFonts w:ascii="Times New Roman" w:hAnsi="Times New Roman" w:cs="Times New Roman"/>
          <w:lang w:val="en-US"/>
        </w:rPr>
        <w:t>sve</w:t>
      </w:r>
      <w:proofErr w:type="spellEnd"/>
      <w:r>
        <w:rPr>
          <w:rFonts w:ascii="Times New Roman" w:hAnsi="Times New Roman" w:cs="Times New Roman"/>
        </w:rPr>
        <w:t xml:space="preserve"> </w:t>
      </w:r>
      <w:proofErr w:type="spellStart"/>
      <w:r>
        <w:rPr>
          <w:rFonts w:ascii="Times New Roman" w:hAnsi="Times New Roman" w:cs="Times New Roman"/>
          <w:lang w:val="en-US"/>
        </w:rPr>
        <w:t>emisije</w:t>
      </w:r>
      <w:proofErr w:type="spellEnd"/>
      <w:r>
        <w:rPr>
          <w:rFonts w:ascii="Times New Roman" w:hAnsi="Times New Roman" w:cs="Times New Roman"/>
        </w:rPr>
        <w:t xml:space="preserve"> </w:t>
      </w:r>
      <w:r>
        <w:rPr>
          <w:rFonts w:ascii="Times New Roman" w:hAnsi="Times New Roman" w:cs="Times New Roman"/>
          <w:lang w:val="en-US"/>
        </w:rPr>
        <w:t>one</w:t>
      </w:r>
      <w:r>
        <w:rPr>
          <w:rFonts w:ascii="Times New Roman" w:hAnsi="Times New Roman" w:cs="Times New Roman"/>
        </w:rPr>
        <w:t>č</w:t>
      </w:r>
      <w:proofErr w:type="spellStart"/>
      <w:r>
        <w:rPr>
          <w:rFonts w:ascii="Times New Roman" w:hAnsi="Times New Roman" w:cs="Times New Roman"/>
          <w:lang w:val="en-US"/>
        </w:rPr>
        <w:t>i</w:t>
      </w:r>
      <w:r>
        <w:rPr>
          <w:rFonts w:ascii="Times New Roman" w:hAnsi="Times New Roman" w:cs="Times New Roman"/>
        </w:rPr>
        <w:t>šć</w:t>
      </w:r>
      <w:r>
        <w:rPr>
          <w:rFonts w:ascii="Times New Roman" w:hAnsi="Times New Roman" w:cs="Times New Roman"/>
          <w:lang w:val="en-US"/>
        </w:rPr>
        <w:t>enja</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lang w:val="en-US"/>
        </w:rPr>
        <w:t>Jedini</w:t>
      </w:r>
      <w:proofErr w:type="spellEnd"/>
      <w:r>
        <w:rPr>
          <w:rFonts w:ascii="Times New Roman" w:hAnsi="Times New Roman" w:cs="Times New Roman"/>
        </w:rPr>
        <w:t xml:space="preserve"> </w:t>
      </w:r>
      <w:proofErr w:type="spellStart"/>
      <w:r>
        <w:rPr>
          <w:rFonts w:ascii="Times New Roman" w:hAnsi="Times New Roman" w:cs="Times New Roman"/>
          <w:lang w:val="en-US"/>
        </w:rPr>
        <w:t>nusproizvod</w:t>
      </w:r>
      <w:proofErr w:type="spellEnd"/>
      <w:r>
        <w:rPr>
          <w:rFonts w:ascii="Times New Roman" w:hAnsi="Times New Roman" w:cs="Times New Roman"/>
        </w:rPr>
        <w:t xml:space="preserve"> </w:t>
      </w:r>
      <w:proofErr w:type="spellStart"/>
      <w:r>
        <w:rPr>
          <w:rFonts w:ascii="Times New Roman" w:hAnsi="Times New Roman" w:cs="Times New Roman"/>
          <w:lang w:val="en-US"/>
        </w:rPr>
        <w:t>koji</w:t>
      </w:r>
      <w:proofErr w:type="spellEnd"/>
      <w:r>
        <w:rPr>
          <w:rFonts w:ascii="Times New Roman" w:hAnsi="Times New Roman" w:cs="Times New Roman"/>
        </w:rPr>
        <w:t xml:space="preserve"> </w:t>
      </w:r>
      <w:r>
        <w:rPr>
          <w:rFonts w:ascii="Times New Roman" w:hAnsi="Times New Roman" w:cs="Times New Roman"/>
          <w:lang w:val="en-US"/>
        </w:rPr>
        <w:t>se</w:t>
      </w:r>
      <w:r>
        <w:rPr>
          <w:rFonts w:ascii="Times New Roman" w:hAnsi="Times New Roman" w:cs="Times New Roman"/>
        </w:rPr>
        <w:t xml:space="preserve"> </w:t>
      </w:r>
      <w:proofErr w:type="spellStart"/>
      <w:r>
        <w:rPr>
          <w:rFonts w:ascii="Times New Roman" w:hAnsi="Times New Roman" w:cs="Times New Roman"/>
          <w:lang w:val="en-US"/>
        </w:rPr>
        <w:t>pojavljuje</w:t>
      </w:r>
      <w:proofErr w:type="spellEnd"/>
      <w:r>
        <w:rPr>
          <w:rFonts w:ascii="Times New Roman" w:hAnsi="Times New Roman" w:cs="Times New Roman"/>
        </w:rPr>
        <w:t xml:space="preserve"> </w:t>
      </w:r>
      <w:proofErr w:type="spellStart"/>
      <w:r>
        <w:rPr>
          <w:rFonts w:ascii="Times New Roman" w:hAnsi="Times New Roman" w:cs="Times New Roman"/>
          <w:lang w:val="en-US"/>
        </w:rPr>
        <w:t>prilikom</w:t>
      </w:r>
      <w:proofErr w:type="spellEnd"/>
      <w:r>
        <w:rPr>
          <w:rFonts w:ascii="Times New Roman" w:hAnsi="Times New Roman" w:cs="Times New Roman"/>
        </w:rPr>
        <w:t xml:space="preserve"> </w:t>
      </w:r>
      <w:proofErr w:type="spellStart"/>
      <w:r>
        <w:rPr>
          <w:rFonts w:ascii="Times New Roman" w:hAnsi="Times New Roman" w:cs="Times New Roman"/>
          <w:lang w:val="en-US"/>
        </w:rPr>
        <w:t>proizvodnje</w:t>
      </w:r>
      <w:proofErr w:type="spellEnd"/>
      <w:r>
        <w:rPr>
          <w:rFonts w:ascii="Times New Roman" w:hAnsi="Times New Roman" w:cs="Times New Roman"/>
        </w:rPr>
        <w:t xml:space="preserve"> </w:t>
      </w:r>
      <w:proofErr w:type="spellStart"/>
      <w:r>
        <w:rPr>
          <w:rFonts w:ascii="Times New Roman" w:hAnsi="Times New Roman" w:cs="Times New Roman"/>
          <w:lang w:val="en-US"/>
        </w:rPr>
        <w:t>elektri</w:t>
      </w:r>
      <w:proofErr w:type="spellEnd"/>
      <w:r>
        <w:rPr>
          <w:rFonts w:ascii="Times New Roman" w:hAnsi="Times New Roman" w:cs="Times New Roman"/>
        </w:rPr>
        <w:t>č</w:t>
      </w:r>
      <w:r>
        <w:rPr>
          <w:rFonts w:ascii="Times New Roman" w:hAnsi="Times New Roman" w:cs="Times New Roman"/>
          <w:lang w:val="en-US"/>
        </w:rPr>
        <w:t>ne</w:t>
      </w:r>
      <w:r>
        <w:rPr>
          <w:rFonts w:ascii="Times New Roman" w:hAnsi="Times New Roman" w:cs="Times New Roman"/>
        </w:rPr>
        <w:t xml:space="preserve"> </w:t>
      </w:r>
      <w:proofErr w:type="spellStart"/>
      <w:r>
        <w:rPr>
          <w:rFonts w:ascii="Times New Roman" w:hAnsi="Times New Roman" w:cs="Times New Roman"/>
          <w:lang w:val="en-US"/>
        </w:rPr>
        <w:t>energije</w:t>
      </w:r>
      <w:proofErr w:type="spellEnd"/>
      <w:r>
        <w:rPr>
          <w:rFonts w:ascii="Times New Roman" w:hAnsi="Times New Roman" w:cs="Times New Roman"/>
        </w:rPr>
        <w:t xml:space="preserve"> </w:t>
      </w:r>
      <w:r>
        <w:rPr>
          <w:rFonts w:ascii="Times New Roman" w:hAnsi="Times New Roman" w:cs="Times New Roman"/>
          <w:lang w:val="en-US"/>
        </w:rPr>
        <w:t>u</w:t>
      </w:r>
      <w:r>
        <w:rPr>
          <w:rFonts w:ascii="Times New Roman" w:hAnsi="Times New Roman" w:cs="Times New Roman"/>
        </w:rPr>
        <w:t xml:space="preserve"> </w:t>
      </w:r>
      <w:proofErr w:type="spellStart"/>
      <w:r>
        <w:rPr>
          <w:rFonts w:ascii="Times New Roman" w:hAnsi="Times New Roman" w:cs="Times New Roman"/>
          <w:lang w:val="en-US"/>
        </w:rPr>
        <w:t>gorivoj</w:t>
      </w:r>
      <w:proofErr w:type="spellEnd"/>
      <w:r>
        <w:rPr>
          <w:rFonts w:ascii="Times New Roman" w:hAnsi="Times New Roman" w:cs="Times New Roman"/>
        </w:rPr>
        <w:t xml:space="preserve"> ć</w:t>
      </w:r>
      <w:proofErr w:type="spellStart"/>
      <w:r>
        <w:rPr>
          <w:rFonts w:ascii="Times New Roman" w:hAnsi="Times New Roman" w:cs="Times New Roman"/>
          <w:lang w:val="en-US"/>
        </w:rPr>
        <w:t>eliji</w:t>
      </w:r>
      <w:proofErr w:type="spellEnd"/>
      <w:r>
        <w:rPr>
          <w:rFonts w:ascii="Times New Roman" w:hAnsi="Times New Roman" w:cs="Times New Roman"/>
        </w:rPr>
        <w:t xml:space="preserve"> </w:t>
      </w:r>
      <w:r>
        <w:rPr>
          <w:rFonts w:ascii="Times New Roman" w:hAnsi="Times New Roman" w:cs="Times New Roman"/>
          <w:lang w:val="en-US"/>
        </w:rPr>
        <w:t>je</w:t>
      </w:r>
      <w:r>
        <w:rPr>
          <w:rFonts w:ascii="Times New Roman" w:hAnsi="Times New Roman" w:cs="Times New Roman"/>
        </w:rPr>
        <w:t xml:space="preserve"> </w:t>
      </w:r>
      <w:proofErr w:type="spellStart"/>
      <w:r>
        <w:rPr>
          <w:rFonts w:ascii="Times New Roman" w:hAnsi="Times New Roman" w:cs="Times New Roman"/>
          <w:lang w:val="en-US"/>
        </w:rPr>
        <w:t>demineralizirana</w:t>
      </w:r>
      <w:proofErr w:type="spellEnd"/>
      <w:r>
        <w:rPr>
          <w:rFonts w:ascii="Times New Roman" w:hAnsi="Times New Roman" w:cs="Times New Roman"/>
        </w:rPr>
        <w:t xml:space="preserve"> </w:t>
      </w:r>
      <w:proofErr w:type="spellStart"/>
      <w:r>
        <w:rPr>
          <w:rFonts w:ascii="Times New Roman" w:hAnsi="Times New Roman" w:cs="Times New Roman"/>
          <w:lang w:val="en-US"/>
        </w:rPr>
        <w:t>voda</w:t>
      </w:r>
      <w:proofErr w:type="spellEnd"/>
      <w:r>
        <w:rPr>
          <w:rFonts w:ascii="Times New Roman" w:hAnsi="Times New Roman" w:cs="Times New Roman"/>
        </w:rPr>
        <w:t xml:space="preserve"> </w:t>
      </w:r>
      <w:proofErr w:type="spellStart"/>
      <w:r>
        <w:rPr>
          <w:rFonts w:ascii="Times New Roman" w:hAnsi="Times New Roman" w:cs="Times New Roman"/>
          <w:lang w:val="en-US"/>
        </w:rPr>
        <w:t>nastala</w:t>
      </w:r>
      <w:proofErr w:type="spellEnd"/>
      <w:r>
        <w:rPr>
          <w:rFonts w:ascii="Times New Roman" w:hAnsi="Times New Roman" w:cs="Times New Roman"/>
        </w:rPr>
        <w:t xml:space="preserve"> </w:t>
      </w:r>
      <w:proofErr w:type="spellStart"/>
      <w:r>
        <w:rPr>
          <w:rFonts w:ascii="Times New Roman" w:hAnsi="Times New Roman" w:cs="Times New Roman"/>
          <w:lang w:val="en-US"/>
        </w:rPr>
        <w:t>spajanjem</w:t>
      </w:r>
      <w:proofErr w:type="spellEnd"/>
      <w:r>
        <w:rPr>
          <w:rFonts w:ascii="Times New Roman" w:hAnsi="Times New Roman" w:cs="Times New Roman"/>
        </w:rPr>
        <w:t xml:space="preserve"> </w:t>
      </w:r>
      <w:proofErr w:type="spellStart"/>
      <w:r>
        <w:rPr>
          <w:rFonts w:ascii="Times New Roman" w:hAnsi="Times New Roman" w:cs="Times New Roman"/>
          <w:lang w:val="en-US"/>
        </w:rPr>
        <w:t>vodika</w:t>
      </w:r>
      <w:proofErr w:type="spellEnd"/>
      <w:r>
        <w:rPr>
          <w:rFonts w:ascii="Times New Roman" w:hAnsi="Times New Roman" w:cs="Times New Roman"/>
        </w:rPr>
        <w:t xml:space="preserve"> </w:t>
      </w:r>
      <w:proofErr w:type="spellStart"/>
      <w:r>
        <w:rPr>
          <w:rFonts w:ascii="Times New Roman" w:hAnsi="Times New Roman" w:cs="Times New Roman"/>
          <w:lang w:val="en-US"/>
        </w:rPr>
        <w:t>i</w:t>
      </w:r>
      <w:proofErr w:type="spellEnd"/>
      <w:r>
        <w:rPr>
          <w:rFonts w:ascii="Times New Roman" w:hAnsi="Times New Roman" w:cs="Times New Roman"/>
        </w:rPr>
        <w:t xml:space="preserve"> </w:t>
      </w:r>
      <w:proofErr w:type="spellStart"/>
      <w:r>
        <w:rPr>
          <w:rFonts w:ascii="Times New Roman" w:hAnsi="Times New Roman" w:cs="Times New Roman"/>
          <w:lang w:val="en-US"/>
        </w:rPr>
        <w:t>kisika</w:t>
      </w:r>
      <w:proofErr w:type="spellEnd"/>
      <w:r>
        <w:rPr>
          <w:rFonts w:ascii="Times New Roman" w:hAnsi="Times New Roman" w:cs="Times New Roman"/>
        </w:rPr>
        <w:t xml:space="preserve"> </w:t>
      </w:r>
      <w:r>
        <w:rPr>
          <w:rFonts w:ascii="Times New Roman" w:hAnsi="Times New Roman" w:cs="Times New Roman"/>
          <w:lang w:val="en-US"/>
        </w:rPr>
        <w:t>u</w:t>
      </w:r>
      <w:r>
        <w:rPr>
          <w:rFonts w:ascii="Times New Roman" w:hAnsi="Times New Roman" w:cs="Times New Roman"/>
        </w:rPr>
        <w:t xml:space="preserve"> </w:t>
      </w:r>
      <w:proofErr w:type="spellStart"/>
      <w:r>
        <w:rPr>
          <w:rFonts w:ascii="Times New Roman" w:hAnsi="Times New Roman" w:cs="Times New Roman"/>
          <w:lang w:val="en-US"/>
        </w:rPr>
        <w:t>struji</w:t>
      </w:r>
      <w:proofErr w:type="spellEnd"/>
      <w:r>
        <w:rPr>
          <w:rFonts w:ascii="Times New Roman" w:hAnsi="Times New Roman" w:cs="Times New Roman"/>
        </w:rPr>
        <w:t xml:space="preserve"> </w:t>
      </w:r>
      <w:proofErr w:type="spellStart"/>
      <w:r>
        <w:rPr>
          <w:rFonts w:ascii="Times New Roman" w:hAnsi="Times New Roman" w:cs="Times New Roman"/>
          <w:lang w:val="en-US"/>
        </w:rPr>
        <w:t>zraka</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lang w:val="en-US"/>
        </w:rPr>
        <w:t>Uporaba</w:t>
      </w:r>
      <w:proofErr w:type="spellEnd"/>
      <w:r>
        <w:rPr>
          <w:rFonts w:ascii="Times New Roman" w:hAnsi="Times New Roman" w:cs="Times New Roman"/>
        </w:rPr>
        <w:t xml:space="preserve"> </w:t>
      </w:r>
      <w:proofErr w:type="spellStart"/>
      <w:r>
        <w:rPr>
          <w:rFonts w:ascii="Times New Roman" w:hAnsi="Times New Roman" w:cs="Times New Roman"/>
          <w:lang w:val="en-US"/>
        </w:rPr>
        <w:t>vodika</w:t>
      </w:r>
      <w:proofErr w:type="spellEnd"/>
      <w:r>
        <w:rPr>
          <w:rFonts w:ascii="Times New Roman" w:hAnsi="Times New Roman" w:cs="Times New Roman"/>
        </w:rPr>
        <w:t xml:space="preserve"> </w:t>
      </w:r>
      <w:r>
        <w:rPr>
          <w:rFonts w:ascii="Times New Roman" w:hAnsi="Times New Roman" w:cs="Times New Roman"/>
          <w:lang w:val="en-US"/>
        </w:rPr>
        <w:t>u</w:t>
      </w:r>
      <w:r>
        <w:rPr>
          <w:rFonts w:ascii="Times New Roman" w:hAnsi="Times New Roman" w:cs="Times New Roman"/>
        </w:rPr>
        <w:t xml:space="preserve"> </w:t>
      </w:r>
      <w:proofErr w:type="spellStart"/>
      <w:r>
        <w:rPr>
          <w:rFonts w:ascii="Times New Roman" w:hAnsi="Times New Roman" w:cs="Times New Roman"/>
          <w:lang w:val="en-US"/>
        </w:rPr>
        <w:t>gorivim</w:t>
      </w:r>
      <w:proofErr w:type="spellEnd"/>
      <w:r>
        <w:rPr>
          <w:rFonts w:ascii="Times New Roman" w:hAnsi="Times New Roman" w:cs="Times New Roman"/>
        </w:rPr>
        <w:t xml:space="preserve"> ć</w:t>
      </w:r>
      <w:proofErr w:type="spellStart"/>
      <w:r>
        <w:rPr>
          <w:rFonts w:ascii="Times New Roman" w:hAnsi="Times New Roman" w:cs="Times New Roman"/>
          <w:lang w:val="en-US"/>
        </w:rPr>
        <w:t>elijama</w:t>
      </w:r>
      <w:proofErr w:type="spellEnd"/>
      <w:r>
        <w:rPr>
          <w:rFonts w:ascii="Times New Roman" w:hAnsi="Times New Roman" w:cs="Times New Roman"/>
        </w:rPr>
        <w:t xml:space="preserve"> </w:t>
      </w:r>
      <w:proofErr w:type="spellStart"/>
      <w:r>
        <w:rPr>
          <w:rFonts w:ascii="Times New Roman" w:hAnsi="Times New Roman" w:cs="Times New Roman"/>
          <w:lang w:val="en-US"/>
        </w:rPr>
        <w:t>pri</w:t>
      </w:r>
      <w:proofErr w:type="spellEnd"/>
      <w:r>
        <w:rPr>
          <w:rFonts w:ascii="Times New Roman" w:hAnsi="Times New Roman" w:cs="Times New Roman"/>
        </w:rPr>
        <w:t xml:space="preserve"> </w:t>
      </w:r>
      <w:r>
        <w:rPr>
          <w:rFonts w:ascii="Times New Roman" w:hAnsi="Times New Roman" w:cs="Times New Roman"/>
          <w:lang w:val="en-US"/>
        </w:rPr>
        <w:t>vi</w:t>
      </w:r>
      <w:r>
        <w:rPr>
          <w:rFonts w:ascii="Times New Roman" w:hAnsi="Times New Roman" w:cs="Times New Roman"/>
        </w:rPr>
        <w:t>š</w:t>
      </w:r>
      <w:proofErr w:type="spellStart"/>
      <w:r>
        <w:rPr>
          <w:rFonts w:ascii="Times New Roman" w:hAnsi="Times New Roman" w:cs="Times New Roman"/>
          <w:lang w:val="en-US"/>
        </w:rPr>
        <w:t>im</w:t>
      </w:r>
      <w:proofErr w:type="spellEnd"/>
      <w:r>
        <w:rPr>
          <w:rFonts w:ascii="Times New Roman" w:hAnsi="Times New Roman" w:cs="Times New Roman"/>
        </w:rPr>
        <w:t xml:space="preserve"> </w:t>
      </w:r>
      <w:proofErr w:type="spellStart"/>
      <w:r>
        <w:rPr>
          <w:rFonts w:ascii="Times New Roman" w:hAnsi="Times New Roman" w:cs="Times New Roman"/>
          <w:lang w:val="en-US"/>
        </w:rPr>
        <w:t>temperaturnim</w:t>
      </w:r>
      <w:proofErr w:type="spellEnd"/>
      <w:r>
        <w:rPr>
          <w:rFonts w:ascii="Times New Roman" w:hAnsi="Times New Roman" w:cs="Times New Roman"/>
        </w:rPr>
        <w:t xml:space="preserve"> </w:t>
      </w:r>
      <w:proofErr w:type="spellStart"/>
      <w:r>
        <w:rPr>
          <w:rFonts w:ascii="Times New Roman" w:hAnsi="Times New Roman" w:cs="Times New Roman"/>
          <w:lang w:val="en-US"/>
        </w:rPr>
        <w:t>nivoima</w:t>
      </w:r>
      <w:proofErr w:type="spellEnd"/>
      <w:r>
        <w:rPr>
          <w:rFonts w:ascii="Times New Roman" w:hAnsi="Times New Roman" w:cs="Times New Roman"/>
        </w:rPr>
        <w:t xml:space="preserve"> </w:t>
      </w:r>
      <w:proofErr w:type="spellStart"/>
      <w:r>
        <w:rPr>
          <w:rFonts w:ascii="Times New Roman" w:hAnsi="Times New Roman" w:cs="Times New Roman"/>
          <w:lang w:val="en-US"/>
        </w:rPr>
        <w:t>uzrokuje</w:t>
      </w:r>
      <w:proofErr w:type="spellEnd"/>
      <w:r>
        <w:rPr>
          <w:rFonts w:ascii="Times New Roman" w:hAnsi="Times New Roman" w:cs="Times New Roman"/>
        </w:rPr>
        <w:t xml:space="preserve"> </w:t>
      </w:r>
      <w:proofErr w:type="spellStart"/>
      <w:r>
        <w:rPr>
          <w:rFonts w:ascii="Times New Roman" w:hAnsi="Times New Roman" w:cs="Times New Roman"/>
          <w:lang w:val="en-US"/>
        </w:rPr>
        <w:t>i</w:t>
      </w:r>
      <w:proofErr w:type="spellEnd"/>
      <w:r>
        <w:rPr>
          <w:rFonts w:ascii="Times New Roman" w:hAnsi="Times New Roman" w:cs="Times New Roman"/>
        </w:rPr>
        <w:t xml:space="preserve"> </w:t>
      </w:r>
      <w:r>
        <w:rPr>
          <w:rFonts w:ascii="Times New Roman" w:hAnsi="Times New Roman" w:cs="Times New Roman"/>
          <w:lang w:val="en-US"/>
        </w:rPr>
        <w:t>do</w:t>
      </w:r>
      <w:r>
        <w:rPr>
          <w:rFonts w:ascii="Times New Roman" w:hAnsi="Times New Roman" w:cs="Times New Roman"/>
        </w:rPr>
        <w:t xml:space="preserve"> 100 </w:t>
      </w:r>
      <w:proofErr w:type="spellStart"/>
      <w:r>
        <w:rPr>
          <w:rFonts w:ascii="Times New Roman" w:hAnsi="Times New Roman" w:cs="Times New Roman"/>
          <w:lang w:val="en-US"/>
        </w:rPr>
        <w:t>puta</w:t>
      </w:r>
      <w:proofErr w:type="spellEnd"/>
      <w:r>
        <w:rPr>
          <w:rFonts w:ascii="Times New Roman" w:hAnsi="Times New Roman" w:cs="Times New Roman"/>
        </w:rPr>
        <w:t xml:space="preserve"> </w:t>
      </w:r>
      <w:proofErr w:type="spellStart"/>
      <w:r>
        <w:rPr>
          <w:rFonts w:ascii="Times New Roman" w:hAnsi="Times New Roman" w:cs="Times New Roman"/>
          <w:lang w:val="en-US"/>
        </w:rPr>
        <w:t>manje</w:t>
      </w:r>
      <w:proofErr w:type="spellEnd"/>
      <w:r>
        <w:rPr>
          <w:rFonts w:ascii="Times New Roman" w:hAnsi="Times New Roman" w:cs="Times New Roman"/>
        </w:rPr>
        <w:t xml:space="preserve"> </w:t>
      </w:r>
      <w:proofErr w:type="spellStart"/>
      <w:r>
        <w:rPr>
          <w:rFonts w:ascii="Times New Roman" w:hAnsi="Times New Roman" w:cs="Times New Roman"/>
          <w:lang w:val="en-US"/>
        </w:rPr>
        <w:t>emisije</w:t>
      </w:r>
      <w:proofErr w:type="spellEnd"/>
      <w:r>
        <w:rPr>
          <w:rFonts w:ascii="Times New Roman" w:hAnsi="Times New Roman" w:cs="Times New Roman"/>
        </w:rPr>
        <w:t xml:space="preserve"> </w:t>
      </w:r>
      <w:r>
        <w:rPr>
          <w:rFonts w:ascii="Times New Roman" w:hAnsi="Times New Roman" w:cs="Times New Roman"/>
          <w:lang w:val="en-US"/>
        </w:rPr>
        <w:t>u</w:t>
      </w:r>
      <w:r>
        <w:rPr>
          <w:rFonts w:ascii="Times New Roman" w:hAnsi="Times New Roman" w:cs="Times New Roman"/>
        </w:rPr>
        <w:t xml:space="preserve"> </w:t>
      </w:r>
      <w:proofErr w:type="spellStart"/>
      <w:r>
        <w:rPr>
          <w:rFonts w:ascii="Times New Roman" w:hAnsi="Times New Roman" w:cs="Times New Roman"/>
          <w:lang w:val="en-US"/>
        </w:rPr>
        <w:t>usporedbi</w:t>
      </w:r>
      <w:proofErr w:type="spellEnd"/>
      <w:r>
        <w:rPr>
          <w:rFonts w:ascii="Times New Roman" w:hAnsi="Times New Roman" w:cs="Times New Roman"/>
        </w:rPr>
        <w:t xml:space="preserve"> </w:t>
      </w:r>
      <w:r>
        <w:rPr>
          <w:rFonts w:ascii="Times New Roman" w:hAnsi="Times New Roman" w:cs="Times New Roman"/>
          <w:lang w:val="en-US"/>
        </w:rPr>
        <w:t>s</w:t>
      </w:r>
      <w:r>
        <w:rPr>
          <w:rFonts w:ascii="Times New Roman" w:hAnsi="Times New Roman" w:cs="Times New Roman"/>
        </w:rPr>
        <w:t xml:space="preserve"> </w:t>
      </w:r>
      <w:proofErr w:type="spellStart"/>
      <w:r>
        <w:rPr>
          <w:rFonts w:ascii="Times New Roman" w:hAnsi="Times New Roman" w:cs="Times New Roman"/>
          <w:lang w:val="en-US"/>
        </w:rPr>
        <w:t>konvencionalnim</w:t>
      </w:r>
      <w:proofErr w:type="spellEnd"/>
      <w:r>
        <w:rPr>
          <w:rFonts w:ascii="Times New Roman" w:hAnsi="Times New Roman" w:cs="Times New Roman"/>
        </w:rPr>
        <w:t xml:space="preserve"> </w:t>
      </w:r>
      <w:proofErr w:type="spellStart"/>
      <w:r>
        <w:rPr>
          <w:rFonts w:ascii="Times New Roman" w:hAnsi="Times New Roman" w:cs="Times New Roman"/>
          <w:lang w:val="en-US"/>
        </w:rPr>
        <w:t>elektranama</w:t>
      </w:r>
      <w:proofErr w:type="spellEnd"/>
      <w:r>
        <w:rPr>
          <w:rFonts w:ascii="Times New Roman" w:hAnsi="Times New Roman" w:cs="Times New Roman"/>
          <w:sz w:val="20"/>
          <w:szCs w:val="20"/>
        </w:rPr>
        <w:t>.</w:t>
      </w:r>
    </w:p>
    <w:p w:rsidR="001B475E" w:rsidRDefault="001B475E">
      <w:pPr>
        <w:pStyle w:val="Heading1"/>
        <w:spacing w:line="240" w:lineRule="auto"/>
        <w:jc w:val="both"/>
        <w:rPr>
          <w:rFonts w:ascii="Times New Roman" w:hAnsi="Times New Roman" w:cs="Times New Roman"/>
          <w:sz w:val="28"/>
          <w:szCs w:val="28"/>
        </w:rPr>
      </w:pPr>
      <w:bookmarkStart w:id="35" w:name="_Toc282605050"/>
      <w:bookmarkStart w:id="36" w:name="_Toc284348003"/>
      <w:bookmarkStart w:id="37" w:name="_Toc284357530"/>
      <w:bookmarkStart w:id="38" w:name="_Toc286314412"/>
      <w:r>
        <w:rPr>
          <w:rFonts w:ascii="Times New Roman" w:hAnsi="Times New Roman" w:cs="Times New Roman"/>
          <w:sz w:val="28"/>
          <w:szCs w:val="28"/>
        </w:rPr>
        <w:lastRenderedPageBreak/>
        <w:t>3. Analiza procesa primjene vodika kao goriva za vozila</w:t>
      </w:r>
      <w:bookmarkEnd w:id="35"/>
      <w:bookmarkEnd w:id="36"/>
      <w:bookmarkEnd w:id="37"/>
      <w:bookmarkEnd w:id="38"/>
    </w:p>
    <w:p w:rsidR="001B475E" w:rsidRDefault="001B475E">
      <w:pPr>
        <w:spacing w:line="240" w:lineRule="auto"/>
        <w:jc w:val="both"/>
        <w:rPr>
          <w:rFonts w:ascii="Times New Roman" w:hAnsi="Times New Roman" w:cs="Times New Roman"/>
          <w:sz w:val="24"/>
          <w:szCs w:val="24"/>
        </w:rPr>
      </w:pPr>
    </w:p>
    <w:p w:rsidR="001B475E" w:rsidRDefault="001B475E">
      <w:pPr>
        <w:pStyle w:val="BodyText2"/>
        <w:ind w:firstLine="708"/>
        <w:rPr>
          <w:rFonts w:ascii="Times New Roman" w:hAnsi="Times New Roman" w:cs="Times New Roman"/>
        </w:rPr>
      </w:pPr>
      <w:proofErr w:type="spellStart"/>
      <w:r>
        <w:rPr>
          <w:rFonts w:ascii="Times New Roman" w:hAnsi="Times New Roman" w:cs="Times New Roman"/>
          <w:lang w:val="en-US"/>
        </w:rPr>
        <w:t>Za</w:t>
      </w:r>
      <w:proofErr w:type="spellEnd"/>
      <w:r>
        <w:rPr>
          <w:rFonts w:ascii="Times New Roman" w:hAnsi="Times New Roman" w:cs="Times New Roman"/>
        </w:rPr>
        <w:t xml:space="preserve"> </w:t>
      </w:r>
      <w:proofErr w:type="spellStart"/>
      <w:r>
        <w:rPr>
          <w:rFonts w:ascii="Times New Roman" w:hAnsi="Times New Roman" w:cs="Times New Roman"/>
          <w:lang w:val="en-US"/>
        </w:rPr>
        <w:t>ispunjenje</w:t>
      </w:r>
      <w:proofErr w:type="spellEnd"/>
      <w:r>
        <w:rPr>
          <w:rFonts w:ascii="Times New Roman" w:hAnsi="Times New Roman" w:cs="Times New Roman"/>
        </w:rPr>
        <w:t xml:space="preserve"> </w:t>
      </w:r>
      <w:proofErr w:type="spellStart"/>
      <w:r>
        <w:rPr>
          <w:rFonts w:ascii="Times New Roman" w:hAnsi="Times New Roman" w:cs="Times New Roman"/>
          <w:lang w:val="en-US"/>
        </w:rPr>
        <w:t>zahtjeva</w:t>
      </w:r>
      <w:proofErr w:type="spellEnd"/>
      <w:r>
        <w:rPr>
          <w:rFonts w:ascii="Times New Roman" w:hAnsi="Times New Roman" w:cs="Times New Roman"/>
        </w:rPr>
        <w:t xml:space="preserve"> </w:t>
      </w:r>
      <w:proofErr w:type="spellStart"/>
      <w:r>
        <w:rPr>
          <w:rFonts w:ascii="Times New Roman" w:hAnsi="Times New Roman" w:cs="Times New Roman"/>
          <w:lang w:val="en-US"/>
        </w:rPr>
        <w:t>glede</w:t>
      </w:r>
      <w:proofErr w:type="spellEnd"/>
      <w:r>
        <w:rPr>
          <w:rFonts w:ascii="Times New Roman" w:hAnsi="Times New Roman" w:cs="Times New Roman"/>
        </w:rPr>
        <w:t xml:space="preserve"> </w:t>
      </w:r>
      <w:proofErr w:type="spellStart"/>
      <w:r>
        <w:rPr>
          <w:rFonts w:ascii="Times New Roman" w:hAnsi="Times New Roman" w:cs="Times New Roman"/>
          <w:lang w:val="en-US"/>
        </w:rPr>
        <w:t>smanjenja</w:t>
      </w:r>
      <w:proofErr w:type="spellEnd"/>
      <w:r>
        <w:rPr>
          <w:rFonts w:ascii="Times New Roman" w:hAnsi="Times New Roman" w:cs="Times New Roman"/>
        </w:rPr>
        <w:t xml:space="preserve"> š</w:t>
      </w:r>
      <w:proofErr w:type="spellStart"/>
      <w:r>
        <w:rPr>
          <w:rFonts w:ascii="Times New Roman" w:hAnsi="Times New Roman" w:cs="Times New Roman"/>
          <w:lang w:val="en-US"/>
        </w:rPr>
        <w:t>tetnih</w:t>
      </w:r>
      <w:proofErr w:type="spellEnd"/>
      <w:r>
        <w:rPr>
          <w:rFonts w:ascii="Times New Roman" w:hAnsi="Times New Roman" w:cs="Times New Roman"/>
        </w:rPr>
        <w:t xml:space="preserve"> </w:t>
      </w:r>
      <w:proofErr w:type="spellStart"/>
      <w:r>
        <w:rPr>
          <w:rFonts w:ascii="Times New Roman" w:hAnsi="Times New Roman" w:cs="Times New Roman"/>
          <w:lang w:val="en-US"/>
        </w:rPr>
        <w:t>emisija</w:t>
      </w:r>
      <w:proofErr w:type="spellEnd"/>
      <w:r>
        <w:rPr>
          <w:rFonts w:ascii="Times New Roman" w:hAnsi="Times New Roman" w:cs="Times New Roman"/>
        </w:rPr>
        <w:t xml:space="preserve"> </w:t>
      </w:r>
      <w:proofErr w:type="spellStart"/>
      <w:r>
        <w:rPr>
          <w:rFonts w:ascii="Times New Roman" w:hAnsi="Times New Roman" w:cs="Times New Roman"/>
          <w:lang w:val="en-US"/>
        </w:rPr>
        <w:t>i</w:t>
      </w:r>
      <w:proofErr w:type="spellEnd"/>
      <w:r>
        <w:rPr>
          <w:rFonts w:ascii="Times New Roman" w:hAnsi="Times New Roman" w:cs="Times New Roman"/>
        </w:rPr>
        <w:t xml:space="preserve"> </w:t>
      </w:r>
      <w:proofErr w:type="spellStart"/>
      <w:r>
        <w:rPr>
          <w:rFonts w:ascii="Times New Roman" w:hAnsi="Times New Roman" w:cs="Times New Roman"/>
          <w:lang w:val="en-US"/>
        </w:rPr>
        <w:t>proizvodnje</w:t>
      </w:r>
      <w:proofErr w:type="spellEnd"/>
      <w:r>
        <w:rPr>
          <w:rFonts w:ascii="Times New Roman" w:hAnsi="Times New Roman" w:cs="Times New Roman"/>
        </w:rPr>
        <w:t xml:space="preserve"> č</w:t>
      </w:r>
      <w:proofErr w:type="spellStart"/>
      <w:r>
        <w:rPr>
          <w:rFonts w:ascii="Times New Roman" w:hAnsi="Times New Roman" w:cs="Times New Roman"/>
          <w:lang w:val="en-US"/>
        </w:rPr>
        <w:t>iste</w:t>
      </w:r>
      <w:proofErr w:type="spellEnd"/>
      <w:r>
        <w:rPr>
          <w:rFonts w:ascii="Times New Roman" w:hAnsi="Times New Roman" w:cs="Times New Roman"/>
        </w:rPr>
        <w:t xml:space="preserve"> </w:t>
      </w:r>
      <w:proofErr w:type="spellStart"/>
      <w:r>
        <w:rPr>
          <w:rFonts w:ascii="Times New Roman" w:hAnsi="Times New Roman" w:cs="Times New Roman"/>
          <w:lang w:val="en-US"/>
        </w:rPr>
        <w:t>elektri</w:t>
      </w:r>
      <w:proofErr w:type="spellEnd"/>
      <w:r>
        <w:rPr>
          <w:rFonts w:ascii="Times New Roman" w:hAnsi="Times New Roman" w:cs="Times New Roman"/>
        </w:rPr>
        <w:t>č</w:t>
      </w:r>
      <w:r>
        <w:rPr>
          <w:rFonts w:ascii="Times New Roman" w:hAnsi="Times New Roman" w:cs="Times New Roman"/>
          <w:lang w:val="en-US"/>
        </w:rPr>
        <w:t>ne</w:t>
      </w:r>
      <w:r>
        <w:rPr>
          <w:rFonts w:ascii="Times New Roman" w:hAnsi="Times New Roman" w:cs="Times New Roman"/>
        </w:rPr>
        <w:t xml:space="preserve"> </w:t>
      </w:r>
      <w:proofErr w:type="spellStart"/>
      <w:r>
        <w:rPr>
          <w:rFonts w:ascii="Times New Roman" w:hAnsi="Times New Roman" w:cs="Times New Roman"/>
          <w:lang w:val="en-US"/>
        </w:rPr>
        <w:t>energije</w:t>
      </w:r>
      <w:proofErr w:type="spellEnd"/>
      <w:r>
        <w:rPr>
          <w:rFonts w:ascii="Times New Roman" w:hAnsi="Times New Roman" w:cs="Times New Roman"/>
        </w:rPr>
        <w:t xml:space="preserve">, </w:t>
      </w:r>
      <w:proofErr w:type="spellStart"/>
      <w:r>
        <w:rPr>
          <w:rFonts w:ascii="Times New Roman" w:hAnsi="Times New Roman" w:cs="Times New Roman"/>
          <w:lang w:val="en-US"/>
        </w:rPr>
        <w:t>prvenstveno</w:t>
      </w:r>
      <w:proofErr w:type="spellEnd"/>
      <w:r>
        <w:rPr>
          <w:rFonts w:ascii="Times New Roman" w:hAnsi="Times New Roman" w:cs="Times New Roman"/>
        </w:rPr>
        <w:t xml:space="preserve"> </w:t>
      </w:r>
      <w:r>
        <w:rPr>
          <w:rFonts w:ascii="Times New Roman" w:hAnsi="Times New Roman" w:cs="Times New Roman"/>
          <w:lang w:val="en-US"/>
        </w:rPr>
        <w:t>u</w:t>
      </w:r>
      <w:r>
        <w:rPr>
          <w:rFonts w:ascii="Times New Roman" w:hAnsi="Times New Roman" w:cs="Times New Roman"/>
        </w:rPr>
        <w:t xml:space="preserve"> </w:t>
      </w:r>
      <w:proofErr w:type="spellStart"/>
      <w:r>
        <w:rPr>
          <w:rFonts w:ascii="Times New Roman" w:hAnsi="Times New Roman" w:cs="Times New Roman"/>
          <w:lang w:val="en-US"/>
        </w:rPr>
        <w:t>transportu</w:t>
      </w:r>
      <w:proofErr w:type="spellEnd"/>
      <w:r>
        <w:rPr>
          <w:rFonts w:ascii="Times New Roman" w:hAnsi="Times New Roman" w:cs="Times New Roman"/>
        </w:rPr>
        <w:t xml:space="preserve">, </w:t>
      </w:r>
      <w:proofErr w:type="spellStart"/>
      <w:r>
        <w:rPr>
          <w:rFonts w:ascii="Times New Roman" w:hAnsi="Times New Roman" w:cs="Times New Roman"/>
          <w:lang w:val="en-US"/>
        </w:rPr>
        <w:t>najizglednije</w:t>
      </w:r>
      <w:proofErr w:type="spellEnd"/>
      <w:r>
        <w:rPr>
          <w:rFonts w:ascii="Times New Roman" w:hAnsi="Times New Roman" w:cs="Times New Roman"/>
        </w:rPr>
        <w:t xml:space="preserve"> </w:t>
      </w:r>
      <w:proofErr w:type="spellStart"/>
      <w:r>
        <w:rPr>
          <w:rFonts w:ascii="Times New Roman" w:hAnsi="Times New Roman" w:cs="Times New Roman"/>
          <w:lang w:val="en-US"/>
        </w:rPr>
        <w:t>rje</w:t>
      </w:r>
      <w:proofErr w:type="spellEnd"/>
      <w:r>
        <w:rPr>
          <w:rFonts w:ascii="Times New Roman" w:hAnsi="Times New Roman" w:cs="Times New Roman"/>
        </w:rPr>
        <w:t>š</w:t>
      </w:r>
      <w:proofErr w:type="spellStart"/>
      <w:r>
        <w:rPr>
          <w:rFonts w:ascii="Times New Roman" w:hAnsi="Times New Roman" w:cs="Times New Roman"/>
          <w:lang w:val="en-US"/>
        </w:rPr>
        <w:t>enje</w:t>
      </w:r>
      <w:proofErr w:type="spellEnd"/>
      <w:r>
        <w:rPr>
          <w:rFonts w:ascii="Times New Roman" w:hAnsi="Times New Roman" w:cs="Times New Roman"/>
        </w:rPr>
        <w:t xml:space="preserve"> </w:t>
      </w:r>
      <w:proofErr w:type="spellStart"/>
      <w:r>
        <w:rPr>
          <w:rFonts w:ascii="Times New Roman" w:hAnsi="Times New Roman" w:cs="Times New Roman"/>
          <w:lang w:val="en-US"/>
        </w:rPr>
        <w:t>su</w:t>
      </w:r>
      <w:proofErr w:type="spellEnd"/>
      <w:r>
        <w:rPr>
          <w:rFonts w:ascii="Times New Roman" w:hAnsi="Times New Roman" w:cs="Times New Roman"/>
        </w:rPr>
        <w:t xml:space="preserve"> </w:t>
      </w:r>
      <w:proofErr w:type="spellStart"/>
      <w:proofErr w:type="gramStart"/>
      <w:r>
        <w:rPr>
          <w:rFonts w:ascii="Times New Roman" w:hAnsi="Times New Roman" w:cs="Times New Roman"/>
          <w:lang w:val="en-US"/>
        </w:rPr>
        <w:t>gorive</w:t>
      </w:r>
      <w:proofErr w:type="spellEnd"/>
      <w:r>
        <w:rPr>
          <w:rFonts w:ascii="Times New Roman" w:hAnsi="Times New Roman" w:cs="Times New Roman"/>
        </w:rPr>
        <w:t xml:space="preserve">  ć</w:t>
      </w:r>
      <w:proofErr w:type="spellStart"/>
      <w:r>
        <w:rPr>
          <w:rFonts w:ascii="Times New Roman" w:hAnsi="Times New Roman" w:cs="Times New Roman"/>
          <w:lang w:val="en-US"/>
        </w:rPr>
        <w:t>elije</w:t>
      </w:r>
      <w:proofErr w:type="spellEnd"/>
      <w:proofErr w:type="gramEnd"/>
      <w:r>
        <w:rPr>
          <w:rFonts w:ascii="Times New Roman" w:hAnsi="Times New Roman" w:cs="Times New Roman"/>
        </w:rPr>
        <w:t xml:space="preserve"> </w:t>
      </w:r>
      <w:r>
        <w:rPr>
          <w:rFonts w:ascii="Times New Roman" w:hAnsi="Times New Roman" w:cs="Times New Roman"/>
          <w:lang w:val="en-US"/>
        </w:rPr>
        <w:t>s</w:t>
      </w:r>
      <w:r>
        <w:rPr>
          <w:rFonts w:ascii="Times New Roman" w:hAnsi="Times New Roman" w:cs="Times New Roman"/>
        </w:rPr>
        <w:t xml:space="preserve"> </w:t>
      </w:r>
      <w:proofErr w:type="spellStart"/>
      <w:r>
        <w:rPr>
          <w:rFonts w:ascii="Times New Roman" w:hAnsi="Times New Roman" w:cs="Times New Roman"/>
          <w:lang w:val="en-US"/>
        </w:rPr>
        <w:t>vodikom</w:t>
      </w:r>
      <w:proofErr w:type="spellEnd"/>
      <w:r>
        <w:rPr>
          <w:rFonts w:ascii="Times New Roman" w:hAnsi="Times New Roman" w:cs="Times New Roman"/>
        </w:rPr>
        <w:t xml:space="preserve"> </w:t>
      </w:r>
      <w:proofErr w:type="spellStart"/>
      <w:r>
        <w:rPr>
          <w:rFonts w:ascii="Times New Roman" w:hAnsi="Times New Roman" w:cs="Times New Roman"/>
          <w:lang w:val="en-US"/>
        </w:rPr>
        <w:t>kao</w:t>
      </w:r>
      <w:proofErr w:type="spellEnd"/>
      <w:r>
        <w:rPr>
          <w:rFonts w:ascii="Times New Roman" w:hAnsi="Times New Roman" w:cs="Times New Roman"/>
        </w:rPr>
        <w:t xml:space="preserve"> </w:t>
      </w:r>
      <w:proofErr w:type="spellStart"/>
      <w:r>
        <w:rPr>
          <w:rFonts w:ascii="Times New Roman" w:hAnsi="Times New Roman" w:cs="Times New Roman"/>
          <w:lang w:val="en-US"/>
        </w:rPr>
        <w:t>gorivom</w:t>
      </w:r>
      <w:proofErr w:type="spellEnd"/>
      <w:r>
        <w:rPr>
          <w:rFonts w:ascii="Times New Roman" w:hAnsi="Times New Roman" w:cs="Times New Roman"/>
        </w:rPr>
        <w:t xml:space="preserve">. </w:t>
      </w:r>
      <w:proofErr w:type="spellStart"/>
      <w:r>
        <w:rPr>
          <w:rFonts w:ascii="Times New Roman" w:hAnsi="Times New Roman" w:cs="Times New Roman"/>
          <w:lang w:val="en-US"/>
        </w:rPr>
        <w:t>Visoke</w:t>
      </w:r>
      <w:proofErr w:type="spellEnd"/>
      <w:r>
        <w:rPr>
          <w:rFonts w:ascii="Times New Roman" w:hAnsi="Times New Roman" w:cs="Times New Roman"/>
        </w:rPr>
        <w:t xml:space="preserve"> </w:t>
      </w:r>
      <w:proofErr w:type="spellStart"/>
      <w:r>
        <w:rPr>
          <w:rFonts w:ascii="Times New Roman" w:hAnsi="Times New Roman" w:cs="Times New Roman"/>
          <w:lang w:val="en-US"/>
        </w:rPr>
        <w:t>cijene</w:t>
      </w:r>
      <w:proofErr w:type="spellEnd"/>
      <w:r>
        <w:rPr>
          <w:rFonts w:ascii="Times New Roman" w:hAnsi="Times New Roman" w:cs="Times New Roman"/>
        </w:rPr>
        <w:t xml:space="preserve"> </w:t>
      </w:r>
      <w:proofErr w:type="spellStart"/>
      <w:r>
        <w:rPr>
          <w:rFonts w:ascii="Times New Roman" w:hAnsi="Times New Roman" w:cs="Times New Roman"/>
          <w:lang w:val="en-US"/>
        </w:rPr>
        <w:t>gorivih</w:t>
      </w:r>
      <w:proofErr w:type="spellEnd"/>
      <w:r>
        <w:rPr>
          <w:rFonts w:ascii="Times New Roman" w:hAnsi="Times New Roman" w:cs="Times New Roman"/>
        </w:rPr>
        <w:t xml:space="preserve"> ć</w:t>
      </w:r>
      <w:proofErr w:type="spellStart"/>
      <w:r>
        <w:rPr>
          <w:rFonts w:ascii="Times New Roman" w:hAnsi="Times New Roman" w:cs="Times New Roman"/>
          <w:lang w:val="en-US"/>
        </w:rPr>
        <w:t>elija</w:t>
      </w:r>
      <w:proofErr w:type="spellEnd"/>
      <w:r>
        <w:rPr>
          <w:rFonts w:ascii="Times New Roman" w:hAnsi="Times New Roman" w:cs="Times New Roman"/>
        </w:rPr>
        <w:t xml:space="preserve"> </w:t>
      </w:r>
      <w:proofErr w:type="spellStart"/>
      <w:proofErr w:type="gramStart"/>
      <w:r>
        <w:rPr>
          <w:rFonts w:ascii="Times New Roman" w:hAnsi="Times New Roman" w:cs="Times New Roman"/>
          <w:lang w:val="en-US"/>
        </w:rPr>
        <w:t>te</w:t>
      </w:r>
      <w:proofErr w:type="spellEnd"/>
      <w:proofErr w:type="gramEnd"/>
      <w:r>
        <w:rPr>
          <w:rFonts w:ascii="Times New Roman" w:hAnsi="Times New Roman" w:cs="Times New Roman"/>
        </w:rPr>
        <w:t xml:space="preserve"> </w:t>
      </w:r>
      <w:proofErr w:type="spellStart"/>
      <w:r>
        <w:rPr>
          <w:rFonts w:ascii="Times New Roman" w:hAnsi="Times New Roman" w:cs="Times New Roman"/>
          <w:lang w:val="en-US"/>
        </w:rPr>
        <w:t>skupe</w:t>
      </w:r>
      <w:proofErr w:type="spellEnd"/>
      <w:r>
        <w:rPr>
          <w:rFonts w:ascii="Times New Roman" w:hAnsi="Times New Roman" w:cs="Times New Roman"/>
        </w:rPr>
        <w:t xml:space="preserve"> </w:t>
      </w:r>
      <w:proofErr w:type="spellStart"/>
      <w:r>
        <w:rPr>
          <w:rFonts w:ascii="Times New Roman" w:hAnsi="Times New Roman" w:cs="Times New Roman"/>
          <w:lang w:val="en-US"/>
        </w:rPr>
        <w:t>tehnologije</w:t>
      </w:r>
      <w:proofErr w:type="spellEnd"/>
      <w:r>
        <w:rPr>
          <w:rFonts w:ascii="Times New Roman" w:hAnsi="Times New Roman" w:cs="Times New Roman"/>
        </w:rPr>
        <w:t xml:space="preserve"> </w:t>
      </w:r>
      <w:proofErr w:type="spellStart"/>
      <w:r>
        <w:rPr>
          <w:rFonts w:ascii="Times New Roman" w:hAnsi="Times New Roman" w:cs="Times New Roman"/>
          <w:lang w:val="en-US"/>
        </w:rPr>
        <w:t>proizvodnje</w:t>
      </w:r>
      <w:proofErr w:type="spellEnd"/>
      <w:r>
        <w:rPr>
          <w:rFonts w:ascii="Times New Roman" w:hAnsi="Times New Roman" w:cs="Times New Roman"/>
        </w:rPr>
        <w:t xml:space="preserve"> </w:t>
      </w:r>
      <w:proofErr w:type="spellStart"/>
      <w:r>
        <w:rPr>
          <w:rFonts w:ascii="Times New Roman" w:hAnsi="Times New Roman" w:cs="Times New Roman"/>
          <w:lang w:val="en-US"/>
        </w:rPr>
        <w:t>i</w:t>
      </w:r>
      <w:proofErr w:type="spellEnd"/>
      <w:r>
        <w:rPr>
          <w:rFonts w:ascii="Times New Roman" w:hAnsi="Times New Roman" w:cs="Times New Roman"/>
        </w:rPr>
        <w:t xml:space="preserve"> </w:t>
      </w:r>
      <w:proofErr w:type="spellStart"/>
      <w:r>
        <w:rPr>
          <w:rFonts w:ascii="Times New Roman" w:hAnsi="Times New Roman" w:cs="Times New Roman"/>
          <w:lang w:val="en-US"/>
        </w:rPr>
        <w:t>uskladi</w:t>
      </w:r>
      <w:proofErr w:type="spellEnd"/>
      <w:r>
        <w:rPr>
          <w:rFonts w:ascii="Times New Roman" w:hAnsi="Times New Roman" w:cs="Times New Roman"/>
        </w:rPr>
        <w:t>š</w:t>
      </w:r>
      <w:proofErr w:type="spellStart"/>
      <w:r>
        <w:rPr>
          <w:rFonts w:ascii="Times New Roman" w:hAnsi="Times New Roman" w:cs="Times New Roman"/>
          <w:lang w:val="en-US"/>
        </w:rPr>
        <w:t>tenja</w:t>
      </w:r>
      <w:proofErr w:type="spellEnd"/>
      <w:r>
        <w:rPr>
          <w:rFonts w:ascii="Times New Roman" w:hAnsi="Times New Roman" w:cs="Times New Roman"/>
        </w:rPr>
        <w:t xml:space="preserve"> </w:t>
      </w:r>
      <w:proofErr w:type="spellStart"/>
      <w:r>
        <w:rPr>
          <w:rFonts w:ascii="Times New Roman" w:hAnsi="Times New Roman" w:cs="Times New Roman"/>
          <w:lang w:val="en-US"/>
        </w:rPr>
        <w:t>vodika</w:t>
      </w:r>
      <w:proofErr w:type="spellEnd"/>
      <w:r>
        <w:rPr>
          <w:rFonts w:ascii="Times New Roman" w:hAnsi="Times New Roman" w:cs="Times New Roman"/>
        </w:rPr>
        <w:t xml:space="preserve"> </w:t>
      </w:r>
      <w:proofErr w:type="spellStart"/>
      <w:r>
        <w:rPr>
          <w:rFonts w:ascii="Times New Roman" w:hAnsi="Times New Roman" w:cs="Times New Roman"/>
          <w:lang w:val="en-US"/>
        </w:rPr>
        <w:t>razlog</w:t>
      </w:r>
      <w:proofErr w:type="spellEnd"/>
      <w:r>
        <w:rPr>
          <w:rFonts w:ascii="Times New Roman" w:hAnsi="Times New Roman" w:cs="Times New Roman"/>
        </w:rPr>
        <w:t xml:space="preserve"> </w:t>
      </w:r>
      <w:proofErr w:type="spellStart"/>
      <w:r>
        <w:rPr>
          <w:rFonts w:ascii="Times New Roman" w:hAnsi="Times New Roman" w:cs="Times New Roman"/>
          <w:lang w:val="en-US"/>
        </w:rPr>
        <w:t>su</w:t>
      </w:r>
      <w:proofErr w:type="spellEnd"/>
      <w:r>
        <w:rPr>
          <w:rFonts w:ascii="Times New Roman" w:hAnsi="Times New Roman" w:cs="Times New Roman"/>
        </w:rPr>
        <w:t xml:space="preserve"> </w:t>
      </w:r>
      <w:proofErr w:type="spellStart"/>
      <w:r>
        <w:rPr>
          <w:rFonts w:ascii="Times New Roman" w:hAnsi="Times New Roman" w:cs="Times New Roman"/>
          <w:lang w:val="en-US"/>
        </w:rPr>
        <w:t>njihove</w:t>
      </w:r>
      <w:proofErr w:type="spellEnd"/>
      <w:r>
        <w:rPr>
          <w:rFonts w:ascii="Times New Roman" w:hAnsi="Times New Roman" w:cs="Times New Roman"/>
        </w:rPr>
        <w:t xml:space="preserve"> </w:t>
      </w:r>
      <w:proofErr w:type="spellStart"/>
      <w:r>
        <w:rPr>
          <w:rFonts w:ascii="Times New Roman" w:hAnsi="Times New Roman" w:cs="Times New Roman"/>
          <w:lang w:val="en-US"/>
        </w:rPr>
        <w:t>ograni</w:t>
      </w:r>
      <w:proofErr w:type="spellEnd"/>
      <w:r>
        <w:rPr>
          <w:rFonts w:ascii="Times New Roman" w:hAnsi="Times New Roman" w:cs="Times New Roman"/>
        </w:rPr>
        <w:t>č</w:t>
      </w:r>
      <w:proofErr w:type="spellStart"/>
      <w:r>
        <w:rPr>
          <w:rFonts w:ascii="Times New Roman" w:hAnsi="Times New Roman" w:cs="Times New Roman"/>
          <w:lang w:val="en-US"/>
        </w:rPr>
        <w:t>ene</w:t>
      </w:r>
      <w:proofErr w:type="spellEnd"/>
      <w:r>
        <w:rPr>
          <w:rFonts w:ascii="Times New Roman" w:hAnsi="Times New Roman" w:cs="Times New Roman"/>
        </w:rPr>
        <w:t xml:space="preserve"> </w:t>
      </w:r>
      <w:proofErr w:type="spellStart"/>
      <w:r>
        <w:rPr>
          <w:rFonts w:ascii="Times New Roman" w:hAnsi="Times New Roman" w:cs="Times New Roman"/>
          <w:lang w:val="en-US"/>
        </w:rPr>
        <w:t>primjene</w:t>
      </w:r>
      <w:proofErr w:type="spellEnd"/>
      <w:r>
        <w:rPr>
          <w:rStyle w:val="FootnoteReference"/>
          <w:lang w:val="en-US"/>
        </w:rPr>
        <w:footnoteReference w:id="4"/>
      </w:r>
      <w:r>
        <w:rPr>
          <w:rFonts w:ascii="Times New Roman" w:hAnsi="Times New Roman" w:cs="Times New Roman"/>
        </w:rPr>
        <w:t xml:space="preserve">. </w:t>
      </w:r>
      <w:r>
        <w:rPr>
          <w:rFonts w:ascii="Times New Roman" w:hAnsi="Times New Roman" w:cs="Times New Roman"/>
          <w:lang w:val="en-US"/>
        </w:rPr>
        <w:t>Do</w:t>
      </w:r>
      <w:r>
        <w:rPr>
          <w:rFonts w:ascii="Times New Roman" w:hAnsi="Times New Roman" w:cs="Times New Roman"/>
        </w:rPr>
        <w:t xml:space="preserve"> </w:t>
      </w:r>
      <w:proofErr w:type="spellStart"/>
      <w:r>
        <w:rPr>
          <w:rFonts w:ascii="Times New Roman" w:hAnsi="Times New Roman" w:cs="Times New Roman"/>
          <w:lang w:val="en-US"/>
        </w:rPr>
        <w:t>kona</w:t>
      </w:r>
      <w:proofErr w:type="spellEnd"/>
      <w:r>
        <w:rPr>
          <w:rFonts w:ascii="Times New Roman" w:hAnsi="Times New Roman" w:cs="Times New Roman"/>
        </w:rPr>
        <w:t>č</w:t>
      </w:r>
      <w:proofErr w:type="spellStart"/>
      <w:r>
        <w:rPr>
          <w:rFonts w:ascii="Times New Roman" w:hAnsi="Times New Roman" w:cs="Times New Roman"/>
          <w:lang w:val="en-US"/>
        </w:rPr>
        <w:t>nog</w:t>
      </w:r>
      <w:proofErr w:type="spellEnd"/>
      <w:r>
        <w:rPr>
          <w:rFonts w:ascii="Times New Roman" w:hAnsi="Times New Roman" w:cs="Times New Roman"/>
        </w:rPr>
        <w:t xml:space="preserve"> </w:t>
      </w:r>
      <w:proofErr w:type="spellStart"/>
      <w:r>
        <w:rPr>
          <w:rFonts w:ascii="Times New Roman" w:hAnsi="Times New Roman" w:cs="Times New Roman"/>
          <w:lang w:val="en-US"/>
        </w:rPr>
        <w:t>uvo</w:t>
      </w:r>
      <w:proofErr w:type="spellEnd"/>
      <w:r>
        <w:rPr>
          <w:rFonts w:ascii="Times New Roman" w:hAnsi="Times New Roman" w:cs="Times New Roman"/>
        </w:rPr>
        <w:t>đ</w:t>
      </w:r>
      <w:proofErr w:type="spellStart"/>
      <w:r>
        <w:rPr>
          <w:rFonts w:ascii="Times New Roman" w:hAnsi="Times New Roman" w:cs="Times New Roman"/>
          <w:lang w:val="en-US"/>
        </w:rPr>
        <w:t>enja</w:t>
      </w:r>
      <w:proofErr w:type="spellEnd"/>
      <w:r>
        <w:rPr>
          <w:rFonts w:ascii="Times New Roman" w:hAnsi="Times New Roman" w:cs="Times New Roman"/>
        </w:rPr>
        <w:t xml:space="preserve"> </w:t>
      </w:r>
      <w:proofErr w:type="spellStart"/>
      <w:proofErr w:type="gramStart"/>
      <w:r>
        <w:rPr>
          <w:rFonts w:ascii="Times New Roman" w:hAnsi="Times New Roman" w:cs="Times New Roman"/>
          <w:lang w:val="en-US"/>
        </w:rPr>
        <w:t>gorivih</w:t>
      </w:r>
      <w:proofErr w:type="spellEnd"/>
      <w:r>
        <w:rPr>
          <w:rFonts w:ascii="Times New Roman" w:hAnsi="Times New Roman" w:cs="Times New Roman"/>
        </w:rPr>
        <w:t xml:space="preserve">  ć</w:t>
      </w:r>
      <w:proofErr w:type="spellStart"/>
      <w:r>
        <w:rPr>
          <w:rFonts w:ascii="Times New Roman" w:hAnsi="Times New Roman" w:cs="Times New Roman"/>
          <w:lang w:val="en-US"/>
        </w:rPr>
        <w:t>elija</w:t>
      </w:r>
      <w:proofErr w:type="spellEnd"/>
      <w:proofErr w:type="gramEnd"/>
      <w:r>
        <w:rPr>
          <w:rFonts w:ascii="Times New Roman" w:hAnsi="Times New Roman" w:cs="Times New Roman"/>
        </w:rPr>
        <w:t xml:space="preserve"> </w:t>
      </w:r>
      <w:proofErr w:type="spellStart"/>
      <w:r>
        <w:rPr>
          <w:rFonts w:ascii="Times New Roman" w:hAnsi="Times New Roman" w:cs="Times New Roman"/>
          <w:lang w:val="en-US"/>
        </w:rPr>
        <w:t>i</w:t>
      </w:r>
      <w:proofErr w:type="spellEnd"/>
      <w:r>
        <w:rPr>
          <w:rFonts w:ascii="Times New Roman" w:hAnsi="Times New Roman" w:cs="Times New Roman"/>
        </w:rPr>
        <w:t xml:space="preserve"> </w:t>
      </w:r>
      <w:proofErr w:type="spellStart"/>
      <w:r>
        <w:rPr>
          <w:rFonts w:ascii="Times New Roman" w:hAnsi="Times New Roman" w:cs="Times New Roman"/>
          <w:lang w:val="en-US"/>
        </w:rPr>
        <w:t>vodika</w:t>
      </w:r>
      <w:proofErr w:type="spellEnd"/>
      <w:r>
        <w:rPr>
          <w:rFonts w:ascii="Times New Roman" w:hAnsi="Times New Roman" w:cs="Times New Roman"/>
        </w:rPr>
        <w:t xml:space="preserve"> </w:t>
      </w:r>
      <w:proofErr w:type="spellStart"/>
      <w:r>
        <w:rPr>
          <w:rFonts w:ascii="Times New Roman" w:hAnsi="Times New Roman" w:cs="Times New Roman"/>
          <w:lang w:val="en-US"/>
        </w:rPr>
        <w:t>na</w:t>
      </w:r>
      <w:proofErr w:type="spellEnd"/>
      <w:r>
        <w:rPr>
          <w:rFonts w:ascii="Times New Roman" w:hAnsi="Times New Roman" w:cs="Times New Roman"/>
        </w:rPr>
        <w:t xml:space="preserve"> </w:t>
      </w:r>
      <w:proofErr w:type="spellStart"/>
      <w:r>
        <w:rPr>
          <w:rFonts w:ascii="Times New Roman" w:hAnsi="Times New Roman" w:cs="Times New Roman"/>
          <w:lang w:val="en-US"/>
        </w:rPr>
        <w:t>energetsko</w:t>
      </w:r>
      <w:proofErr w:type="spellEnd"/>
      <w:r>
        <w:rPr>
          <w:rFonts w:ascii="Times New Roman" w:hAnsi="Times New Roman" w:cs="Times New Roman"/>
        </w:rPr>
        <w:t xml:space="preserve"> </w:t>
      </w:r>
      <w:proofErr w:type="spellStart"/>
      <w:r>
        <w:rPr>
          <w:rFonts w:ascii="Times New Roman" w:hAnsi="Times New Roman" w:cs="Times New Roman"/>
          <w:lang w:val="en-US"/>
        </w:rPr>
        <w:t>tr</w:t>
      </w:r>
      <w:proofErr w:type="spellEnd"/>
      <w:r>
        <w:rPr>
          <w:rFonts w:ascii="Times New Roman" w:hAnsi="Times New Roman" w:cs="Times New Roman"/>
        </w:rPr>
        <w:t>ž</w:t>
      </w:r>
      <w:proofErr w:type="spellStart"/>
      <w:r>
        <w:rPr>
          <w:rFonts w:ascii="Times New Roman" w:hAnsi="Times New Roman" w:cs="Times New Roman"/>
          <w:lang w:val="en-US"/>
        </w:rPr>
        <w:t>i</w:t>
      </w:r>
      <w:proofErr w:type="spellEnd"/>
      <w:r>
        <w:rPr>
          <w:rFonts w:ascii="Times New Roman" w:hAnsi="Times New Roman" w:cs="Times New Roman"/>
        </w:rPr>
        <w:t>š</w:t>
      </w:r>
      <w:proofErr w:type="spellStart"/>
      <w:r>
        <w:rPr>
          <w:rFonts w:ascii="Times New Roman" w:hAnsi="Times New Roman" w:cs="Times New Roman"/>
          <w:lang w:val="en-US"/>
        </w:rPr>
        <w:t>te</w:t>
      </w:r>
      <w:proofErr w:type="spellEnd"/>
      <w:r>
        <w:rPr>
          <w:rFonts w:ascii="Times New Roman" w:hAnsi="Times New Roman" w:cs="Times New Roman"/>
        </w:rPr>
        <w:t xml:space="preserve">, </w:t>
      </w:r>
      <w:proofErr w:type="spellStart"/>
      <w:r>
        <w:rPr>
          <w:rFonts w:ascii="Times New Roman" w:hAnsi="Times New Roman" w:cs="Times New Roman"/>
          <w:lang w:val="en-US"/>
        </w:rPr>
        <w:t>kao</w:t>
      </w:r>
      <w:proofErr w:type="spellEnd"/>
      <w:r>
        <w:rPr>
          <w:rFonts w:ascii="Times New Roman" w:hAnsi="Times New Roman" w:cs="Times New Roman"/>
        </w:rPr>
        <w:t xml:space="preserve"> </w:t>
      </w:r>
      <w:proofErr w:type="spellStart"/>
      <w:r>
        <w:rPr>
          <w:rFonts w:ascii="Times New Roman" w:hAnsi="Times New Roman" w:cs="Times New Roman"/>
          <w:lang w:val="en-US"/>
        </w:rPr>
        <w:t>pogonski</w:t>
      </w:r>
      <w:proofErr w:type="spellEnd"/>
      <w:r>
        <w:rPr>
          <w:rFonts w:ascii="Times New Roman" w:hAnsi="Times New Roman" w:cs="Times New Roman"/>
        </w:rPr>
        <w:t xml:space="preserve"> </w:t>
      </w:r>
      <w:proofErr w:type="spellStart"/>
      <w:r>
        <w:rPr>
          <w:rFonts w:ascii="Times New Roman" w:hAnsi="Times New Roman" w:cs="Times New Roman"/>
          <w:lang w:val="en-US"/>
        </w:rPr>
        <w:t>strojevi</w:t>
      </w:r>
      <w:proofErr w:type="spellEnd"/>
      <w:r>
        <w:rPr>
          <w:rFonts w:ascii="Times New Roman" w:hAnsi="Times New Roman" w:cs="Times New Roman"/>
        </w:rPr>
        <w:t xml:space="preserve"> </w:t>
      </w:r>
      <w:proofErr w:type="spellStart"/>
      <w:r>
        <w:rPr>
          <w:rFonts w:ascii="Times New Roman" w:hAnsi="Times New Roman" w:cs="Times New Roman"/>
          <w:lang w:val="en-US"/>
        </w:rPr>
        <w:t>koristit</w:t>
      </w:r>
      <w:proofErr w:type="spellEnd"/>
      <w:r>
        <w:rPr>
          <w:rFonts w:ascii="Times New Roman" w:hAnsi="Times New Roman" w:cs="Times New Roman"/>
        </w:rPr>
        <w:t xml:space="preserve"> ć</w:t>
      </w:r>
      <w:r>
        <w:rPr>
          <w:rFonts w:ascii="Times New Roman" w:hAnsi="Times New Roman" w:cs="Times New Roman"/>
          <w:lang w:val="en-US"/>
        </w:rPr>
        <w:t>e</w:t>
      </w:r>
      <w:r>
        <w:rPr>
          <w:rFonts w:ascii="Times New Roman" w:hAnsi="Times New Roman" w:cs="Times New Roman"/>
        </w:rPr>
        <w:t xml:space="preserve"> </w:t>
      </w:r>
      <w:r>
        <w:rPr>
          <w:rFonts w:ascii="Times New Roman" w:hAnsi="Times New Roman" w:cs="Times New Roman"/>
          <w:lang w:val="en-US"/>
        </w:rPr>
        <w:t>se</w:t>
      </w:r>
      <w:r>
        <w:rPr>
          <w:rFonts w:ascii="Times New Roman" w:hAnsi="Times New Roman" w:cs="Times New Roman"/>
        </w:rPr>
        <w:t xml:space="preserve"> </w:t>
      </w:r>
      <w:proofErr w:type="spellStart"/>
      <w:r>
        <w:rPr>
          <w:rFonts w:ascii="Times New Roman" w:hAnsi="Times New Roman" w:cs="Times New Roman"/>
          <w:lang w:val="en-US"/>
        </w:rPr>
        <w:t>unaprije</w:t>
      </w:r>
      <w:proofErr w:type="spellEnd"/>
      <w:r>
        <w:rPr>
          <w:rFonts w:ascii="Times New Roman" w:hAnsi="Times New Roman" w:cs="Times New Roman"/>
        </w:rPr>
        <w:t>đ</w:t>
      </w:r>
      <w:proofErr w:type="spellStart"/>
      <w:r>
        <w:rPr>
          <w:rFonts w:ascii="Times New Roman" w:hAnsi="Times New Roman" w:cs="Times New Roman"/>
          <w:lang w:val="en-US"/>
        </w:rPr>
        <w:t>eni</w:t>
      </w:r>
      <w:proofErr w:type="spellEnd"/>
      <w:r>
        <w:rPr>
          <w:rFonts w:ascii="Times New Roman" w:hAnsi="Times New Roman" w:cs="Times New Roman"/>
        </w:rPr>
        <w:t xml:space="preserve"> </w:t>
      </w:r>
      <w:proofErr w:type="spellStart"/>
      <w:r>
        <w:rPr>
          <w:rFonts w:ascii="Times New Roman" w:hAnsi="Times New Roman" w:cs="Times New Roman"/>
          <w:lang w:val="en-US"/>
        </w:rPr>
        <w:t>motori</w:t>
      </w:r>
      <w:proofErr w:type="spellEnd"/>
      <w:r>
        <w:rPr>
          <w:rFonts w:ascii="Times New Roman" w:hAnsi="Times New Roman" w:cs="Times New Roman"/>
        </w:rPr>
        <w:t xml:space="preserve"> </w:t>
      </w:r>
      <w:r>
        <w:rPr>
          <w:rFonts w:ascii="Times New Roman" w:hAnsi="Times New Roman" w:cs="Times New Roman"/>
          <w:lang w:val="en-US"/>
        </w:rPr>
        <w:t>s</w:t>
      </w:r>
      <w:r>
        <w:rPr>
          <w:rFonts w:ascii="Times New Roman" w:hAnsi="Times New Roman" w:cs="Times New Roman"/>
        </w:rPr>
        <w:t xml:space="preserve"> </w:t>
      </w:r>
      <w:proofErr w:type="spellStart"/>
      <w:r>
        <w:rPr>
          <w:rFonts w:ascii="Times New Roman" w:hAnsi="Times New Roman" w:cs="Times New Roman"/>
          <w:lang w:val="en-US"/>
        </w:rPr>
        <w:t>unutarnjim</w:t>
      </w:r>
      <w:proofErr w:type="spellEnd"/>
      <w:r>
        <w:rPr>
          <w:rFonts w:ascii="Times New Roman" w:hAnsi="Times New Roman" w:cs="Times New Roman"/>
        </w:rPr>
        <w:t xml:space="preserve"> </w:t>
      </w:r>
      <w:proofErr w:type="spellStart"/>
      <w:r>
        <w:rPr>
          <w:rFonts w:ascii="Times New Roman" w:hAnsi="Times New Roman" w:cs="Times New Roman"/>
          <w:lang w:val="en-US"/>
        </w:rPr>
        <w:t>izgaranjem</w:t>
      </w:r>
      <w:proofErr w:type="spellEnd"/>
      <w:r>
        <w:rPr>
          <w:rFonts w:ascii="Times New Roman" w:hAnsi="Times New Roman" w:cs="Times New Roman"/>
        </w:rPr>
        <w:t xml:space="preserve">, </w:t>
      </w:r>
      <w:r>
        <w:rPr>
          <w:rFonts w:ascii="Times New Roman" w:hAnsi="Times New Roman" w:cs="Times New Roman"/>
          <w:lang w:val="en-US"/>
        </w:rPr>
        <w:t>a</w:t>
      </w:r>
      <w:r>
        <w:rPr>
          <w:rFonts w:ascii="Times New Roman" w:hAnsi="Times New Roman" w:cs="Times New Roman"/>
        </w:rPr>
        <w:t xml:space="preserve"> </w:t>
      </w:r>
      <w:proofErr w:type="spellStart"/>
      <w:r>
        <w:rPr>
          <w:rFonts w:ascii="Times New Roman" w:hAnsi="Times New Roman" w:cs="Times New Roman"/>
          <w:lang w:val="en-US"/>
        </w:rPr>
        <w:t>za</w:t>
      </w:r>
      <w:proofErr w:type="spellEnd"/>
      <w:r>
        <w:rPr>
          <w:rFonts w:ascii="Times New Roman" w:hAnsi="Times New Roman" w:cs="Times New Roman"/>
        </w:rPr>
        <w:t xml:space="preserve"> </w:t>
      </w:r>
      <w:proofErr w:type="spellStart"/>
      <w:r>
        <w:rPr>
          <w:rFonts w:ascii="Times New Roman" w:hAnsi="Times New Roman" w:cs="Times New Roman"/>
          <w:lang w:val="en-US"/>
        </w:rPr>
        <w:t>proizvodnju</w:t>
      </w:r>
      <w:proofErr w:type="spellEnd"/>
      <w:r>
        <w:rPr>
          <w:rFonts w:ascii="Times New Roman" w:hAnsi="Times New Roman" w:cs="Times New Roman"/>
        </w:rPr>
        <w:t xml:space="preserve"> </w:t>
      </w:r>
      <w:proofErr w:type="spellStart"/>
      <w:r>
        <w:rPr>
          <w:rFonts w:ascii="Times New Roman" w:hAnsi="Times New Roman" w:cs="Times New Roman"/>
          <w:lang w:val="en-US"/>
        </w:rPr>
        <w:t>elektri</w:t>
      </w:r>
      <w:proofErr w:type="spellEnd"/>
      <w:r>
        <w:rPr>
          <w:rFonts w:ascii="Times New Roman" w:hAnsi="Times New Roman" w:cs="Times New Roman"/>
        </w:rPr>
        <w:t>č</w:t>
      </w:r>
      <w:r>
        <w:rPr>
          <w:rFonts w:ascii="Times New Roman" w:hAnsi="Times New Roman" w:cs="Times New Roman"/>
          <w:lang w:val="en-US"/>
        </w:rPr>
        <w:t>ne</w:t>
      </w:r>
      <w:r>
        <w:rPr>
          <w:rFonts w:ascii="Times New Roman" w:hAnsi="Times New Roman" w:cs="Times New Roman"/>
        </w:rPr>
        <w:t xml:space="preserve"> </w:t>
      </w:r>
      <w:proofErr w:type="spellStart"/>
      <w:r>
        <w:rPr>
          <w:rFonts w:ascii="Times New Roman" w:hAnsi="Times New Roman" w:cs="Times New Roman"/>
          <w:lang w:val="en-US"/>
        </w:rPr>
        <w:t>energije</w:t>
      </w:r>
      <w:proofErr w:type="spellEnd"/>
      <w:r>
        <w:rPr>
          <w:rFonts w:ascii="Times New Roman" w:hAnsi="Times New Roman" w:cs="Times New Roman"/>
        </w:rPr>
        <w:t xml:space="preserve"> </w:t>
      </w:r>
      <w:r>
        <w:rPr>
          <w:rFonts w:ascii="Times New Roman" w:hAnsi="Times New Roman" w:cs="Times New Roman"/>
          <w:lang w:val="en-US"/>
        </w:rPr>
        <w:t>u</w:t>
      </w:r>
      <w:r>
        <w:rPr>
          <w:rFonts w:ascii="Times New Roman" w:hAnsi="Times New Roman" w:cs="Times New Roman"/>
        </w:rPr>
        <w:t xml:space="preserve"> </w:t>
      </w:r>
      <w:proofErr w:type="spellStart"/>
      <w:r>
        <w:rPr>
          <w:rFonts w:ascii="Times New Roman" w:hAnsi="Times New Roman" w:cs="Times New Roman"/>
          <w:lang w:val="en-US"/>
        </w:rPr>
        <w:t>gorivim</w:t>
      </w:r>
      <w:proofErr w:type="spellEnd"/>
      <w:r>
        <w:rPr>
          <w:rFonts w:ascii="Times New Roman" w:hAnsi="Times New Roman" w:cs="Times New Roman"/>
        </w:rPr>
        <w:t xml:space="preserve">  ć</w:t>
      </w:r>
      <w:proofErr w:type="spellStart"/>
      <w:r>
        <w:rPr>
          <w:rFonts w:ascii="Times New Roman" w:hAnsi="Times New Roman" w:cs="Times New Roman"/>
          <w:lang w:val="en-US"/>
        </w:rPr>
        <w:t>elijama</w:t>
      </w:r>
      <w:proofErr w:type="spellEnd"/>
      <w:r>
        <w:rPr>
          <w:rFonts w:ascii="Times New Roman" w:hAnsi="Times New Roman" w:cs="Times New Roman"/>
        </w:rPr>
        <w:t xml:space="preserve"> </w:t>
      </w:r>
      <w:proofErr w:type="spellStart"/>
      <w:r>
        <w:rPr>
          <w:rFonts w:ascii="Times New Roman" w:hAnsi="Times New Roman" w:cs="Times New Roman"/>
          <w:lang w:val="en-US"/>
        </w:rPr>
        <w:t>konvencionalna</w:t>
      </w:r>
      <w:proofErr w:type="spellEnd"/>
      <w:r>
        <w:rPr>
          <w:rFonts w:ascii="Times New Roman" w:hAnsi="Times New Roman" w:cs="Times New Roman"/>
        </w:rPr>
        <w:t xml:space="preserve"> </w:t>
      </w:r>
      <w:proofErr w:type="spellStart"/>
      <w:r>
        <w:rPr>
          <w:rFonts w:ascii="Times New Roman" w:hAnsi="Times New Roman" w:cs="Times New Roman"/>
          <w:lang w:val="en-US"/>
        </w:rPr>
        <w:t>goriva</w:t>
      </w:r>
      <w:proofErr w:type="spellEnd"/>
      <w:r>
        <w:rPr>
          <w:rFonts w:ascii="Times New Roman" w:hAnsi="Times New Roman" w:cs="Times New Roman"/>
        </w:rPr>
        <w:t xml:space="preserve"> (</w:t>
      </w:r>
      <w:proofErr w:type="spellStart"/>
      <w:r>
        <w:rPr>
          <w:rFonts w:ascii="Times New Roman" w:hAnsi="Times New Roman" w:cs="Times New Roman"/>
          <w:lang w:val="en-US"/>
        </w:rPr>
        <w:t>prirodni</w:t>
      </w:r>
      <w:proofErr w:type="spellEnd"/>
      <w:r>
        <w:rPr>
          <w:rFonts w:ascii="Times New Roman" w:hAnsi="Times New Roman" w:cs="Times New Roman"/>
        </w:rPr>
        <w:t xml:space="preserve"> </w:t>
      </w:r>
      <w:proofErr w:type="spellStart"/>
      <w:r>
        <w:rPr>
          <w:rFonts w:ascii="Times New Roman" w:hAnsi="Times New Roman" w:cs="Times New Roman"/>
          <w:lang w:val="en-US"/>
        </w:rPr>
        <w:t>plin</w:t>
      </w:r>
      <w:proofErr w:type="spellEnd"/>
      <w:r>
        <w:rPr>
          <w:rFonts w:ascii="Times New Roman" w:hAnsi="Times New Roman" w:cs="Times New Roman"/>
        </w:rPr>
        <w:t xml:space="preserve">, </w:t>
      </w:r>
      <w:proofErr w:type="spellStart"/>
      <w:r>
        <w:rPr>
          <w:rFonts w:ascii="Times New Roman" w:hAnsi="Times New Roman" w:cs="Times New Roman"/>
          <w:lang w:val="en-US"/>
        </w:rPr>
        <w:t>metanol</w:t>
      </w:r>
      <w:proofErr w:type="spellEnd"/>
      <w:r>
        <w:rPr>
          <w:rFonts w:ascii="Times New Roman" w:hAnsi="Times New Roman" w:cs="Times New Roman"/>
        </w:rPr>
        <w:t xml:space="preserve">). </w:t>
      </w:r>
    </w:p>
    <w:p w:rsidR="001B475E" w:rsidRDefault="001B475E">
      <w:pPr>
        <w:spacing w:line="240" w:lineRule="auto"/>
        <w:jc w:val="both"/>
        <w:rPr>
          <w:rFonts w:ascii="Times New Roman" w:hAnsi="Times New Roman" w:cs="Times New Roman"/>
        </w:rPr>
      </w:pPr>
      <w:r>
        <w:rPr>
          <w:rFonts w:ascii="Times New Roman" w:hAnsi="Times New Roman" w:cs="Times New Roman"/>
        </w:rPr>
        <w:t xml:space="preserve"> </w:t>
      </w:r>
    </w:p>
    <w:p w:rsidR="001B475E" w:rsidRDefault="001B475E">
      <w:pPr>
        <w:pStyle w:val="Caption"/>
        <w:rPr>
          <w:rFonts w:ascii="Times New Roman" w:hAnsi="Times New Roman" w:cs="Times New Roman"/>
        </w:rPr>
      </w:pPr>
      <w:r>
        <w:rPr>
          <w:rFonts w:ascii="Times New Roman" w:hAnsi="Times New Roman" w:cs="Times New Roman"/>
        </w:rPr>
        <w:t xml:space="preserve">Slika </w:t>
      </w:r>
      <w:r w:rsidR="003B45E7">
        <w:rPr>
          <w:rFonts w:ascii="Times New Roman" w:hAnsi="Times New Roman" w:cs="Times New Roman"/>
        </w:rPr>
        <w:fldChar w:fldCharType="begin"/>
      </w:r>
      <w:r>
        <w:rPr>
          <w:rFonts w:ascii="Times New Roman" w:hAnsi="Times New Roman" w:cs="Times New Roman"/>
        </w:rPr>
        <w:instrText xml:space="preserve"> SEQ Slika \* ARABIC </w:instrText>
      </w:r>
      <w:r w:rsidR="003B45E7">
        <w:rPr>
          <w:rFonts w:ascii="Times New Roman" w:hAnsi="Times New Roman" w:cs="Times New Roman"/>
        </w:rPr>
        <w:fldChar w:fldCharType="separate"/>
      </w:r>
      <w:r>
        <w:rPr>
          <w:rFonts w:ascii="Times New Roman" w:hAnsi="Times New Roman" w:cs="Times New Roman"/>
          <w:noProof/>
        </w:rPr>
        <w:t>1</w:t>
      </w:r>
      <w:r w:rsidR="003B45E7">
        <w:rPr>
          <w:rFonts w:ascii="Times New Roman" w:hAnsi="Times New Roman" w:cs="Times New Roman"/>
        </w:rPr>
        <w:fldChar w:fldCharType="end"/>
      </w:r>
      <w:r>
        <w:rPr>
          <w:rFonts w:ascii="Times New Roman" w:hAnsi="Times New Roman" w:cs="Times New Roman"/>
        </w:rPr>
        <w:t>: Princip proizvodnje energije gorivim ćelijama</w:t>
      </w:r>
    </w:p>
    <w:p w:rsidR="001B475E" w:rsidRDefault="00F101FC">
      <w:pPr>
        <w:spacing w:line="240" w:lineRule="auto"/>
        <w:jc w:val="both"/>
        <w:rPr>
          <w:rFonts w:ascii="Times New Roman" w:hAnsi="Times New Roman" w:cs="Times New Roman"/>
        </w:rPr>
      </w:pPr>
      <w:r>
        <w:rPr>
          <w:rFonts w:ascii="Times New Roman" w:hAnsi="Times New Roman" w:cs="Times New Roman"/>
          <w:noProof/>
          <w:lang w:eastAsia="hr-HR"/>
        </w:rPr>
        <w:drawing>
          <wp:inline distT="0" distB="0" distL="0" distR="0">
            <wp:extent cx="4572000" cy="14370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72000" cy="1437005"/>
                    </a:xfrm>
                    <a:prstGeom prst="rect">
                      <a:avLst/>
                    </a:prstGeom>
                    <a:noFill/>
                    <a:ln w="9525">
                      <a:noFill/>
                      <a:miter lim="800000"/>
                      <a:headEnd/>
                      <a:tailEnd/>
                    </a:ln>
                  </pic:spPr>
                </pic:pic>
              </a:graphicData>
            </a:graphic>
          </wp:inline>
        </w:drawing>
      </w:r>
    </w:p>
    <w:p w:rsidR="001B475E" w:rsidRDefault="001B475E">
      <w:pPr>
        <w:pStyle w:val="Default"/>
        <w:jc w:val="both"/>
        <w:rPr>
          <w:rFonts w:ascii="Times New Roman" w:hAnsi="Times New Roman" w:cs="Times New Roman"/>
          <w:sz w:val="22"/>
          <w:szCs w:val="22"/>
        </w:rPr>
      </w:pPr>
      <w:r>
        <w:rPr>
          <w:rFonts w:ascii="Times New Roman" w:hAnsi="Times New Roman" w:cs="Times New Roman"/>
          <w:sz w:val="22"/>
          <w:szCs w:val="22"/>
        </w:rPr>
        <w:t xml:space="preserve">Izvor: </w:t>
      </w:r>
      <w:proofErr w:type="spellStart"/>
      <w:r>
        <w:rPr>
          <w:rFonts w:ascii="Times New Roman" w:hAnsi="Times New Roman" w:cs="Times New Roman"/>
          <w:sz w:val="22"/>
          <w:szCs w:val="22"/>
        </w:rPr>
        <w:t>HyWeb</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Knowledge</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Hydrogen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the</w:t>
      </w:r>
      <w:proofErr w:type="spellEnd"/>
      <w:r>
        <w:rPr>
          <w:rFonts w:ascii="Times New Roman" w:hAnsi="Times New Roman" w:cs="Times New Roman"/>
          <w:sz w:val="22"/>
          <w:szCs w:val="22"/>
        </w:rPr>
        <w:t xml:space="preserve"> Energy </w:t>
      </w:r>
      <w:proofErr w:type="spellStart"/>
      <w:r>
        <w:rPr>
          <w:rFonts w:ascii="Times New Roman" w:hAnsi="Times New Roman" w:cs="Times New Roman"/>
          <w:sz w:val="22"/>
          <w:szCs w:val="22"/>
        </w:rPr>
        <w:t>Sector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Wasserstoff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und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Brennstoffzellen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Informations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System</w:t>
      </w:r>
      <w:proofErr w:type="spellEnd"/>
      <w:r>
        <w:rPr>
          <w:rFonts w:ascii="Times New Roman" w:hAnsi="Times New Roman" w:cs="Times New Roman"/>
          <w:sz w:val="22"/>
          <w:szCs w:val="22"/>
        </w:rPr>
        <w:t>, 1999, str. 43</w:t>
      </w:r>
    </w:p>
    <w:p w:rsidR="001B475E" w:rsidRDefault="001B475E">
      <w:pPr>
        <w:spacing w:line="240" w:lineRule="auto"/>
        <w:jc w:val="both"/>
        <w:rPr>
          <w:rFonts w:ascii="Times New Roman" w:hAnsi="Times New Roman" w:cs="Times New Roman"/>
        </w:rPr>
      </w:pPr>
    </w:p>
    <w:p w:rsidR="001B475E" w:rsidRDefault="001B475E">
      <w:pPr>
        <w:spacing w:line="240" w:lineRule="auto"/>
        <w:jc w:val="both"/>
        <w:rPr>
          <w:rFonts w:ascii="Times New Roman" w:hAnsi="Times New Roman" w:cs="Times New Roman"/>
          <w:sz w:val="24"/>
          <w:szCs w:val="24"/>
        </w:rPr>
      </w:pPr>
    </w:p>
    <w:p w:rsidR="001B475E" w:rsidRDefault="001B475E">
      <w:pPr>
        <w:spacing w:line="240" w:lineRule="auto"/>
        <w:jc w:val="both"/>
        <w:rPr>
          <w:rFonts w:ascii="Times New Roman" w:hAnsi="Times New Roman" w:cs="Times New Roman"/>
          <w:sz w:val="24"/>
          <w:szCs w:val="24"/>
        </w:rPr>
      </w:pPr>
    </w:p>
    <w:p w:rsidR="001B475E" w:rsidRDefault="001B475E">
      <w:pPr>
        <w:spacing w:line="240" w:lineRule="auto"/>
        <w:ind w:firstLine="708"/>
        <w:jc w:val="both"/>
        <w:rPr>
          <w:b/>
          <w:bCs/>
          <w:i/>
          <w:iCs/>
          <w:sz w:val="32"/>
          <w:szCs w:val="32"/>
        </w:rPr>
      </w:pPr>
      <w:r>
        <w:rPr>
          <w:rFonts w:ascii="Times New Roman" w:hAnsi="Times New Roman" w:cs="Times New Roman"/>
          <w:sz w:val="24"/>
          <w:szCs w:val="24"/>
        </w:rPr>
        <w:t>Gorive ćelije su uređaji za pretvorbu kemijske energije goriva u električnu energiju i toplinu. Gorivo ne izgara, nego dolazi do njegove elektrokemijske oksidacije. To je razlog da iskoristivost gorivih ćelija nije ograničena osnovnim zakonom po kojemu se vladaju toplinski strojevi (</w:t>
      </w:r>
      <w:proofErr w:type="spellStart"/>
      <w:r>
        <w:rPr>
          <w:rFonts w:ascii="Times New Roman" w:hAnsi="Times New Roman" w:cs="Times New Roman"/>
          <w:sz w:val="24"/>
          <w:szCs w:val="24"/>
        </w:rPr>
        <w:t>Carnotovim</w:t>
      </w:r>
      <w:proofErr w:type="spellEnd"/>
      <w:r>
        <w:rPr>
          <w:rFonts w:ascii="Times New Roman" w:hAnsi="Times New Roman" w:cs="Times New Roman"/>
          <w:sz w:val="24"/>
          <w:szCs w:val="24"/>
        </w:rPr>
        <w:t xml:space="preserve"> procesom), prema kojemu je gornja teoretska granica iskoristivosti toplinskih strojeva oko 30%. Stupanj iskoristivosti gorivih ćelija obično je između 35  i 60%. U dosad razvijenim gorivim  ćelijama primjenjuje se nekoliko tipova elektrolita različitih osobina, te u se skladu s time razlikuje nekoliko vrsta gorivih  ćelija: gorive  ćelije s krutim oksidom, gorive  ćelije s fosfornom kiselinom, gorive  ćelije s tekućim karbonatom, gorive ćelije s polimernom membranom, alkalne gorive  ćelije. Glavne osobine navedenih gorivih ćelija prikazane su u sljedećoj tablici.</w:t>
      </w:r>
      <w:r>
        <w:t xml:space="preserve"> </w:t>
      </w:r>
    </w:p>
    <w:p w:rsidR="001B475E" w:rsidRDefault="001B475E">
      <w:pPr>
        <w:spacing w:line="240" w:lineRule="auto"/>
        <w:jc w:val="both"/>
        <w:rPr>
          <w:rFonts w:ascii="Times New Roman" w:hAnsi="Times New Roman" w:cs="Times New Roman"/>
        </w:rPr>
      </w:pPr>
    </w:p>
    <w:p w:rsidR="001B475E" w:rsidRDefault="001B475E">
      <w:pPr>
        <w:spacing w:line="240" w:lineRule="auto"/>
        <w:jc w:val="both"/>
        <w:rPr>
          <w:rFonts w:ascii="Times New Roman" w:hAnsi="Times New Roman" w:cs="Times New Roman"/>
        </w:rPr>
      </w:pPr>
    </w:p>
    <w:p w:rsidR="001B475E" w:rsidRDefault="001B475E">
      <w:pPr>
        <w:spacing w:line="240" w:lineRule="auto"/>
        <w:jc w:val="both"/>
        <w:rPr>
          <w:rFonts w:ascii="Times New Roman" w:hAnsi="Times New Roman" w:cs="Times New Roman"/>
        </w:rPr>
      </w:pPr>
    </w:p>
    <w:p w:rsidR="001B475E" w:rsidRDefault="001B475E">
      <w:pPr>
        <w:spacing w:line="240" w:lineRule="auto"/>
        <w:jc w:val="both"/>
        <w:rPr>
          <w:rFonts w:ascii="Times New Roman" w:hAnsi="Times New Roman" w:cs="Times New Roman"/>
        </w:rPr>
      </w:pPr>
    </w:p>
    <w:p w:rsidR="001B475E" w:rsidRDefault="001B475E">
      <w:pPr>
        <w:spacing w:line="240" w:lineRule="auto"/>
        <w:jc w:val="both"/>
        <w:rPr>
          <w:rFonts w:ascii="Times New Roman" w:hAnsi="Times New Roman" w:cs="Times New Roman"/>
        </w:rPr>
      </w:pPr>
    </w:p>
    <w:p w:rsidR="001B475E" w:rsidRDefault="001B475E">
      <w:pPr>
        <w:spacing w:line="240" w:lineRule="auto"/>
        <w:jc w:val="both"/>
        <w:rPr>
          <w:rFonts w:ascii="Times New Roman" w:hAnsi="Times New Roman" w:cs="Times New Roman"/>
        </w:rPr>
      </w:pPr>
    </w:p>
    <w:p w:rsidR="001B475E" w:rsidRDefault="001B475E">
      <w:pPr>
        <w:spacing w:line="240" w:lineRule="auto"/>
        <w:jc w:val="both"/>
        <w:rPr>
          <w:rFonts w:ascii="Times New Roman" w:hAnsi="Times New Roman" w:cs="Times New Roman"/>
        </w:rPr>
      </w:pPr>
    </w:p>
    <w:p w:rsidR="001B475E" w:rsidRDefault="001B475E">
      <w:pPr>
        <w:pStyle w:val="Caption"/>
        <w:rPr>
          <w:rFonts w:ascii="Times New Roman" w:hAnsi="Times New Roman" w:cs="Times New Roman"/>
        </w:rPr>
      </w:pPr>
      <w:r>
        <w:rPr>
          <w:rFonts w:ascii="Times New Roman" w:hAnsi="Times New Roman" w:cs="Times New Roman"/>
        </w:rPr>
        <w:t xml:space="preserve"> Tablica </w:t>
      </w:r>
      <w:r w:rsidR="003B45E7">
        <w:rPr>
          <w:rFonts w:ascii="Times New Roman" w:hAnsi="Times New Roman" w:cs="Times New Roman"/>
        </w:rPr>
        <w:fldChar w:fldCharType="begin"/>
      </w:r>
      <w:r>
        <w:rPr>
          <w:rFonts w:ascii="Times New Roman" w:hAnsi="Times New Roman" w:cs="Times New Roman"/>
        </w:rPr>
        <w:instrText xml:space="preserve"> SEQ Tablica \* ARABIC </w:instrText>
      </w:r>
      <w:r w:rsidR="003B45E7">
        <w:rPr>
          <w:rFonts w:ascii="Times New Roman" w:hAnsi="Times New Roman" w:cs="Times New Roman"/>
        </w:rPr>
        <w:fldChar w:fldCharType="separate"/>
      </w:r>
      <w:r>
        <w:rPr>
          <w:rFonts w:ascii="Times New Roman" w:hAnsi="Times New Roman" w:cs="Times New Roman"/>
          <w:noProof/>
        </w:rPr>
        <w:t>1</w:t>
      </w:r>
      <w:r w:rsidR="003B45E7">
        <w:rPr>
          <w:rFonts w:ascii="Times New Roman" w:hAnsi="Times New Roman" w:cs="Times New Roman"/>
        </w:rPr>
        <w:fldChar w:fldCharType="end"/>
      </w:r>
      <w:r>
        <w:rPr>
          <w:rFonts w:ascii="Times New Roman" w:hAnsi="Times New Roman" w:cs="Times New Roman"/>
        </w:rPr>
        <w:t>: Tipovi gorivih ćelija i njihove osobine</w:t>
      </w:r>
    </w:p>
    <w:p w:rsidR="001B475E" w:rsidRDefault="00F101FC">
      <w:pPr>
        <w:spacing w:line="240" w:lineRule="auto"/>
        <w:jc w:val="both"/>
        <w:rPr>
          <w:rFonts w:ascii="Times New Roman" w:hAnsi="Times New Roman" w:cs="Times New Roman"/>
          <w:b/>
          <w:bCs/>
          <w:i/>
          <w:iCs/>
          <w:sz w:val="32"/>
          <w:szCs w:val="32"/>
        </w:rPr>
      </w:pPr>
      <w:r>
        <w:rPr>
          <w:rFonts w:ascii="Times New Roman" w:hAnsi="Times New Roman" w:cs="Times New Roman"/>
          <w:b/>
          <w:bCs/>
          <w:i/>
          <w:iCs/>
          <w:noProof/>
          <w:sz w:val="32"/>
          <w:szCs w:val="32"/>
          <w:lang w:eastAsia="hr-HR"/>
        </w:rPr>
        <w:drawing>
          <wp:inline distT="0" distB="0" distL="0" distR="0">
            <wp:extent cx="5747385" cy="320040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47385" cy="3200400"/>
                    </a:xfrm>
                    <a:prstGeom prst="rect">
                      <a:avLst/>
                    </a:prstGeom>
                    <a:noFill/>
                    <a:ln w="9525">
                      <a:noFill/>
                      <a:miter lim="800000"/>
                      <a:headEnd/>
                      <a:tailEnd/>
                    </a:ln>
                  </pic:spPr>
                </pic:pic>
              </a:graphicData>
            </a:graphic>
          </wp:inline>
        </w:drawing>
      </w:r>
    </w:p>
    <w:p w:rsidR="001B475E" w:rsidRDefault="001B475E">
      <w:pPr>
        <w:pStyle w:val="Default"/>
        <w:jc w:val="both"/>
        <w:rPr>
          <w:rFonts w:ascii="Times New Roman" w:hAnsi="Times New Roman" w:cs="Times New Roman"/>
          <w:sz w:val="22"/>
          <w:szCs w:val="22"/>
        </w:rPr>
      </w:pPr>
      <w:r>
        <w:rPr>
          <w:rFonts w:ascii="Times New Roman" w:hAnsi="Times New Roman" w:cs="Times New Roman"/>
          <w:sz w:val="22"/>
          <w:szCs w:val="22"/>
        </w:rPr>
        <w:t xml:space="preserve">Izvor: </w:t>
      </w:r>
      <w:proofErr w:type="spellStart"/>
      <w:r>
        <w:rPr>
          <w:rFonts w:ascii="Times New Roman" w:hAnsi="Times New Roman" w:cs="Times New Roman"/>
          <w:sz w:val="22"/>
          <w:szCs w:val="22"/>
        </w:rPr>
        <w:t>HyWeb</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Knowledge</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Hydrogen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the</w:t>
      </w:r>
      <w:proofErr w:type="spellEnd"/>
      <w:r>
        <w:rPr>
          <w:rFonts w:ascii="Times New Roman" w:hAnsi="Times New Roman" w:cs="Times New Roman"/>
          <w:sz w:val="22"/>
          <w:szCs w:val="22"/>
        </w:rPr>
        <w:t xml:space="preserve"> Energy </w:t>
      </w:r>
      <w:proofErr w:type="spellStart"/>
      <w:r>
        <w:rPr>
          <w:rFonts w:ascii="Times New Roman" w:hAnsi="Times New Roman" w:cs="Times New Roman"/>
          <w:sz w:val="22"/>
          <w:szCs w:val="22"/>
        </w:rPr>
        <w:t>Sector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Wasserstoff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und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Brennstoffzellen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Informations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System</w:t>
      </w:r>
      <w:proofErr w:type="spellEnd"/>
      <w:r>
        <w:rPr>
          <w:rFonts w:ascii="Times New Roman" w:hAnsi="Times New Roman" w:cs="Times New Roman"/>
          <w:sz w:val="22"/>
          <w:szCs w:val="22"/>
        </w:rPr>
        <w:t>, 1999, str. 68</w:t>
      </w:r>
    </w:p>
    <w:p w:rsidR="001B475E" w:rsidRDefault="001B475E">
      <w:pPr>
        <w:spacing w:line="240" w:lineRule="auto"/>
        <w:jc w:val="both"/>
        <w:rPr>
          <w:rFonts w:ascii="Times New Roman" w:hAnsi="Times New Roman" w:cs="Times New Roman"/>
          <w:b/>
          <w:bCs/>
          <w:i/>
          <w:iCs/>
          <w:sz w:val="32"/>
          <w:szCs w:val="32"/>
        </w:rPr>
      </w:pPr>
    </w:p>
    <w:p w:rsidR="001B475E" w:rsidRDefault="001B475E">
      <w:pPr>
        <w:pStyle w:val="Heading2"/>
        <w:ind w:firstLine="708"/>
        <w:jc w:val="both"/>
        <w:rPr>
          <w:rFonts w:ascii="Times New Roman" w:hAnsi="Times New Roman" w:cs="Times New Roman"/>
          <w:sz w:val="24"/>
          <w:szCs w:val="24"/>
          <w:lang w:val="de-DE"/>
        </w:rPr>
      </w:pPr>
      <w:bookmarkStart w:id="39" w:name="_Toc282605051"/>
      <w:bookmarkStart w:id="40" w:name="_Toc284348004"/>
      <w:bookmarkStart w:id="41" w:name="_Toc284357531"/>
      <w:bookmarkStart w:id="42" w:name="_Toc286314413"/>
      <w:r>
        <w:rPr>
          <w:rFonts w:ascii="Times New Roman" w:hAnsi="Times New Roman" w:cs="Times New Roman"/>
          <w:sz w:val="24"/>
          <w:szCs w:val="24"/>
          <w:lang w:val="de-DE"/>
        </w:rPr>
        <w:t xml:space="preserve">3.1. </w:t>
      </w:r>
      <w:proofErr w:type="spellStart"/>
      <w:r>
        <w:rPr>
          <w:rFonts w:ascii="Times New Roman" w:hAnsi="Times New Roman" w:cs="Times New Roman"/>
          <w:sz w:val="24"/>
          <w:szCs w:val="24"/>
          <w:lang w:val="de-DE"/>
        </w:rPr>
        <w:t>Uskladištenje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vodika</w:t>
      </w:r>
      <w:bookmarkEnd w:id="39"/>
      <w:bookmarkEnd w:id="40"/>
      <w:bookmarkEnd w:id="41"/>
      <w:bookmarkEnd w:id="42"/>
      <w:proofErr w:type="spellEnd"/>
    </w:p>
    <w:p w:rsidR="001B475E" w:rsidRDefault="001B475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Kako je vodik najlakši element i uz to ima vrlo male molekule, puno lakše “bježi” iz spremnika i cijevi nego ostala konvencionalna goriva. Da bi se vodik mogao koristiti kao gorivo u transportu ili za proizvodnju električne energije, potrebno je razviti ekonomičan način uskladištenja i tehnologiju transporta od mjesta proizvodnje do mjesta korištenja. Spremnici za uskladištenje vodika u vozilima po težini i veličini moraju biti kompetitivni sa spremnicima konvencionalnih goriva, uz istovremenu visoku energetsku iskoristivost, sigurnost i mogućnost ponovnog punjenja. </w:t>
      </w:r>
      <w:r>
        <w:rPr>
          <w:rStyle w:val="FootnoteReference"/>
          <w:sz w:val="24"/>
          <w:szCs w:val="24"/>
        </w:rPr>
        <w:footnoteReference w:id="5"/>
      </w:r>
    </w:p>
    <w:p w:rsidR="001B475E" w:rsidRDefault="001B475E">
      <w:pPr>
        <w:pStyle w:val="BodyText"/>
      </w:pPr>
      <w:r>
        <w:rPr>
          <w:rFonts w:ascii="Times New Roman" w:hAnsi="Times New Roman"/>
        </w:rPr>
        <w:t xml:space="preserve">Danas postojeće metode uskladištenja vodika uključuju visokotlačne spremnike plinovitog vodika i </w:t>
      </w:r>
      <w:proofErr w:type="spellStart"/>
      <w:r>
        <w:rPr>
          <w:rFonts w:ascii="Times New Roman" w:hAnsi="Times New Roman"/>
        </w:rPr>
        <w:t>niskotemperaturne</w:t>
      </w:r>
      <w:proofErr w:type="spellEnd"/>
      <w:r>
        <w:rPr>
          <w:rFonts w:ascii="Times New Roman" w:hAnsi="Times New Roman"/>
        </w:rPr>
        <w:t xml:space="preserve"> (</w:t>
      </w:r>
      <w:proofErr w:type="spellStart"/>
      <w:r>
        <w:rPr>
          <w:rFonts w:ascii="Times New Roman" w:hAnsi="Times New Roman"/>
        </w:rPr>
        <w:t>kriogene</w:t>
      </w:r>
      <w:proofErr w:type="spellEnd"/>
      <w:r>
        <w:rPr>
          <w:rFonts w:ascii="Times New Roman" w:hAnsi="Times New Roman"/>
        </w:rPr>
        <w:t>) spremnike tekućeg vodika. Tehnologije za stacionarno uskladištenje i transport u tim agregatnim stanjima komercijalno su dostupne i već u uporabi. Istraživanja na ovom polju provode se i dalje, s težištem na povećanju količine energije koja se može uskladištiti po jedinici volumena ili jedinici težine vodikovih spremnika. Još jedan način uskladištenja vodika, čiji je razvoj u tijeku, fizikalno je ili kemijsko vezivanje m</w:t>
      </w:r>
      <w:r>
        <w:t>olekula vodika u krutu tvar</w:t>
      </w:r>
    </w:p>
    <w:p w:rsidR="001B475E" w:rsidRDefault="001B475E">
      <w:pPr>
        <w:spacing w:line="240" w:lineRule="auto"/>
        <w:jc w:val="both"/>
        <w:rPr>
          <w:rFonts w:ascii="Times New Roman" w:hAnsi="Times New Roman" w:cs="Times New Roman"/>
          <w:sz w:val="24"/>
          <w:szCs w:val="24"/>
        </w:rPr>
      </w:pPr>
    </w:p>
    <w:p w:rsidR="001B475E" w:rsidRDefault="001B475E">
      <w:pPr>
        <w:spacing w:line="240" w:lineRule="auto"/>
        <w:jc w:val="both"/>
        <w:rPr>
          <w:rFonts w:ascii="Times New Roman" w:hAnsi="Times New Roman" w:cs="Times New Roman"/>
          <w:sz w:val="24"/>
          <w:szCs w:val="24"/>
        </w:rPr>
      </w:pPr>
    </w:p>
    <w:p w:rsidR="001B475E" w:rsidRDefault="001B475E">
      <w:pPr>
        <w:spacing w:line="240" w:lineRule="auto"/>
        <w:jc w:val="both"/>
      </w:pPr>
      <w:r>
        <w:rPr>
          <w:rFonts w:ascii="Times New Roman" w:hAnsi="Times New Roman" w:cs="Times New Roman"/>
          <w:sz w:val="24"/>
          <w:szCs w:val="24"/>
        </w:rPr>
        <w:t>.</w:t>
      </w:r>
    </w:p>
    <w:p w:rsidR="001B475E" w:rsidRDefault="001B475E">
      <w:pPr>
        <w:pStyle w:val="BodyText"/>
        <w:spacing w:after="0"/>
        <w:ind w:firstLine="0"/>
        <w:rPr>
          <w:rFonts w:ascii="Times New Roman" w:hAnsi="Times New Roman"/>
          <w:sz w:val="20"/>
          <w:szCs w:val="20"/>
        </w:rPr>
      </w:pPr>
    </w:p>
    <w:p w:rsidR="001B475E" w:rsidRDefault="001B475E">
      <w:pPr>
        <w:pStyle w:val="Heading2"/>
        <w:ind w:firstLine="708"/>
        <w:jc w:val="both"/>
        <w:rPr>
          <w:rFonts w:ascii="Times New Roman" w:hAnsi="Times New Roman" w:cs="Times New Roman"/>
          <w:sz w:val="24"/>
          <w:szCs w:val="24"/>
          <w:lang w:val="hr-HR"/>
        </w:rPr>
      </w:pPr>
      <w:bookmarkStart w:id="43" w:name="_Toc282605052"/>
      <w:bookmarkStart w:id="44" w:name="_Toc284348005"/>
      <w:bookmarkStart w:id="45" w:name="_Toc284357532"/>
      <w:bookmarkStart w:id="46" w:name="_Toc286314414"/>
      <w:r>
        <w:rPr>
          <w:rFonts w:ascii="Times New Roman" w:hAnsi="Times New Roman" w:cs="Times New Roman"/>
          <w:sz w:val="24"/>
          <w:szCs w:val="24"/>
          <w:lang w:val="hr-HR"/>
        </w:rPr>
        <w:lastRenderedPageBreak/>
        <w:t xml:space="preserve">3.2. </w:t>
      </w:r>
      <w:proofErr w:type="spellStart"/>
      <w:r>
        <w:rPr>
          <w:rFonts w:ascii="Times New Roman" w:hAnsi="Times New Roman" w:cs="Times New Roman"/>
          <w:sz w:val="24"/>
          <w:szCs w:val="24"/>
        </w:rPr>
        <w:t>Gorive</w:t>
      </w:r>
      <w:proofErr w:type="spellEnd"/>
      <w:r>
        <w:rPr>
          <w:rFonts w:ascii="Times New Roman" w:hAnsi="Times New Roman" w:cs="Times New Roman"/>
          <w:sz w:val="24"/>
          <w:szCs w:val="24"/>
          <w:lang w:val="hr-HR"/>
        </w:rPr>
        <w:t xml:space="preserve"> ć</w:t>
      </w:r>
      <w:proofErr w:type="spellStart"/>
      <w:r>
        <w:rPr>
          <w:rFonts w:ascii="Times New Roman" w:hAnsi="Times New Roman" w:cs="Times New Roman"/>
          <w:sz w:val="24"/>
          <w:szCs w:val="24"/>
        </w:rPr>
        <w:t>elije</w:t>
      </w:r>
      <w:bookmarkEnd w:id="43"/>
      <w:bookmarkEnd w:id="44"/>
      <w:bookmarkEnd w:id="45"/>
      <w:bookmarkEnd w:id="46"/>
      <w:proofErr w:type="spellEnd"/>
    </w:p>
    <w:p w:rsidR="001B475E" w:rsidRDefault="001B475E">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Gorive ćelije (</w:t>
      </w:r>
      <w:proofErr w:type="spellStart"/>
      <w:r>
        <w:rPr>
          <w:rFonts w:ascii="Times New Roman" w:hAnsi="Times New Roman" w:cs="Times New Roman"/>
          <w:sz w:val="24"/>
          <w:szCs w:val="24"/>
        </w:rPr>
        <w:t>Fuel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Cells</w:t>
      </w:r>
      <w:proofErr w:type="spellEnd"/>
      <w:r>
        <w:rPr>
          <w:rFonts w:ascii="Times New Roman" w:hAnsi="Times New Roman" w:cs="Times New Roman"/>
          <w:sz w:val="24"/>
          <w:szCs w:val="24"/>
        </w:rPr>
        <w:t xml:space="preserve">) su elektrokemijski pretvarač energije. Princip djelovanja je sličan kao kod akumulatora, baterije sa jednom osnovnom razlikom. Gorive ćelije se ne ispražnjuju, ne smanjuje im se napon te ih nije potrebno puniti električnom energijom, a proizvodit će električnu energiju sve dok su u upotrebi. </w:t>
      </w:r>
      <w:r>
        <w:rPr>
          <w:rStyle w:val="FootnoteReference"/>
          <w:sz w:val="24"/>
          <w:szCs w:val="24"/>
        </w:rPr>
        <w:footnoteReference w:id="6"/>
      </w:r>
    </w:p>
    <w:p w:rsidR="001B475E" w:rsidRDefault="001B475E">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Prve naznake o gorivim ćelijama imao je </w:t>
      </w:r>
      <w:proofErr w:type="spellStart"/>
      <w:r>
        <w:rPr>
          <w:rFonts w:ascii="Times New Roman" w:hAnsi="Times New Roman" w:cs="Times New Roman"/>
          <w:sz w:val="24"/>
          <w:szCs w:val="24"/>
        </w:rPr>
        <w:t>William</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Grove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brit</w:t>
      </w:r>
      <w:proofErr w:type="spellEnd"/>
      <w:r>
        <w:rPr>
          <w:rFonts w:ascii="Times New Roman" w:hAnsi="Times New Roman" w:cs="Times New Roman"/>
          <w:sz w:val="24"/>
          <w:szCs w:val="24"/>
        </w:rPr>
        <w:t xml:space="preserve">. fizičar). On je otkrio  1839. g. da se elektrokemijskim spajanjem vodika i kisika generira električna energija. Svoje eksperimente je opisao još davne 1842. i gorivu ćeliju naziva </w:t>
      </w:r>
      <w:proofErr w:type="spellStart"/>
      <w:r>
        <w:rPr>
          <w:rFonts w:ascii="Times New Roman" w:hAnsi="Times New Roman" w:cs="Times New Roman"/>
          <w:sz w:val="24"/>
          <w:szCs w:val="24"/>
        </w:rPr>
        <w:t>Voltina</w:t>
      </w:r>
      <w:proofErr w:type="spellEnd"/>
      <w:r>
        <w:rPr>
          <w:rFonts w:ascii="Times New Roman" w:hAnsi="Times New Roman" w:cs="Times New Roman"/>
          <w:sz w:val="24"/>
          <w:szCs w:val="24"/>
        </w:rPr>
        <w:t xml:space="preserve"> plinska baterija. Također 1889. L. </w:t>
      </w:r>
      <w:proofErr w:type="spellStart"/>
      <w:r>
        <w:rPr>
          <w:rFonts w:ascii="Times New Roman" w:hAnsi="Times New Roman" w:cs="Times New Roman"/>
          <w:sz w:val="24"/>
          <w:szCs w:val="24"/>
        </w:rPr>
        <w:t>Mond</w:t>
      </w:r>
      <w:proofErr w:type="spellEnd"/>
      <w:r>
        <w:rPr>
          <w:rFonts w:ascii="Times New Roman" w:hAnsi="Times New Roman" w:cs="Times New Roman"/>
          <w:sz w:val="24"/>
          <w:szCs w:val="24"/>
        </w:rPr>
        <w:t xml:space="preserve"> i C. </w:t>
      </w:r>
      <w:proofErr w:type="spellStart"/>
      <w:r>
        <w:rPr>
          <w:rFonts w:ascii="Times New Roman" w:hAnsi="Times New Roman" w:cs="Times New Roman"/>
          <w:sz w:val="24"/>
          <w:szCs w:val="24"/>
        </w:rPr>
        <w:t>Langer</w:t>
      </w:r>
      <w:proofErr w:type="spellEnd"/>
      <w:r>
        <w:rPr>
          <w:rFonts w:ascii="Times New Roman" w:hAnsi="Times New Roman" w:cs="Times New Roman"/>
          <w:sz w:val="24"/>
          <w:szCs w:val="24"/>
        </w:rPr>
        <w:t xml:space="preserve"> unaprijedili su ovu prvobitnu gorivu ćeliju dodajući između elektroda poroznu vodljivu membranu kao elektrolit. No tek 1932.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Bacon smišlja tehnički upotrebljiva rješenja. Sredinom 50-tih godina proizvode se prve gorive ćelije za pogon malih električnih uređaja, a sredinom 60-tih godina započela je i upotreba gorivih ćelija u svemirskim letjelicama. </w:t>
      </w:r>
    </w:p>
    <w:p w:rsidR="001B475E" w:rsidRDefault="001B475E">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Goriva ćelija sastoji se od dvije elektrode između kojih je elektrolit. Vodik prolazi duž jedne elektrode (anode) dok kisik prolazi duž druge elektrode (katode). Na anodi se posredstvom djelovanja katalizatora vrši električko razdvajanje atoma vodika. Slobodni elektroni tada putuju električnim vodičem preko trošila do katode, a pozitivna jezgra atoma vodika kroz elektrolit također do katode. Na samoj katodi vrši se regeneracija atoma vodika te spajanje sa molekulama kisika uslijed čega se stvaraju vodena para i toplinska energija. U prosjeku nominalni napon na krajevima elektroda je 0,7 Volti te se spajanjem više ćelija u seriju ovaj napon povećava. </w:t>
      </w:r>
    </w:p>
    <w:p w:rsidR="001B475E" w:rsidRDefault="001B475E">
      <w:pPr>
        <w:pStyle w:val="BodyText2"/>
        <w:spacing w:after="240"/>
        <w:rPr>
          <w:rFonts w:ascii="Times New Roman" w:hAnsi="Times New Roman" w:cs="Times New Roman"/>
          <w:sz w:val="20"/>
          <w:szCs w:val="20"/>
          <w:lang w:val="de-DE"/>
        </w:rPr>
      </w:pPr>
      <w:proofErr w:type="spellStart"/>
      <w:r>
        <w:rPr>
          <w:rFonts w:ascii="Times New Roman" w:hAnsi="Times New Roman" w:cs="Times New Roman"/>
          <w:sz w:val="20"/>
          <w:szCs w:val="20"/>
          <w:lang w:val="de-DE"/>
        </w:rPr>
        <w:t>Kemijske</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reakcije</w:t>
      </w:r>
      <w:proofErr w:type="spellEnd"/>
      <w:r>
        <w:rPr>
          <w:rFonts w:ascii="Times New Roman" w:hAnsi="Times New Roman" w:cs="Times New Roman"/>
          <w:sz w:val="20"/>
          <w:szCs w:val="20"/>
          <w:lang w:val="de-DE"/>
        </w:rPr>
        <w:t xml:space="preserve">: </w:t>
      </w:r>
    </w:p>
    <w:p w:rsidR="001B475E" w:rsidRDefault="001B475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ANODA: H</w:t>
      </w:r>
      <w:r>
        <w:rPr>
          <w:rFonts w:ascii="Times New Roman" w:hAnsi="Times New Roman" w:cs="Times New Roman"/>
          <w:sz w:val="24"/>
          <w:szCs w:val="24"/>
          <w:vertAlign w:val="subscript"/>
        </w:rPr>
        <w:t>2</w:t>
      </w:r>
      <w:r>
        <w:rPr>
          <w:rFonts w:ascii="Times New Roman" w:hAnsi="Times New Roman" w:cs="Times New Roman"/>
          <w:sz w:val="24"/>
          <w:szCs w:val="24"/>
        </w:rPr>
        <w:t xml:space="preserve"> -&gt; 2H</w:t>
      </w:r>
      <w:r>
        <w:rPr>
          <w:rFonts w:ascii="Times New Roman" w:hAnsi="Times New Roman" w:cs="Times New Roman"/>
          <w:sz w:val="24"/>
          <w:szCs w:val="24"/>
          <w:vertAlign w:val="superscript"/>
        </w:rPr>
        <w:t>+</w:t>
      </w:r>
      <w:r>
        <w:rPr>
          <w:rFonts w:ascii="Times New Roman" w:hAnsi="Times New Roman" w:cs="Times New Roman"/>
          <w:sz w:val="24"/>
          <w:szCs w:val="24"/>
        </w:rPr>
        <w:t xml:space="preserve"> + 2e </w:t>
      </w:r>
    </w:p>
    <w:p w:rsidR="001B475E" w:rsidRDefault="001B475E">
      <w:pPr>
        <w:spacing w:after="240" w:line="240" w:lineRule="auto"/>
        <w:jc w:val="both"/>
        <w:rPr>
          <w:rFonts w:ascii="Times New Roman" w:hAnsi="Times New Roman" w:cs="Times New Roman"/>
          <w:b/>
          <w:bCs/>
        </w:rPr>
      </w:pPr>
      <w:r>
        <w:rPr>
          <w:rFonts w:ascii="Times New Roman" w:hAnsi="Times New Roman" w:cs="Times New Roman"/>
        </w:rPr>
        <w:t>KATODA: O</w:t>
      </w:r>
      <w:r>
        <w:rPr>
          <w:rFonts w:ascii="Times New Roman" w:hAnsi="Times New Roman" w:cs="Times New Roman"/>
          <w:vertAlign w:val="subscript"/>
        </w:rPr>
        <w:t>2</w:t>
      </w:r>
      <w:r>
        <w:rPr>
          <w:rFonts w:ascii="Times New Roman" w:hAnsi="Times New Roman" w:cs="Times New Roman"/>
        </w:rPr>
        <w:t xml:space="preserve"> + 4H</w:t>
      </w:r>
      <w:r>
        <w:rPr>
          <w:rFonts w:ascii="Times New Roman" w:hAnsi="Times New Roman" w:cs="Times New Roman"/>
          <w:vertAlign w:val="superscript"/>
        </w:rPr>
        <w:t>+</w:t>
      </w:r>
      <w:r>
        <w:rPr>
          <w:rFonts w:ascii="Times New Roman" w:hAnsi="Times New Roman" w:cs="Times New Roman"/>
        </w:rPr>
        <w:t xml:space="preserve"> + 4e -&gt; 2H</w:t>
      </w:r>
      <w:r>
        <w:rPr>
          <w:rFonts w:ascii="Times New Roman" w:hAnsi="Times New Roman" w:cs="Times New Roman"/>
          <w:vertAlign w:val="subscript"/>
        </w:rPr>
        <w:t>2</w:t>
      </w:r>
      <w:r>
        <w:rPr>
          <w:rFonts w:ascii="Times New Roman" w:hAnsi="Times New Roman" w:cs="Times New Roman"/>
        </w:rPr>
        <w:t xml:space="preserve">O + toplina </w:t>
      </w:r>
    </w:p>
    <w:p w:rsidR="001B475E" w:rsidRDefault="001B475E">
      <w:pPr>
        <w:pStyle w:val="BodyText2"/>
        <w:spacing w:after="240"/>
        <w:rPr>
          <w:rFonts w:ascii="Times New Roman" w:hAnsi="Times New Roman" w:cs="Times New Roman"/>
          <w:b/>
          <w:bCs/>
        </w:rPr>
      </w:pPr>
    </w:p>
    <w:p w:rsidR="001B475E" w:rsidRDefault="001B475E">
      <w:pPr>
        <w:pStyle w:val="BodyText2"/>
        <w:spacing w:after="240"/>
        <w:rPr>
          <w:rFonts w:ascii="Times New Roman" w:hAnsi="Times New Roman" w:cs="Times New Roman"/>
          <w:b/>
          <w:bCs/>
          <w:lang w:val="de-DE"/>
        </w:rPr>
      </w:pPr>
      <w:proofErr w:type="spellStart"/>
      <w:r>
        <w:rPr>
          <w:rFonts w:ascii="Times New Roman" w:hAnsi="Times New Roman" w:cs="Times New Roman"/>
          <w:b/>
          <w:bCs/>
          <w:lang w:val="de-DE"/>
        </w:rPr>
        <w:t>Vrste</w:t>
      </w:r>
      <w:proofErr w:type="spellEnd"/>
      <w:r>
        <w:rPr>
          <w:rFonts w:ascii="Times New Roman" w:hAnsi="Times New Roman" w:cs="Times New Roman"/>
          <w:b/>
          <w:bCs/>
          <w:lang w:val="de-DE"/>
        </w:rPr>
        <w:t xml:space="preserve"> </w:t>
      </w:r>
      <w:proofErr w:type="spellStart"/>
      <w:r>
        <w:rPr>
          <w:rFonts w:ascii="Times New Roman" w:hAnsi="Times New Roman" w:cs="Times New Roman"/>
          <w:b/>
          <w:bCs/>
          <w:lang w:val="de-DE"/>
        </w:rPr>
        <w:t>gorivih</w:t>
      </w:r>
      <w:proofErr w:type="spellEnd"/>
      <w:r>
        <w:rPr>
          <w:rFonts w:ascii="Times New Roman" w:hAnsi="Times New Roman" w:cs="Times New Roman"/>
          <w:b/>
          <w:bCs/>
          <w:lang w:val="de-DE"/>
        </w:rPr>
        <w:t xml:space="preserve"> </w:t>
      </w:r>
      <w:proofErr w:type="spellStart"/>
      <w:r>
        <w:rPr>
          <w:rFonts w:ascii="Times New Roman" w:hAnsi="Times New Roman" w:cs="Times New Roman"/>
          <w:b/>
          <w:bCs/>
          <w:lang w:val="de-DE"/>
        </w:rPr>
        <w:t>ćelija</w:t>
      </w:r>
      <w:proofErr w:type="spellEnd"/>
      <w:r>
        <w:rPr>
          <w:rFonts w:ascii="Times New Roman" w:hAnsi="Times New Roman" w:cs="Times New Roman"/>
          <w:b/>
          <w:bCs/>
          <w:lang w:val="de-DE"/>
        </w:rPr>
        <w:t xml:space="preserve">: </w:t>
      </w:r>
    </w:p>
    <w:p w:rsidR="001B475E" w:rsidRDefault="001B475E">
      <w:pPr>
        <w:numPr>
          <w:ilvl w:val="0"/>
          <w:numId w:val="5"/>
        </w:numPr>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Phosphoric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 xml:space="preserve"> (PAFC) </w:t>
      </w:r>
    </w:p>
    <w:p w:rsidR="001B475E" w:rsidRDefault="001B475E">
      <w:pPr>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Proton Exchange Membrane </w:t>
      </w:r>
      <w:proofErr w:type="spellStart"/>
      <w:r>
        <w:rPr>
          <w:rFonts w:ascii="Times New Roman" w:hAnsi="Times New Roman" w:cs="Times New Roman"/>
          <w:sz w:val="24"/>
          <w:szCs w:val="24"/>
        </w:rPr>
        <w:t>fuel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 xml:space="preserve"> (PEM) </w:t>
      </w:r>
    </w:p>
    <w:p w:rsidR="001B475E" w:rsidRDefault="001B475E">
      <w:pPr>
        <w:numPr>
          <w:ilvl w:val="0"/>
          <w:numId w:val="5"/>
        </w:numPr>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Molten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Carbonate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 xml:space="preserve"> (MCFC) </w:t>
      </w:r>
    </w:p>
    <w:p w:rsidR="001B475E" w:rsidRDefault="001B475E">
      <w:pPr>
        <w:numPr>
          <w:ilvl w:val="0"/>
          <w:numId w:val="5"/>
        </w:numPr>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Solid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Oxide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 xml:space="preserve"> (SOFC) </w:t>
      </w:r>
    </w:p>
    <w:p w:rsidR="001B475E" w:rsidRDefault="001B475E">
      <w:pPr>
        <w:numPr>
          <w:ilvl w:val="0"/>
          <w:numId w:val="5"/>
        </w:numPr>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Alkaline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 xml:space="preserve"> (AFC) </w:t>
      </w:r>
    </w:p>
    <w:p w:rsidR="001B475E" w:rsidRDefault="001B475E">
      <w:pPr>
        <w:numPr>
          <w:ilvl w:val="0"/>
          <w:numId w:val="5"/>
        </w:numPr>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Direct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 xml:space="preserve"> (DMFC) </w:t>
      </w:r>
    </w:p>
    <w:p w:rsidR="001B475E" w:rsidRDefault="001B475E">
      <w:pPr>
        <w:numPr>
          <w:ilvl w:val="0"/>
          <w:numId w:val="5"/>
        </w:numPr>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Regenerative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 xml:space="preserve"> </w:t>
      </w:r>
    </w:p>
    <w:p w:rsidR="001B475E" w:rsidRDefault="001B475E">
      <w:pPr>
        <w:numPr>
          <w:ilvl w:val="0"/>
          <w:numId w:val="5"/>
        </w:numPr>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Zinc</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fuel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 xml:space="preserve"> (ZAFC) </w:t>
      </w:r>
    </w:p>
    <w:p w:rsidR="001B475E" w:rsidRDefault="001B475E">
      <w:pPr>
        <w:numPr>
          <w:ilvl w:val="0"/>
          <w:numId w:val="5"/>
        </w:numPr>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Protonic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Ceramic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 xml:space="preserve"> (PCFC) </w:t>
      </w:r>
    </w:p>
    <w:p w:rsidR="001B475E" w:rsidRDefault="001B475E">
      <w:pPr>
        <w:numPr>
          <w:ilvl w:val="0"/>
          <w:numId w:val="5"/>
        </w:numPr>
        <w:spacing w:before="100" w:beforeAutospacing="1" w:after="100" w:afterAutospacing="1" w:line="24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Microbial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 xml:space="preserve"> (MFC) </w:t>
      </w:r>
      <w:r>
        <w:rPr>
          <w:rStyle w:val="FootnoteReference"/>
          <w:sz w:val="24"/>
          <w:szCs w:val="24"/>
        </w:rPr>
        <w:footnoteReference w:id="7"/>
      </w:r>
    </w:p>
    <w:p w:rsidR="001B475E" w:rsidRDefault="001B475E">
      <w:pPr>
        <w:spacing w:before="100" w:beforeAutospacing="1" w:after="100" w:afterAutospacing="1" w:line="240" w:lineRule="auto"/>
        <w:ind w:left="360"/>
        <w:jc w:val="both"/>
        <w:rPr>
          <w:rFonts w:ascii="Times New Roman" w:hAnsi="Times New Roman" w:cs="Times New Roman"/>
          <w:sz w:val="24"/>
          <w:szCs w:val="24"/>
        </w:rPr>
      </w:pPr>
    </w:p>
    <w:p w:rsidR="001B475E" w:rsidRDefault="001B475E">
      <w:pPr>
        <w:spacing w:before="100" w:beforeAutospacing="1" w:after="100" w:afterAutospacing="1" w:line="240" w:lineRule="auto"/>
        <w:ind w:left="360"/>
        <w:jc w:val="both"/>
        <w:rPr>
          <w:rFonts w:ascii="Times New Roman" w:hAnsi="Times New Roman" w:cs="Times New Roman"/>
          <w:b/>
          <w:bCs/>
          <w:sz w:val="24"/>
          <w:szCs w:val="24"/>
        </w:rPr>
      </w:pPr>
    </w:p>
    <w:p w:rsidR="001B475E" w:rsidRDefault="001B475E">
      <w:pPr>
        <w:spacing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Primjena gorivih ćelija:</w:t>
      </w:r>
      <w:r>
        <w:rPr>
          <w:rFonts w:ascii="Times New Roman" w:hAnsi="Times New Roman" w:cs="Times New Roman"/>
          <w:sz w:val="24"/>
          <w:szCs w:val="24"/>
        </w:rPr>
        <w:t xml:space="preserve"> </w:t>
      </w:r>
    </w:p>
    <w:p w:rsidR="001B475E" w:rsidRDefault="001B475E">
      <w:pPr>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za napajanje objekata kao glavni ili pomoćni izvor električne energije </w:t>
      </w:r>
    </w:p>
    <w:p w:rsidR="001B475E" w:rsidRDefault="001B475E">
      <w:pPr>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telekomunikacije </w:t>
      </w:r>
    </w:p>
    <w:p w:rsidR="001B475E" w:rsidRDefault="001B475E">
      <w:pPr>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prijevozna sredstva - automobili, autobusi, skuteri, zrakoplovi, plovila, željeznica </w:t>
      </w:r>
    </w:p>
    <w:p w:rsidR="001B475E" w:rsidRDefault="001B475E">
      <w:pPr>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elektronika, prijenosna računala, mobiteli </w:t>
      </w:r>
    </w:p>
    <w:p w:rsidR="001B475E" w:rsidRDefault="001B475E">
      <w:pPr>
        <w:numPr>
          <w:ilvl w:val="0"/>
          <w:numId w:val="6"/>
        </w:numPr>
        <w:spacing w:before="100" w:beforeAutospacing="1" w:after="100" w:afterAutospacing="1" w:line="240" w:lineRule="auto"/>
        <w:jc w:val="both"/>
        <w:rPr>
          <w:rFonts w:ascii="Times New Roman" w:hAnsi="Times New Roman" w:cs="Times New Roman"/>
        </w:rPr>
      </w:pPr>
      <w:r>
        <w:rPr>
          <w:rFonts w:ascii="Times New Roman" w:hAnsi="Times New Roman" w:cs="Times New Roman"/>
          <w:sz w:val="24"/>
          <w:szCs w:val="24"/>
        </w:rPr>
        <w:t>svemirske letjelice</w:t>
      </w:r>
    </w:p>
    <w:p w:rsidR="001B475E" w:rsidRDefault="001B475E">
      <w:pPr>
        <w:spacing w:before="100" w:beforeAutospacing="1" w:after="100" w:afterAutospacing="1" w:line="240" w:lineRule="auto"/>
        <w:ind w:left="360"/>
        <w:jc w:val="both"/>
        <w:rPr>
          <w:rFonts w:ascii="Times New Roman" w:hAnsi="Times New Roman" w:cs="Times New Roman"/>
          <w:sz w:val="24"/>
          <w:szCs w:val="24"/>
        </w:rPr>
      </w:pPr>
    </w:p>
    <w:p w:rsidR="001B475E" w:rsidRDefault="001B475E">
      <w:pPr>
        <w:spacing w:before="100" w:beforeAutospacing="1" w:after="100" w:afterAutospacing="1" w:line="240" w:lineRule="auto"/>
        <w:jc w:val="both"/>
        <w:rPr>
          <w:rFonts w:ascii="Times New Roman" w:hAnsi="Times New Roman" w:cs="Times New Roman"/>
        </w:rPr>
      </w:pPr>
    </w:p>
    <w:p w:rsidR="001B475E" w:rsidRDefault="001B475E">
      <w:pPr>
        <w:pStyle w:val="Caption"/>
        <w:rPr>
          <w:rFonts w:ascii="Times New Roman" w:hAnsi="Times New Roman" w:cs="Times New Roman"/>
        </w:rPr>
      </w:pPr>
      <w:r>
        <w:rPr>
          <w:rFonts w:ascii="Times New Roman" w:hAnsi="Times New Roman" w:cs="Times New Roman"/>
        </w:rPr>
        <w:t xml:space="preserve">Slika </w:t>
      </w:r>
      <w:r w:rsidR="003B45E7">
        <w:rPr>
          <w:rFonts w:ascii="Times New Roman" w:hAnsi="Times New Roman" w:cs="Times New Roman"/>
        </w:rPr>
        <w:fldChar w:fldCharType="begin"/>
      </w:r>
      <w:r>
        <w:rPr>
          <w:rFonts w:ascii="Times New Roman" w:hAnsi="Times New Roman" w:cs="Times New Roman"/>
        </w:rPr>
        <w:instrText xml:space="preserve"> SEQ Slika \* ARABIC </w:instrText>
      </w:r>
      <w:r w:rsidR="003B45E7">
        <w:rPr>
          <w:rFonts w:ascii="Times New Roman" w:hAnsi="Times New Roman" w:cs="Times New Roman"/>
        </w:rPr>
        <w:fldChar w:fldCharType="separate"/>
      </w:r>
      <w:r>
        <w:rPr>
          <w:rFonts w:ascii="Times New Roman" w:hAnsi="Times New Roman" w:cs="Times New Roman"/>
          <w:noProof/>
        </w:rPr>
        <w:t>2</w:t>
      </w:r>
      <w:r w:rsidR="003B45E7">
        <w:rPr>
          <w:rFonts w:ascii="Times New Roman" w:hAnsi="Times New Roman" w:cs="Times New Roman"/>
        </w:rPr>
        <w:fldChar w:fldCharType="end"/>
      </w:r>
      <w:r>
        <w:rPr>
          <w:rFonts w:ascii="Times New Roman" w:hAnsi="Times New Roman" w:cs="Times New Roman"/>
        </w:rPr>
        <w:t>: Gorive ćelije</w:t>
      </w:r>
    </w:p>
    <w:p w:rsidR="001B475E" w:rsidRDefault="00F101FC">
      <w:pPr>
        <w:spacing w:before="100" w:beforeAutospacing="1" w:after="100" w:afterAutospacing="1" w:line="240" w:lineRule="auto"/>
        <w:ind w:left="360"/>
        <w:jc w:val="both"/>
        <w:rPr>
          <w:rFonts w:ascii="Times New Roman" w:hAnsi="Times New Roman" w:cs="Times New Roman"/>
        </w:rPr>
      </w:pPr>
      <w:r>
        <w:rPr>
          <w:noProof/>
          <w:lang w:eastAsia="hr-HR"/>
        </w:rPr>
        <w:drawing>
          <wp:anchor distT="0" distB="0" distL="0" distR="0" simplePos="0" relativeHeight="251658240" behindDoc="0" locked="0" layoutInCell="1" allowOverlap="0">
            <wp:simplePos x="0" y="0"/>
            <wp:positionH relativeFrom="column">
              <wp:posOffset>114300</wp:posOffset>
            </wp:positionH>
            <wp:positionV relativeFrom="line">
              <wp:posOffset>37465</wp:posOffset>
            </wp:positionV>
            <wp:extent cx="1839595" cy="2437765"/>
            <wp:effectExtent l="19050" t="0" r="825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39595" cy="2437765"/>
                    </a:xfrm>
                    <a:prstGeom prst="rect">
                      <a:avLst/>
                    </a:prstGeom>
                    <a:noFill/>
                  </pic:spPr>
                </pic:pic>
              </a:graphicData>
            </a:graphic>
          </wp:anchor>
        </w:drawing>
      </w:r>
      <w:r>
        <w:rPr>
          <w:noProof/>
          <w:lang w:eastAsia="hr-HR"/>
        </w:rPr>
        <w:drawing>
          <wp:anchor distT="0" distB="0" distL="0" distR="0" simplePos="0" relativeHeight="251659264" behindDoc="0" locked="0" layoutInCell="1" allowOverlap="0">
            <wp:simplePos x="0" y="0"/>
            <wp:positionH relativeFrom="column">
              <wp:posOffset>2743200</wp:posOffset>
            </wp:positionH>
            <wp:positionV relativeFrom="line">
              <wp:posOffset>114300</wp:posOffset>
            </wp:positionV>
            <wp:extent cx="3200400" cy="278066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200400" cy="2780665"/>
                    </a:xfrm>
                    <a:prstGeom prst="rect">
                      <a:avLst/>
                    </a:prstGeom>
                    <a:noFill/>
                  </pic:spPr>
                </pic:pic>
              </a:graphicData>
            </a:graphic>
          </wp:anchor>
        </w:drawing>
      </w:r>
    </w:p>
    <w:p w:rsidR="001B475E" w:rsidRDefault="001B475E">
      <w:pPr>
        <w:spacing w:before="100" w:beforeAutospacing="1" w:after="100" w:afterAutospacing="1" w:line="240" w:lineRule="auto"/>
        <w:ind w:left="360"/>
        <w:jc w:val="both"/>
        <w:rPr>
          <w:rFonts w:ascii="Times New Roman" w:hAnsi="Times New Roman" w:cs="Times New Roman"/>
        </w:rPr>
      </w:pPr>
    </w:p>
    <w:p w:rsidR="001B475E" w:rsidRDefault="001B475E">
      <w:pPr>
        <w:spacing w:before="100" w:beforeAutospacing="1" w:after="100" w:afterAutospacing="1" w:line="240" w:lineRule="auto"/>
        <w:jc w:val="both"/>
        <w:rPr>
          <w:rFonts w:ascii="Times New Roman" w:hAnsi="Times New Roman" w:cs="Times New Roman"/>
        </w:rPr>
      </w:pPr>
    </w:p>
    <w:p w:rsidR="001B475E" w:rsidRDefault="001B475E">
      <w:pPr>
        <w:spacing w:before="100" w:beforeAutospacing="1" w:after="100" w:afterAutospacing="1" w:line="240" w:lineRule="auto"/>
        <w:jc w:val="both"/>
        <w:rPr>
          <w:rFonts w:ascii="Times New Roman" w:hAnsi="Times New Roman" w:cs="Times New Roman"/>
        </w:rPr>
      </w:pPr>
    </w:p>
    <w:p w:rsidR="001B475E" w:rsidRDefault="001B475E">
      <w:pPr>
        <w:pStyle w:val="BodyText"/>
        <w:spacing w:after="0"/>
        <w:ind w:firstLine="0"/>
        <w:rPr>
          <w:rFonts w:ascii="Times New Roman" w:hAnsi="Times New Roman"/>
          <w:sz w:val="20"/>
          <w:szCs w:val="20"/>
        </w:rPr>
      </w:pPr>
    </w:p>
    <w:p w:rsidR="001B475E" w:rsidRDefault="001B475E">
      <w:pPr>
        <w:spacing w:line="240" w:lineRule="auto"/>
        <w:jc w:val="both"/>
        <w:rPr>
          <w:rFonts w:ascii="Times New Roman" w:hAnsi="Times New Roman" w:cs="Times New Roman"/>
        </w:rPr>
      </w:pPr>
    </w:p>
    <w:p w:rsidR="001B475E" w:rsidRDefault="001B475E">
      <w:pPr>
        <w:spacing w:line="240" w:lineRule="auto"/>
        <w:jc w:val="both"/>
        <w:rPr>
          <w:rFonts w:ascii="Times New Roman" w:hAnsi="Times New Roman" w:cs="Times New Roman"/>
        </w:rPr>
      </w:pPr>
    </w:p>
    <w:p w:rsidR="001B475E" w:rsidRDefault="001B475E">
      <w:pPr>
        <w:spacing w:line="240" w:lineRule="auto"/>
        <w:jc w:val="both"/>
        <w:rPr>
          <w:rFonts w:ascii="Times New Roman" w:hAnsi="Times New Roman" w:cs="Times New Roman"/>
        </w:rPr>
      </w:pPr>
    </w:p>
    <w:p w:rsidR="001B475E" w:rsidRDefault="001B475E">
      <w:pPr>
        <w:spacing w:line="240" w:lineRule="auto"/>
        <w:jc w:val="both"/>
        <w:rPr>
          <w:rFonts w:ascii="Times New Roman" w:hAnsi="Times New Roman" w:cs="Times New Roman"/>
        </w:rPr>
      </w:pPr>
    </w:p>
    <w:p w:rsidR="001B475E" w:rsidRDefault="001B475E">
      <w:pPr>
        <w:spacing w:line="240" w:lineRule="auto"/>
        <w:jc w:val="both"/>
        <w:rPr>
          <w:rFonts w:ascii="Times New Roman" w:hAnsi="Times New Roman" w:cs="Times New Roman"/>
        </w:rPr>
      </w:pPr>
    </w:p>
    <w:p w:rsidR="001B475E" w:rsidRDefault="001B475E">
      <w:pPr>
        <w:spacing w:line="240" w:lineRule="auto"/>
        <w:jc w:val="both"/>
        <w:rPr>
          <w:rFonts w:ascii="Times New Roman" w:hAnsi="Times New Roman" w:cs="Times New Roman"/>
          <w:color w:val="000000"/>
        </w:rPr>
      </w:pPr>
      <w:r>
        <w:rPr>
          <w:rFonts w:ascii="Times New Roman" w:hAnsi="Times New Roman" w:cs="Times New Roman"/>
          <w:color w:val="000000"/>
        </w:rPr>
        <w:t xml:space="preserve">Izvor: </w:t>
      </w:r>
      <w:hyperlink r:id="rId11" w:history="1">
        <w:r>
          <w:rPr>
            <w:rStyle w:val="Hyperlink"/>
            <w:color w:val="000000"/>
            <w:u w:val="none"/>
          </w:rPr>
          <w:t>http://nauka.adsoglasi.com/energijamaterija/gorivecelije.php</w:t>
        </w:r>
      </w:hyperlink>
      <w:r>
        <w:rPr>
          <w:rFonts w:ascii="Times New Roman" w:hAnsi="Times New Roman" w:cs="Times New Roman"/>
          <w:color w:val="000000"/>
        </w:rPr>
        <w:t xml:space="preserve"> (1.2.2011.)</w:t>
      </w:r>
    </w:p>
    <w:p w:rsidR="001B475E" w:rsidRDefault="001B475E">
      <w:pPr>
        <w:spacing w:line="240" w:lineRule="auto"/>
        <w:jc w:val="both"/>
        <w:rPr>
          <w:rFonts w:ascii="Times New Roman" w:hAnsi="Times New Roman" w:cs="Times New Roman"/>
        </w:rPr>
      </w:pPr>
    </w:p>
    <w:p w:rsidR="001B475E" w:rsidRDefault="001B475E">
      <w:pPr>
        <w:spacing w:line="240" w:lineRule="auto"/>
        <w:jc w:val="both"/>
        <w:rPr>
          <w:rFonts w:ascii="Times New Roman" w:hAnsi="Times New Roman" w:cs="Times New Roman"/>
        </w:rPr>
      </w:pPr>
    </w:p>
    <w:p w:rsidR="001B475E" w:rsidRDefault="001B475E">
      <w:pPr>
        <w:spacing w:line="240" w:lineRule="auto"/>
        <w:jc w:val="both"/>
        <w:rPr>
          <w:rFonts w:ascii="Times New Roman" w:hAnsi="Times New Roman" w:cs="Times New Roman"/>
        </w:rPr>
      </w:pPr>
    </w:p>
    <w:p w:rsidR="001B475E" w:rsidRDefault="001B475E">
      <w:pPr>
        <w:tabs>
          <w:tab w:val="left" w:pos="3777"/>
        </w:tabs>
        <w:spacing w:line="240" w:lineRule="auto"/>
        <w:jc w:val="both"/>
        <w:rPr>
          <w:rFonts w:ascii="Times New Roman" w:hAnsi="Times New Roman" w:cs="Times New Roman"/>
        </w:rPr>
      </w:pPr>
    </w:p>
    <w:p w:rsidR="001B475E" w:rsidRDefault="001B475E">
      <w:pPr>
        <w:tabs>
          <w:tab w:val="left" w:pos="3777"/>
        </w:tabs>
        <w:spacing w:line="240" w:lineRule="auto"/>
        <w:jc w:val="both"/>
        <w:rPr>
          <w:rFonts w:ascii="Times New Roman" w:hAnsi="Times New Roman" w:cs="Times New Roman"/>
        </w:rPr>
      </w:pPr>
    </w:p>
    <w:p w:rsidR="001B475E" w:rsidRDefault="001B475E">
      <w:pPr>
        <w:tabs>
          <w:tab w:val="left" w:pos="3777"/>
        </w:tabs>
        <w:spacing w:line="240" w:lineRule="auto"/>
        <w:jc w:val="both"/>
        <w:rPr>
          <w:rFonts w:ascii="Times New Roman" w:hAnsi="Times New Roman" w:cs="Times New Roman"/>
        </w:rPr>
      </w:pPr>
    </w:p>
    <w:p w:rsidR="001B475E" w:rsidRDefault="001B475E">
      <w:pPr>
        <w:tabs>
          <w:tab w:val="left" w:pos="3777"/>
        </w:tabs>
        <w:spacing w:line="240" w:lineRule="auto"/>
        <w:jc w:val="both"/>
        <w:rPr>
          <w:rFonts w:ascii="Times New Roman" w:hAnsi="Times New Roman" w:cs="Times New Roman"/>
        </w:rPr>
      </w:pPr>
    </w:p>
    <w:p w:rsidR="001B475E" w:rsidRDefault="001B475E">
      <w:pPr>
        <w:tabs>
          <w:tab w:val="left" w:pos="3777"/>
        </w:tabs>
        <w:spacing w:line="240" w:lineRule="auto"/>
        <w:jc w:val="both"/>
        <w:rPr>
          <w:rFonts w:ascii="Times New Roman" w:hAnsi="Times New Roman" w:cs="Times New Roman"/>
        </w:rPr>
      </w:pPr>
    </w:p>
    <w:p w:rsidR="001B475E" w:rsidRDefault="001B475E">
      <w:pPr>
        <w:tabs>
          <w:tab w:val="left" w:pos="3777"/>
        </w:tabs>
        <w:spacing w:line="240" w:lineRule="auto"/>
        <w:jc w:val="both"/>
        <w:rPr>
          <w:rFonts w:ascii="Times New Roman" w:hAnsi="Times New Roman" w:cs="Times New Roman"/>
        </w:rPr>
      </w:pPr>
    </w:p>
    <w:p w:rsidR="001B475E" w:rsidRDefault="001B475E">
      <w:pPr>
        <w:tabs>
          <w:tab w:val="left" w:pos="3777"/>
        </w:tabs>
        <w:spacing w:line="240" w:lineRule="auto"/>
        <w:jc w:val="both"/>
        <w:rPr>
          <w:rFonts w:ascii="Times New Roman" w:hAnsi="Times New Roman" w:cs="Times New Roman"/>
        </w:rPr>
      </w:pPr>
    </w:p>
    <w:p w:rsidR="001B475E" w:rsidRDefault="001B475E">
      <w:pPr>
        <w:tabs>
          <w:tab w:val="left" w:pos="3777"/>
        </w:tabs>
        <w:spacing w:line="240" w:lineRule="auto"/>
        <w:jc w:val="both"/>
        <w:rPr>
          <w:rFonts w:ascii="Times New Roman" w:hAnsi="Times New Roman" w:cs="Times New Roman"/>
        </w:rPr>
      </w:pPr>
    </w:p>
    <w:p w:rsidR="001B475E" w:rsidRDefault="001B475E">
      <w:pPr>
        <w:pStyle w:val="Heading1"/>
        <w:rPr>
          <w:rFonts w:ascii="Times New Roman" w:hAnsi="Times New Roman" w:cs="Times New Roman"/>
          <w:sz w:val="28"/>
          <w:szCs w:val="28"/>
          <w:lang w:val="de-DE"/>
        </w:rPr>
      </w:pPr>
      <w:bookmarkStart w:id="47" w:name="_Toc282605053"/>
      <w:r>
        <w:rPr>
          <w:lang w:val="de-DE"/>
        </w:rPr>
        <w:lastRenderedPageBreak/>
        <w:t xml:space="preserve"> </w:t>
      </w:r>
      <w:bookmarkStart w:id="48" w:name="_Toc284348006"/>
      <w:bookmarkStart w:id="49" w:name="_Toc284357533"/>
      <w:bookmarkStart w:id="50" w:name="_Toc286314415"/>
      <w:bookmarkEnd w:id="47"/>
      <w:r>
        <w:rPr>
          <w:rFonts w:ascii="Times New Roman" w:hAnsi="Times New Roman" w:cs="Times New Roman"/>
          <w:sz w:val="28"/>
          <w:szCs w:val="28"/>
          <w:lang w:val="de-DE"/>
        </w:rPr>
        <w:t xml:space="preserve">4. </w:t>
      </w:r>
      <w:proofErr w:type="spellStart"/>
      <w:r>
        <w:rPr>
          <w:rFonts w:ascii="Times New Roman" w:hAnsi="Times New Roman" w:cs="Times New Roman"/>
          <w:sz w:val="28"/>
          <w:szCs w:val="28"/>
          <w:lang w:val="de-DE"/>
        </w:rPr>
        <w:t>Budućnost</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razvoja</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vodika</w:t>
      </w:r>
      <w:proofErr w:type="spellEnd"/>
      <w:r>
        <w:rPr>
          <w:rFonts w:ascii="Times New Roman" w:hAnsi="Times New Roman" w:cs="Times New Roman"/>
          <w:sz w:val="28"/>
          <w:szCs w:val="28"/>
          <w:lang w:val="de-DE"/>
        </w:rPr>
        <w:t xml:space="preserve"> u </w:t>
      </w:r>
      <w:proofErr w:type="spellStart"/>
      <w:r>
        <w:rPr>
          <w:rFonts w:ascii="Times New Roman" w:hAnsi="Times New Roman" w:cs="Times New Roman"/>
          <w:sz w:val="28"/>
          <w:szCs w:val="28"/>
          <w:lang w:val="de-DE"/>
        </w:rPr>
        <w:t>transportu</w:t>
      </w:r>
      <w:bookmarkEnd w:id="48"/>
      <w:bookmarkEnd w:id="49"/>
      <w:bookmarkEnd w:id="50"/>
      <w:proofErr w:type="spellEnd"/>
    </w:p>
    <w:p w:rsidR="001B475E" w:rsidRDefault="001B475E"/>
    <w:p w:rsidR="001B475E" w:rsidRDefault="001B475E">
      <w:pPr>
        <w:pStyle w:val="BodyText2"/>
        <w:ind w:firstLine="708"/>
        <w:rPr>
          <w:rFonts w:ascii="Times New Roman" w:hAnsi="Times New Roman" w:cs="Times New Roman"/>
          <w:lang w:val="de-DE"/>
        </w:rPr>
      </w:pPr>
      <w:proofErr w:type="spellStart"/>
      <w:r>
        <w:rPr>
          <w:rFonts w:ascii="Times New Roman" w:hAnsi="Times New Roman" w:cs="Times New Roman"/>
          <w:lang w:val="de-DE"/>
        </w:rPr>
        <w:t>Jedini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sektor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energetske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potrošnje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koji</w:t>
      </w:r>
      <w:proofErr w:type="spellEnd"/>
      <w:r>
        <w:rPr>
          <w:rFonts w:ascii="Times New Roman" w:hAnsi="Times New Roman" w:cs="Times New Roman"/>
          <w:lang w:val="de-DE"/>
        </w:rPr>
        <w:t xml:space="preserve"> je </w:t>
      </w:r>
      <w:proofErr w:type="spellStart"/>
      <w:r>
        <w:rPr>
          <w:rFonts w:ascii="Times New Roman" w:hAnsi="Times New Roman" w:cs="Times New Roman"/>
          <w:lang w:val="de-DE"/>
        </w:rPr>
        <w:t>pokazao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znatan</w:t>
      </w:r>
      <w:proofErr w:type="spellEnd"/>
      <w:r>
        <w:rPr>
          <w:rFonts w:ascii="Times New Roman" w:hAnsi="Times New Roman" w:cs="Times New Roman"/>
          <w:lang w:val="de-DE"/>
        </w:rPr>
        <w:t xml:space="preserve"> i </w:t>
      </w:r>
      <w:proofErr w:type="spellStart"/>
      <w:r>
        <w:rPr>
          <w:rFonts w:ascii="Times New Roman" w:hAnsi="Times New Roman" w:cs="Times New Roman"/>
          <w:lang w:val="de-DE"/>
        </w:rPr>
        <w:t>konstantan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porast</w:t>
      </w:r>
      <w:proofErr w:type="spellEnd"/>
      <w:r>
        <w:rPr>
          <w:rFonts w:ascii="Times New Roman" w:hAnsi="Times New Roman" w:cs="Times New Roman"/>
          <w:lang w:val="de-DE"/>
        </w:rPr>
        <w:t xml:space="preserve"> u </w:t>
      </w:r>
      <w:proofErr w:type="spellStart"/>
      <w:r>
        <w:rPr>
          <w:rFonts w:ascii="Times New Roman" w:hAnsi="Times New Roman" w:cs="Times New Roman"/>
          <w:lang w:val="de-DE"/>
        </w:rPr>
        <w:t>zadnja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dva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desetljeća</w:t>
      </w:r>
      <w:proofErr w:type="spellEnd"/>
      <w:r>
        <w:rPr>
          <w:rFonts w:ascii="Times New Roman" w:hAnsi="Times New Roman" w:cs="Times New Roman"/>
          <w:lang w:val="de-DE"/>
        </w:rPr>
        <w:t xml:space="preserve"> je </w:t>
      </w:r>
      <w:proofErr w:type="spellStart"/>
      <w:r>
        <w:rPr>
          <w:rFonts w:ascii="Times New Roman" w:hAnsi="Times New Roman" w:cs="Times New Roman"/>
          <w:lang w:val="de-DE"/>
        </w:rPr>
        <w:t>transport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Korištenje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konvencionalnih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energenata</w:t>
      </w:r>
      <w:proofErr w:type="spellEnd"/>
      <w:r>
        <w:rPr>
          <w:rFonts w:ascii="Times New Roman" w:hAnsi="Times New Roman" w:cs="Times New Roman"/>
          <w:lang w:val="de-DE"/>
        </w:rPr>
        <w:t xml:space="preserve"> u </w:t>
      </w:r>
      <w:proofErr w:type="spellStart"/>
      <w:r>
        <w:rPr>
          <w:rFonts w:ascii="Times New Roman" w:hAnsi="Times New Roman" w:cs="Times New Roman"/>
          <w:lang w:val="de-DE"/>
        </w:rPr>
        <w:t>transportu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izvor</w:t>
      </w:r>
      <w:proofErr w:type="spellEnd"/>
      <w:r>
        <w:rPr>
          <w:rFonts w:ascii="Times New Roman" w:hAnsi="Times New Roman" w:cs="Times New Roman"/>
          <w:lang w:val="de-DE"/>
        </w:rPr>
        <w:t xml:space="preserve"> je </w:t>
      </w:r>
      <w:proofErr w:type="spellStart"/>
      <w:r>
        <w:rPr>
          <w:rFonts w:ascii="Times New Roman" w:hAnsi="Times New Roman" w:cs="Times New Roman"/>
          <w:lang w:val="de-DE"/>
        </w:rPr>
        <w:t>trećine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ukupne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emisije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ugljičnih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spojeva</w:t>
      </w:r>
      <w:proofErr w:type="spellEnd"/>
      <w:r>
        <w:rPr>
          <w:rFonts w:ascii="Times New Roman" w:hAnsi="Times New Roman" w:cs="Times New Roman"/>
          <w:lang w:val="de-DE"/>
        </w:rPr>
        <w:t xml:space="preserve"> u </w:t>
      </w:r>
      <w:proofErr w:type="spellStart"/>
      <w:r>
        <w:rPr>
          <w:rFonts w:ascii="Times New Roman" w:hAnsi="Times New Roman" w:cs="Times New Roman"/>
          <w:lang w:val="de-DE"/>
        </w:rPr>
        <w:t>atmosferu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Iako</w:t>
      </w:r>
      <w:proofErr w:type="spellEnd"/>
      <w:r>
        <w:rPr>
          <w:rFonts w:ascii="Times New Roman" w:hAnsi="Times New Roman" w:cs="Times New Roman"/>
          <w:lang w:val="de-DE"/>
        </w:rPr>
        <w:t xml:space="preserve"> se </w:t>
      </w:r>
      <w:proofErr w:type="spellStart"/>
      <w:r>
        <w:rPr>
          <w:rFonts w:ascii="Times New Roman" w:hAnsi="Times New Roman" w:cs="Times New Roman"/>
          <w:lang w:val="de-DE"/>
        </w:rPr>
        <w:t>problemi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štetnih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emisija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pokušavaju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rješavati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ugradnjom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katalizatora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poboljšanih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motora</w:t>
      </w:r>
      <w:proofErr w:type="spellEnd"/>
      <w:r>
        <w:rPr>
          <w:rFonts w:ascii="Times New Roman" w:hAnsi="Times New Roman" w:cs="Times New Roman"/>
          <w:lang w:val="de-DE"/>
        </w:rPr>
        <w:t xml:space="preserve"> s </w:t>
      </w:r>
      <w:proofErr w:type="spellStart"/>
      <w:r>
        <w:rPr>
          <w:rFonts w:ascii="Times New Roman" w:hAnsi="Times New Roman" w:cs="Times New Roman"/>
          <w:lang w:val="de-DE"/>
        </w:rPr>
        <w:t>unutarnjim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izgaranjem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kao</w:t>
      </w:r>
      <w:proofErr w:type="spellEnd"/>
      <w:r>
        <w:rPr>
          <w:rFonts w:ascii="Times New Roman" w:hAnsi="Times New Roman" w:cs="Times New Roman"/>
          <w:lang w:val="de-DE"/>
        </w:rPr>
        <w:t xml:space="preserve"> i </w:t>
      </w:r>
      <w:proofErr w:type="spellStart"/>
      <w:r>
        <w:rPr>
          <w:rFonts w:ascii="Times New Roman" w:hAnsi="Times New Roman" w:cs="Times New Roman"/>
          <w:lang w:val="de-DE"/>
        </w:rPr>
        <w:t>uporabom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visokokvalitetnih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goriva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još</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uvijek</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nije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dostatno</w:t>
      </w:r>
      <w:proofErr w:type="spellEnd"/>
      <w:r>
        <w:rPr>
          <w:rFonts w:ascii="Times New Roman" w:hAnsi="Times New Roman" w:cs="Times New Roman"/>
          <w:lang w:val="de-DE"/>
        </w:rPr>
        <w:t xml:space="preserve"> s </w:t>
      </w:r>
      <w:proofErr w:type="spellStart"/>
      <w:r>
        <w:rPr>
          <w:rFonts w:ascii="Times New Roman" w:hAnsi="Times New Roman" w:cs="Times New Roman"/>
          <w:lang w:val="de-DE"/>
        </w:rPr>
        <w:t>obzirom</w:t>
      </w:r>
      <w:proofErr w:type="spellEnd"/>
      <w:r>
        <w:rPr>
          <w:rFonts w:ascii="Times New Roman" w:hAnsi="Times New Roman" w:cs="Times New Roman"/>
          <w:lang w:val="de-DE"/>
        </w:rPr>
        <w:t xml:space="preserve"> na </w:t>
      </w:r>
      <w:proofErr w:type="spellStart"/>
      <w:r>
        <w:rPr>
          <w:rFonts w:ascii="Times New Roman" w:hAnsi="Times New Roman" w:cs="Times New Roman"/>
          <w:lang w:val="de-DE"/>
        </w:rPr>
        <w:t>konstantni</w:t>
      </w:r>
      <w:proofErr w:type="spellEnd"/>
      <w:r>
        <w:rPr>
          <w:rFonts w:ascii="Times New Roman" w:hAnsi="Times New Roman" w:cs="Times New Roman"/>
          <w:lang w:val="de-DE"/>
        </w:rPr>
        <w:t xml:space="preserve"> rast </w:t>
      </w:r>
      <w:proofErr w:type="spellStart"/>
      <w:r>
        <w:rPr>
          <w:rFonts w:ascii="Times New Roman" w:hAnsi="Times New Roman" w:cs="Times New Roman"/>
          <w:lang w:val="de-DE"/>
        </w:rPr>
        <w:t>prometa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Rješenje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leži</w:t>
      </w:r>
      <w:proofErr w:type="spellEnd"/>
      <w:r>
        <w:rPr>
          <w:rFonts w:ascii="Times New Roman" w:hAnsi="Times New Roman" w:cs="Times New Roman"/>
          <w:lang w:val="de-DE"/>
        </w:rPr>
        <w:t xml:space="preserve"> u </w:t>
      </w:r>
      <w:proofErr w:type="spellStart"/>
      <w:r>
        <w:rPr>
          <w:rFonts w:ascii="Times New Roman" w:hAnsi="Times New Roman" w:cs="Times New Roman"/>
          <w:lang w:val="de-DE"/>
        </w:rPr>
        <w:t>uvođenju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nula-emisijskih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vozila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naročito</w:t>
      </w:r>
      <w:proofErr w:type="spellEnd"/>
      <w:r>
        <w:rPr>
          <w:rFonts w:ascii="Times New Roman" w:hAnsi="Times New Roman" w:cs="Times New Roman"/>
          <w:lang w:val="de-DE"/>
        </w:rPr>
        <w:t xml:space="preserve"> u </w:t>
      </w:r>
      <w:proofErr w:type="spellStart"/>
      <w:r>
        <w:rPr>
          <w:rFonts w:ascii="Times New Roman" w:hAnsi="Times New Roman" w:cs="Times New Roman"/>
          <w:lang w:val="de-DE"/>
        </w:rPr>
        <w:t>javni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transport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gorivo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koriste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vodik</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proizveden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iz</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obnovljivih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izvora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energije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za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čiju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ekonomičnu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proizvodnju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već</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sada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postoje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realne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mogućnosti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Prednosti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vodika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goriva</w:t>
      </w:r>
      <w:proofErr w:type="spellEnd"/>
      <w:r>
        <w:rPr>
          <w:rFonts w:ascii="Times New Roman" w:hAnsi="Times New Roman" w:cs="Times New Roman"/>
          <w:lang w:val="de-DE"/>
        </w:rPr>
        <w:t xml:space="preserve"> u </w:t>
      </w:r>
      <w:proofErr w:type="spellStart"/>
      <w:r>
        <w:rPr>
          <w:rFonts w:ascii="Times New Roman" w:hAnsi="Times New Roman" w:cs="Times New Roman"/>
          <w:lang w:val="de-DE"/>
        </w:rPr>
        <w:t>transportu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pozitivni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utjecaj</w:t>
      </w:r>
      <w:proofErr w:type="spellEnd"/>
      <w:r>
        <w:rPr>
          <w:rFonts w:ascii="Times New Roman" w:hAnsi="Times New Roman" w:cs="Times New Roman"/>
          <w:lang w:val="de-DE"/>
        </w:rPr>
        <w:t xml:space="preserve"> na </w:t>
      </w:r>
      <w:proofErr w:type="spellStart"/>
      <w:r>
        <w:rPr>
          <w:rFonts w:ascii="Times New Roman" w:hAnsi="Times New Roman" w:cs="Times New Roman"/>
          <w:lang w:val="de-DE"/>
        </w:rPr>
        <w:t>kvalitetu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zraka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uzimajući</w:t>
      </w:r>
      <w:proofErr w:type="spellEnd"/>
      <w:r>
        <w:rPr>
          <w:rFonts w:ascii="Times New Roman" w:hAnsi="Times New Roman" w:cs="Times New Roman"/>
          <w:lang w:val="de-DE"/>
        </w:rPr>
        <w:t xml:space="preserve"> u </w:t>
      </w:r>
      <w:proofErr w:type="spellStart"/>
      <w:r>
        <w:rPr>
          <w:rFonts w:ascii="Times New Roman" w:hAnsi="Times New Roman" w:cs="Times New Roman"/>
          <w:lang w:val="de-DE"/>
        </w:rPr>
        <w:t>obzir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emisije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polutanata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tijekom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proizvodnje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uskladištenja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transporta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potrošnje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vodika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goriva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sigurnost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koja</w:t>
      </w:r>
      <w:proofErr w:type="spellEnd"/>
      <w:r>
        <w:rPr>
          <w:rFonts w:ascii="Times New Roman" w:hAnsi="Times New Roman" w:cs="Times New Roman"/>
          <w:lang w:val="de-DE"/>
        </w:rPr>
        <w:t xml:space="preserve"> se </w:t>
      </w:r>
      <w:proofErr w:type="spellStart"/>
      <w:r>
        <w:rPr>
          <w:rFonts w:ascii="Times New Roman" w:hAnsi="Times New Roman" w:cs="Times New Roman"/>
          <w:lang w:val="de-DE"/>
        </w:rPr>
        <w:t>može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usporediti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onom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konvencionalnih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vozila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atraktivna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cijena</w:t>
      </w:r>
      <w:proofErr w:type="spellEnd"/>
      <w:r>
        <w:rPr>
          <w:rFonts w:ascii="Times New Roman" w:hAnsi="Times New Roman" w:cs="Times New Roman"/>
          <w:lang w:val="de-DE"/>
        </w:rPr>
        <w:t xml:space="preserve"> u </w:t>
      </w:r>
      <w:proofErr w:type="spellStart"/>
      <w:r>
        <w:rPr>
          <w:rFonts w:ascii="Times New Roman" w:hAnsi="Times New Roman" w:cs="Times New Roman"/>
          <w:lang w:val="de-DE"/>
        </w:rPr>
        <w:t>odnosu</w:t>
      </w:r>
      <w:proofErr w:type="spellEnd"/>
      <w:r>
        <w:rPr>
          <w:rFonts w:ascii="Times New Roman" w:hAnsi="Times New Roman" w:cs="Times New Roman"/>
          <w:lang w:val="de-DE"/>
        </w:rPr>
        <w:t xml:space="preserve"> na </w:t>
      </w:r>
      <w:proofErr w:type="spellStart"/>
      <w:r>
        <w:rPr>
          <w:rFonts w:ascii="Times New Roman" w:hAnsi="Times New Roman" w:cs="Times New Roman"/>
          <w:lang w:val="de-DE"/>
        </w:rPr>
        <w:t>druge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nula-emisijske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tehnologije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mogućnost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dobave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vodika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iz</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postojeće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infrastrukture</w:t>
      </w:r>
      <w:proofErr w:type="spellEnd"/>
      <w:r>
        <w:rPr>
          <w:rFonts w:ascii="Times New Roman" w:hAnsi="Times New Roman" w:cs="Times New Roman"/>
          <w:lang w:val="de-DE"/>
        </w:rPr>
        <w:t xml:space="preserve">, s </w:t>
      </w:r>
      <w:proofErr w:type="spellStart"/>
      <w:r>
        <w:rPr>
          <w:rFonts w:ascii="Times New Roman" w:hAnsi="Times New Roman" w:cs="Times New Roman"/>
          <w:lang w:val="de-DE"/>
        </w:rPr>
        <w:t>potencijalom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rasta</w:t>
      </w:r>
      <w:proofErr w:type="spellEnd"/>
      <w:r>
        <w:rPr>
          <w:rFonts w:ascii="Times New Roman" w:hAnsi="Times New Roman" w:cs="Times New Roman"/>
          <w:lang w:val="de-DE"/>
        </w:rPr>
        <w:t xml:space="preserve"> u </w:t>
      </w:r>
      <w:proofErr w:type="spellStart"/>
      <w:r>
        <w:rPr>
          <w:rFonts w:ascii="Times New Roman" w:hAnsi="Times New Roman" w:cs="Times New Roman"/>
          <w:lang w:val="de-DE"/>
        </w:rPr>
        <w:t>budućnosti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usporedivost</w:t>
      </w:r>
      <w:proofErr w:type="spellEnd"/>
      <w:r>
        <w:rPr>
          <w:rFonts w:ascii="Times New Roman" w:hAnsi="Times New Roman" w:cs="Times New Roman"/>
          <w:lang w:val="de-DE"/>
        </w:rPr>
        <w:t xml:space="preserve"> s </w:t>
      </w:r>
      <w:proofErr w:type="spellStart"/>
      <w:r>
        <w:rPr>
          <w:rFonts w:ascii="Times New Roman" w:hAnsi="Times New Roman" w:cs="Times New Roman"/>
          <w:lang w:val="de-DE"/>
        </w:rPr>
        <w:t>ostalim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koncepcijama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nula-emisijskih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vozila</w:t>
      </w:r>
      <w:proofErr w:type="spellEnd"/>
      <w:r>
        <w:rPr>
          <w:rFonts w:ascii="Times New Roman" w:hAnsi="Times New Roman" w:cs="Times New Roman"/>
          <w:lang w:val="de-DE"/>
        </w:rPr>
        <w:t xml:space="preserve"> u </w:t>
      </w:r>
      <w:proofErr w:type="spellStart"/>
      <w:r>
        <w:rPr>
          <w:rFonts w:ascii="Times New Roman" w:hAnsi="Times New Roman" w:cs="Times New Roman"/>
          <w:lang w:val="de-DE"/>
        </w:rPr>
        <w:t>smislu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radnih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karakteristika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udobnosti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opsega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djelovanja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vremena</w:t>
      </w:r>
      <w:proofErr w:type="spellEnd"/>
      <w:r>
        <w:rPr>
          <w:rFonts w:ascii="Times New Roman" w:hAnsi="Times New Roman" w:cs="Times New Roman"/>
          <w:lang w:val="de-DE"/>
        </w:rPr>
        <w:t xml:space="preserve"> do </w:t>
      </w:r>
      <w:proofErr w:type="spellStart"/>
      <w:r>
        <w:rPr>
          <w:rFonts w:ascii="Times New Roman" w:hAnsi="Times New Roman" w:cs="Times New Roman"/>
          <w:lang w:val="de-DE"/>
        </w:rPr>
        <w:t>ponovnog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dobavljanja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goriva</w:t>
      </w:r>
      <w:proofErr w:type="spellEnd"/>
      <w:r>
        <w:rPr>
          <w:rStyle w:val="FootnoteReference"/>
          <w:lang w:val="de-DE"/>
        </w:rPr>
        <w:footnoteReference w:id="8"/>
      </w:r>
      <w:r>
        <w:rPr>
          <w:rFonts w:ascii="Times New Roman" w:hAnsi="Times New Roman" w:cs="Times New Roman"/>
          <w:lang w:val="de-DE"/>
        </w:rPr>
        <w:t>.</w:t>
      </w:r>
    </w:p>
    <w:p w:rsidR="001B475E" w:rsidRDefault="001B475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Vodik iz obnovljivih izvora gorivo je onečišćujućih vozila budućnosti. Tehnologija kojima će se dostići ovaj cilj, gorive ćelije, dokazana je u konceptu, no do krajnjih rezultata potrebno je još mnogo istraživanja i razvoja za poboljšanje opsega djelovanja i radnih karakteristika, kao i proizvodnje cijenom prihvatljivoga obnovljivog vodika.</w:t>
      </w:r>
    </w:p>
    <w:p w:rsidR="001B475E" w:rsidRDefault="001B475E">
      <w:pPr>
        <w:spacing w:line="240" w:lineRule="auto"/>
        <w:jc w:val="both"/>
        <w:rPr>
          <w:rFonts w:ascii="Times New Roman" w:hAnsi="Times New Roman" w:cs="Times New Roman"/>
        </w:rPr>
      </w:pPr>
    </w:p>
    <w:p w:rsidR="001B475E" w:rsidRDefault="001B475E">
      <w:pPr>
        <w:pStyle w:val="Default"/>
        <w:ind w:firstLine="708"/>
        <w:jc w:val="both"/>
        <w:rPr>
          <w:rFonts w:ascii="Times New Roman" w:hAnsi="Times New Roman" w:cs="Times New Roman"/>
        </w:rPr>
      </w:pPr>
    </w:p>
    <w:p w:rsidR="001B475E" w:rsidRDefault="001B475E">
      <w:pPr>
        <w:pStyle w:val="Heading1"/>
        <w:rPr>
          <w:rFonts w:ascii="Times New Roman" w:hAnsi="Times New Roman" w:cs="Times New Roman"/>
          <w:sz w:val="28"/>
          <w:szCs w:val="28"/>
        </w:rPr>
      </w:pPr>
      <w:r>
        <w:rPr>
          <w:color w:val="000000"/>
          <w:sz w:val="24"/>
          <w:szCs w:val="24"/>
        </w:rPr>
        <w:br w:type="page"/>
      </w:r>
      <w:bookmarkStart w:id="51" w:name="_Toc282605054"/>
      <w:bookmarkStart w:id="52" w:name="_Toc284348007"/>
      <w:bookmarkStart w:id="53" w:name="_Toc284357534"/>
      <w:bookmarkStart w:id="54" w:name="_Toc286314416"/>
      <w:r>
        <w:rPr>
          <w:rFonts w:ascii="Times New Roman" w:hAnsi="Times New Roman" w:cs="Times New Roman"/>
          <w:sz w:val="28"/>
          <w:szCs w:val="28"/>
        </w:rPr>
        <w:lastRenderedPageBreak/>
        <w:t>5. Zaključak</w:t>
      </w:r>
      <w:bookmarkEnd w:id="51"/>
      <w:bookmarkEnd w:id="52"/>
      <w:bookmarkEnd w:id="53"/>
      <w:bookmarkEnd w:id="54"/>
    </w:p>
    <w:p w:rsidR="001B475E" w:rsidRDefault="001B475E">
      <w:pPr>
        <w:pStyle w:val="NormalWeb"/>
        <w:spacing w:before="0" w:beforeAutospacing="0" w:after="200" w:afterAutospacing="0"/>
        <w:jc w:val="both"/>
        <w:rPr>
          <w:rFonts w:ascii="Times New Roman" w:hAnsi="Times New Roman" w:cs="Times New Roman"/>
          <w:lang w:eastAsia="en-US"/>
        </w:rPr>
      </w:pPr>
    </w:p>
    <w:p w:rsidR="001B475E" w:rsidRDefault="001B475E">
      <w:pPr>
        <w:pStyle w:val="NormalWeb"/>
        <w:spacing w:before="0" w:beforeAutospacing="0" w:after="200" w:afterAutospacing="0"/>
        <w:ind w:firstLine="708"/>
        <w:jc w:val="both"/>
        <w:rPr>
          <w:rFonts w:ascii="Times New Roman" w:hAnsi="Times New Roman" w:cs="Times New Roman"/>
          <w:color w:val="000000"/>
        </w:rPr>
      </w:pPr>
      <w:r>
        <w:rPr>
          <w:rFonts w:ascii="Times New Roman" w:hAnsi="Times New Roman" w:cs="Times New Roman"/>
        </w:rPr>
        <w:t xml:space="preserve"> </w:t>
      </w:r>
      <w:r>
        <w:rPr>
          <w:rFonts w:ascii="Times New Roman" w:hAnsi="Times New Roman" w:cs="Times New Roman"/>
          <w:color w:val="000000"/>
        </w:rPr>
        <w:t>Istraživanja uporabe vodika u energetske svrhe sežu još u prošlo stoljeće, no tek su zadnja tri desetljeća donijela veliki napredak u tom polju, naročito pojavom svemirske tehnologije, gdje je vodik od samih početaka korišten kao gorivo za svemirske letjelice. Nažalost, uporaba vodika kao energenta zasad je ograničena cijenom njegove proizvodnje i problemima uskladištenja, te je većina istraživanja usmjerena ka iznalaženju načina proizvodnje i uskladištenja vodika koji će cijenom biti konkurentni fosilnim gorivima. Jedan od mogućih izvora energije za proizvodnju vodika obnovljivi su izvori energije, prvenstveno sunčeva energija, energija vjetra te biomasa.</w:t>
      </w:r>
    </w:p>
    <w:p w:rsidR="001B475E" w:rsidRDefault="001B475E">
      <w:pPr>
        <w:pStyle w:val="NormalWeb"/>
        <w:spacing w:before="0" w:beforeAutospacing="0" w:after="200" w:afterAutospacing="0"/>
        <w:ind w:firstLine="708"/>
        <w:jc w:val="both"/>
        <w:rPr>
          <w:rFonts w:ascii="Times New Roman" w:hAnsi="Times New Roman" w:cs="Times New Roman"/>
        </w:rPr>
      </w:pPr>
      <w:r>
        <w:rPr>
          <w:rFonts w:ascii="Times New Roman" w:hAnsi="Times New Roman" w:cs="Times New Roman"/>
          <w:lang w:eastAsia="en-US"/>
        </w:rPr>
        <w:t xml:space="preserve">Zbog sve manje količine fosilnih goriva, </w:t>
      </w:r>
      <w:proofErr w:type="spellStart"/>
      <w:r>
        <w:rPr>
          <w:rFonts w:ascii="Times New Roman" w:hAnsi="Times New Roman" w:cs="Times New Roman"/>
          <w:lang w:eastAsia="en-US"/>
        </w:rPr>
        <w:t>primoreni</w:t>
      </w:r>
      <w:proofErr w:type="spellEnd"/>
      <w:r>
        <w:rPr>
          <w:rFonts w:ascii="Times New Roman" w:hAnsi="Times New Roman" w:cs="Times New Roman"/>
          <w:lang w:eastAsia="en-US"/>
        </w:rPr>
        <w:t xml:space="preserve"> smo tražiti alternativna rješenja, te se vodik pokazao kao najefikasniji i najbolji.</w:t>
      </w:r>
      <w:r>
        <w:rPr>
          <w:rFonts w:ascii="Times New Roman" w:hAnsi="Times New Roman" w:cs="Times New Roman"/>
        </w:rPr>
        <w:t xml:space="preserve"> Njegove prednosti se ogledaju u mogućnost primjene siromašne smjese, pa je rezultat manji utrošak goriva. Vodik je također gorivo s najvećim toplinskim efektom, njegove količine su neiscrpne, a u  ispuhu nema ni olova ni sumpora. Zagrijavanjem je moguće izvesti vodom iz sistema hlađenja motora, i tu se ne troši sam metal nego je on samo posrednik a što je </w:t>
      </w:r>
      <w:proofErr w:type="spellStart"/>
      <w:r>
        <w:rPr>
          <w:rFonts w:ascii="Times New Roman" w:hAnsi="Times New Roman" w:cs="Times New Roman"/>
        </w:rPr>
        <w:t>najbitnije</w:t>
      </w:r>
      <w:proofErr w:type="spellEnd"/>
      <w:r>
        <w:rPr>
          <w:rFonts w:ascii="Times New Roman" w:hAnsi="Times New Roman" w:cs="Times New Roman"/>
        </w:rPr>
        <w:t xml:space="preserve"> rezultira vrlo malim, gotovo neprimjetnim emisijama štetnih tvari u okolišu.</w:t>
      </w:r>
    </w:p>
    <w:p w:rsidR="001B475E" w:rsidRDefault="001B475E">
      <w:pPr>
        <w:pStyle w:val="NormalWeb"/>
        <w:spacing w:before="0" w:beforeAutospacing="0" w:after="200" w:afterAutospacing="0"/>
        <w:ind w:firstLine="708"/>
        <w:jc w:val="both"/>
        <w:rPr>
          <w:rFonts w:ascii="Times New Roman" w:hAnsi="Times New Roman" w:cs="Times New Roman"/>
          <w:lang w:eastAsia="en-US"/>
        </w:rPr>
      </w:pPr>
      <w:r>
        <w:rPr>
          <w:rFonts w:ascii="Times New Roman" w:hAnsi="Times New Roman" w:cs="Times New Roman"/>
          <w:lang w:eastAsia="en-US"/>
        </w:rPr>
        <w:t>Iako se vodik pokazao kao izvrsno rješenje moramo napomenuti da ima i nekoliko nedostataka. Prije svega radi se o maloj gustoći vodika, što stvara probleme prilikom skladištenja, o sigurnosti njegova korištenja kao i o vrlo skupom procesu dobivanja vodika kao goriva. Upravo zbog ovih razloga upotreba vodika u transportu još je u početnoj, pa čak možemo reći i istraživačkoj fazi.</w:t>
      </w:r>
    </w:p>
    <w:p w:rsidR="001B475E" w:rsidRDefault="001B475E">
      <w:pPr>
        <w:pStyle w:val="NormalWeb"/>
        <w:spacing w:before="0" w:beforeAutospacing="0" w:after="200" w:afterAutospacing="0"/>
        <w:ind w:firstLine="709"/>
        <w:jc w:val="both"/>
        <w:rPr>
          <w:rFonts w:ascii="Times New Roman" w:hAnsi="Times New Roman" w:cs="Times New Roman"/>
          <w:lang w:eastAsia="en-US"/>
        </w:rPr>
      </w:pPr>
    </w:p>
    <w:p w:rsidR="001B475E" w:rsidRDefault="001B475E">
      <w:pPr>
        <w:pStyle w:val="NormalWeb"/>
        <w:spacing w:before="0" w:beforeAutospacing="0" w:after="200" w:afterAutospacing="0"/>
        <w:ind w:firstLine="709"/>
        <w:jc w:val="both"/>
        <w:rPr>
          <w:rFonts w:ascii="Times New Roman" w:hAnsi="Times New Roman" w:cs="Times New Roman"/>
          <w:lang w:eastAsia="en-US"/>
        </w:rPr>
      </w:pPr>
    </w:p>
    <w:p w:rsidR="001B475E" w:rsidRDefault="001B475E">
      <w:pPr>
        <w:pStyle w:val="NormalWeb"/>
        <w:spacing w:before="0" w:beforeAutospacing="0" w:after="200" w:afterAutospacing="0"/>
        <w:ind w:firstLine="709"/>
        <w:jc w:val="both"/>
        <w:rPr>
          <w:rFonts w:ascii="Times New Roman" w:hAnsi="Times New Roman" w:cs="Times New Roman"/>
          <w:lang w:eastAsia="en-US"/>
        </w:rPr>
      </w:pPr>
    </w:p>
    <w:p w:rsidR="001B475E" w:rsidRDefault="001B475E">
      <w:pPr>
        <w:pStyle w:val="NormalWeb"/>
        <w:spacing w:before="0" w:beforeAutospacing="0" w:after="200" w:afterAutospacing="0"/>
        <w:ind w:firstLine="709"/>
        <w:jc w:val="both"/>
        <w:rPr>
          <w:rFonts w:ascii="Times New Roman" w:hAnsi="Times New Roman" w:cs="Times New Roman"/>
          <w:lang w:eastAsia="en-US"/>
        </w:rPr>
      </w:pPr>
    </w:p>
    <w:p w:rsidR="001B475E" w:rsidRDefault="001B475E">
      <w:pPr>
        <w:pStyle w:val="NormalWeb"/>
        <w:spacing w:before="0" w:beforeAutospacing="0" w:after="200" w:afterAutospacing="0"/>
        <w:ind w:firstLine="709"/>
        <w:jc w:val="both"/>
        <w:rPr>
          <w:rFonts w:ascii="Times New Roman" w:hAnsi="Times New Roman" w:cs="Times New Roman"/>
          <w:lang w:eastAsia="en-US"/>
        </w:rPr>
      </w:pPr>
    </w:p>
    <w:p w:rsidR="001B475E" w:rsidRDefault="001B475E">
      <w:pPr>
        <w:pStyle w:val="NormalWeb"/>
        <w:spacing w:before="0" w:beforeAutospacing="0" w:after="200" w:afterAutospacing="0"/>
        <w:ind w:firstLine="709"/>
        <w:jc w:val="both"/>
        <w:rPr>
          <w:rFonts w:ascii="Times New Roman" w:hAnsi="Times New Roman" w:cs="Times New Roman"/>
          <w:lang w:eastAsia="en-US"/>
        </w:rPr>
      </w:pPr>
    </w:p>
    <w:p w:rsidR="001B475E" w:rsidRDefault="001B475E">
      <w:pPr>
        <w:pStyle w:val="NormalWeb"/>
        <w:spacing w:before="0" w:beforeAutospacing="0" w:after="200" w:afterAutospacing="0"/>
        <w:ind w:firstLine="709"/>
        <w:jc w:val="both"/>
        <w:rPr>
          <w:rFonts w:ascii="Times New Roman" w:hAnsi="Times New Roman" w:cs="Times New Roman"/>
          <w:lang w:eastAsia="en-US"/>
        </w:rPr>
      </w:pPr>
    </w:p>
    <w:p w:rsidR="001B475E" w:rsidRDefault="001B475E">
      <w:pPr>
        <w:pStyle w:val="NormalWeb"/>
        <w:spacing w:before="0" w:beforeAutospacing="0" w:after="200" w:afterAutospacing="0"/>
        <w:ind w:firstLine="709"/>
        <w:jc w:val="both"/>
        <w:rPr>
          <w:rFonts w:ascii="Times New Roman" w:hAnsi="Times New Roman" w:cs="Times New Roman"/>
          <w:lang w:eastAsia="en-US"/>
        </w:rPr>
      </w:pPr>
    </w:p>
    <w:p w:rsidR="001B475E" w:rsidRDefault="001B475E">
      <w:pPr>
        <w:pStyle w:val="NormalWeb"/>
        <w:spacing w:before="0" w:beforeAutospacing="0" w:after="200" w:afterAutospacing="0"/>
        <w:ind w:firstLine="709"/>
        <w:jc w:val="both"/>
        <w:rPr>
          <w:rFonts w:ascii="Times New Roman" w:hAnsi="Times New Roman" w:cs="Times New Roman"/>
          <w:lang w:eastAsia="en-US"/>
        </w:rPr>
      </w:pPr>
    </w:p>
    <w:p w:rsidR="001B475E" w:rsidRDefault="001B475E">
      <w:pPr>
        <w:pStyle w:val="NormalWeb"/>
        <w:spacing w:before="0" w:beforeAutospacing="0" w:after="200" w:afterAutospacing="0"/>
        <w:ind w:firstLine="709"/>
        <w:jc w:val="both"/>
        <w:rPr>
          <w:rFonts w:ascii="Times New Roman" w:hAnsi="Times New Roman" w:cs="Times New Roman"/>
          <w:lang w:eastAsia="en-US"/>
        </w:rPr>
      </w:pPr>
    </w:p>
    <w:p w:rsidR="001B475E" w:rsidRDefault="001B475E">
      <w:pPr>
        <w:pStyle w:val="NormalWeb"/>
        <w:spacing w:before="0" w:beforeAutospacing="0" w:after="200" w:afterAutospacing="0"/>
        <w:ind w:firstLine="709"/>
        <w:jc w:val="both"/>
        <w:rPr>
          <w:rFonts w:ascii="Times New Roman" w:hAnsi="Times New Roman" w:cs="Times New Roman"/>
          <w:lang w:eastAsia="en-US"/>
        </w:rPr>
      </w:pPr>
    </w:p>
    <w:p w:rsidR="001B475E" w:rsidRDefault="001B475E">
      <w:pPr>
        <w:pStyle w:val="NormalWeb"/>
        <w:spacing w:before="0" w:beforeAutospacing="0" w:after="200" w:afterAutospacing="0"/>
        <w:ind w:firstLine="709"/>
        <w:jc w:val="both"/>
        <w:rPr>
          <w:rFonts w:ascii="Times New Roman" w:hAnsi="Times New Roman" w:cs="Times New Roman"/>
          <w:lang w:eastAsia="en-US"/>
        </w:rPr>
      </w:pPr>
    </w:p>
    <w:p w:rsidR="001B475E" w:rsidRDefault="001B475E">
      <w:pPr>
        <w:pStyle w:val="NormalWeb"/>
        <w:spacing w:before="0" w:beforeAutospacing="0" w:after="200" w:afterAutospacing="0"/>
        <w:ind w:firstLine="709"/>
        <w:jc w:val="both"/>
        <w:rPr>
          <w:rFonts w:ascii="Times New Roman" w:hAnsi="Times New Roman" w:cs="Times New Roman"/>
          <w:lang w:eastAsia="en-US"/>
        </w:rPr>
      </w:pPr>
    </w:p>
    <w:p w:rsidR="001B475E" w:rsidRDefault="001B475E">
      <w:pPr>
        <w:pStyle w:val="NormalWeb"/>
        <w:spacing w:before="0" w:beforeAutospacing="0" w:after="200" w:afterAutospacing="0"/>
        <w:ind w:firstLine="709"/>
        <w:jc w:val="both"/>
        <w:rPr>
          <w:rFonts w:ascii="Times New Roman" w:hAnsi="Times New Roman" w:cs="Times New Roman"/>
          <w:lang w:eastAsia="en-US"/>
        </w:rPr>
      </w:pPr>
    </w:p>
    <w:p w:rsidR="001B475E" w:rsidRDefault="001B475E">
      <w:pPr>
        <w:pStyle w:val="NormalWeb"/>
        <w:spacing w:before="0" w:beforeAutospacing="0" w:after="200" w:afterAutospacing="0"/>
        <w:jc w:val="both"/>
        <w:rPr>
          <w:rFonts w:ascii="Times New Roman" w:hAnsi="Times New Roman" w:cs="Times New Roman"/>
          <w:lang w:eastAsia="en-US"/>
        </w:rPr>
      </w:pPr>
    </w:p>
    <w:p w:rsidR="001B475E" w:rsidRDefault="001B475E">
      <w:pPr>
        <w:pStyle w:val="Heading3"/>
        <w:rPr>
          <w:rFonts w:ascii="Times New Roman" w:hAnsi="Times New Roman" w:cs="Times New Roman"/>
        </w:rPr>
      </w:pPr>
      <w:bookmarkStart w:id="55" w:name="_Toc284348008"/>
      <w:bookmarkStart w:id="56" w:name="_Toc284357535"/>
      <w:bookmarkStart w:id="57" w:name="_Toc286314417"/>
      <w:r>
        <w:rPr>
          <w:rFonts w:ascii="Times New Roman" w:hAnsi="Times New Roman" w:cs="Times New Roman"/>
        </w:rPr>
        <w:lastRenderedPageBreak/>
        <w:t>Literatura</w:t>
      </w:r>
      <w:bookmarkEnd w:id="55"/>
      <w:bookmarkEnd w:id="56"/>
      <w:bookmarkEnd w:id="57"/>
    </w:p>
    <w:p w:rsidR="001B475E" w:rsidRDefault="001B475E">
      <w:pPr>
        <w:rPr>
          <w:rFonts w:ascii="Times New Roman" w:hAnsi="Times New Roman" w:cs="Times New Roman"/>
          <w:b/>
          <w:bCs/>
          <w:sz w:val="28"/>
          <w:szCs w:val="28"/>
        </w:rPr>
      </w:pPr>
    </w:p>
    <w:p w:rsidR="001B475E" w:rsidRDefault="001B475E">
      <w:pPr>
        <w:pStyle w:val="NormalWeb"/>
        <w:jc w:val="both"/>
        <w:rPr>
          <w:rFonts w:ascii="Times New Roman" w:hAnsi="Times New Roman" w:cs="Times New Roman"/>
          <w:lang w:eastAsia="en-US"/>
        </w:rPr>
      </w:pPr>
      <w:r>
        <w:rPr>
          <w:rFonts w:ascii="Times New Roman" w:hAnsi="Times New Roman" w:cs="Times New Roman"/>
          <w:lang w:eastAsia="en-US"/>
        </w:rPr>
        <w:t>Knjiga:</w:t>
      </w:r>
    </w:p>
    <w:p w:rsidR="001B475E" w:rsidRDefault="001B475E">
      <w:pPr>
        <w:pStyle w:val="NormalWeb"/>
        <w:numPr>
          <w:ilvl w:val="0"/>
          <w:numId w:val="10"/>
        </w:numPr>
        <w:tabs>
          <w:tab w:val="clear" w:pos="1080"/>
          <w:tab w:val="num" w:pos="180"/>
        </w:tabs>
        <w:ind w:left="0" w:firstLine="0"/>
        <w:jc w:val="both"/>
        <w:rPr>
          <w:rFonts w:ascii="Times New Roman" w:hAnsi="Times New Roman" w:cs="Times New Roman"/>
          <w:lang w:eastAsia="en-US"/>
        </w:rPr>
      </w:pPr>
      <w:r>
        <w:rPr>
          <w:rFonts w:ascii="Times New Roman" w:hAnsi="Times New Roman" w:cs="Times New Roman"/>
          <w:lang w:eastAsia="en-US"/>
        </w:rPr>
        <w:t xml:space="preserve"> </w:t>
      </w:r>
      <w:proofErr w:type="spellStart"/>
      <w:r>
        <w:rPr>
          <w:rFonts w:ascii="Times New Roman" w:hAnsi="Times New Roman" w:cs="Times New Roman"/>
          <w:lang w:eastAsia="en-US"/>
        </w:rPr>
        <w:t>Tkalčec</w:t>
      </w:r>
      <w:proofErr w:type="spellEnd"/>
      <w:r>
        <w:rPr>
          <w:rFonts w:ascii="Times New Roman" w:hAnsi="Times New Roman" w:cs="Times New Roman"/>
          <w:lang w:eastAsia="en-US"/>
        </w:rPr>
        <w:t>, M.: Vodik, Tehnička enciklopedija, Vol. 13, Leksikografski zavod “Miroslav Krleža”, Zagreb, 1997, 535-543.</w:t>
      </w:r>
    </w:p>
    <w:p w:rsidR="001B475E" w:rsidRDefault="001B475E">
      <w:pPr>
        <w:pStyle w:val="NormalWeb"/>
        <w:jc w:val="both"/>
        <w:rPr>
          <w:rFonts w:ascii="Times New Roman" w:hAnsi="Times New Roman" w:cs="Times New Roman"/>
          <w:lang w:eastAsia="en-US"/>
        </w:rPr>
      </w:pPr>
      <w:r>
        <w:rPr>
          <w:rFonts w:ascii="Times New Roman" w:hAnsi="Times New Roman" w:cs="Times New Roman"/>
          <w:lang w:eastAsia="en-US"/>
        </w:rPr>
        <w:t>Stručni članak:</w:t>
      </w:r>
    </w:p>
    <w:p w:rsidR="001B475E" w:rsidRDefault="001B475E">
      <w:pPr>
        <w:pStyle w:val="NormalWeb"/>
        <w:numPr>
          <w:ilvl w:val="1"/>
          <w:numId w:val="5"/>
        </w:numPr>
        <w:tabs>
          <w:tab w:val="clear" w:pos="1440"/>
          <w:tab w:val="num" w:pos="0"/>
          <w:tab w:val="left" w:pos="180"/>
        </w:tabs>
        <w:ind w:left="0" w:firstLine="0"/>
        <w:jc w:val="both"/>
        <w:rPr>
          <w:rFonts w:ascii="Times New Roman" w:hAnsi="Times New Roman" w:cs="Times New Roman"/>
          <w:lang w:eastAsia="en-US"/>
        </w:rPr>
      </w:pPr>
      <w:r>
        <w:rPr>
          <w:rFonts w:ascii="Times New Roman" w:hAnsi="Times New Roman" w:cs="Times New Roman"/>
          <w:lang w:eastAsia="en-US"/>
        </w:rPr>
        <w:t xml:space="preserve"> Novak, P., </w:t>
      </w:r>
      <w:proofErr w:type="spellStart"/>
      <w:r>
        <w:rPr>
          <w:rFonts w:ascii="Times New Roman" w:hAnsi="Times New Roman" w:cs="Times New Roman"/>
          <w:lang w:eastAsia="en-US"/>
        </w:rPr>
        <w:t>Lavrič</w:t>
      </w:r>
      <w:proofErr w:type="spellEnd"/>
      <w:r>
        <w:rPr>
          <w:rFonts w:ascii="Times New Roman" w:hAnsi="Times New Roman" w:cs="Times New Roman"/>
          <w:lang w:eastAsia="en-US"/>
        </w:rPr>
        <w:t>, I.:  Gorive  ćelije u energetskom sustavu, Zbornik radova Međunarodnog kongresa Energija i zaštita okoliša, Vol. II, Opatija, 1996, 65-73.</w:t>
      </w:r>
    </w:p>
    <w:p w:rsidR="001B475E" w:rsidRDefault="001B475E">
      <w:pPr>
        <w:pStyle w:val="NormalWeb"/>
        <w:jc w:val="both"/>
        <w:rPr>
          <w:rFonts w:ascii="Times New Roman" w:hAnsi="Times New Roman" w:cs="Times New Roman"/>
          <w:lang w:eastAsia="en-US"/>
        </w:rPr>
      </w:pPr>
      <w:r>
        <w:rPr>
          <w:rFonts w:ascii="Times New Roman" w:hAnsi="Times New Roman" w:cs="Times New Roman"/>
          <w:lang w:eastAsia="en-US"/>
        </w:rPr>
        <w:t>Internetski izvori:</w:t>
      </w:r>
    </w:p>
    <w:p w:rsidR="001B475E" w:rsidRDefault="001B475E">
      <w:pPr>
        <w:pStyle w:val="NormalWeb"/>
        <w:numPr>
          <w:ilvl w:val="0"/>
          <w:numId w:val="11"/>
        </w:numPr>
        <w:tabs>
          <w:tab w:val="clear" w:pos="720"/>
          <w:tab w:val="num" w:pos="0"/>
          <w:tab w:val="left" w:pos="180"/>
        </w:tabs>
        <w:ind w:left="0" w:firstLine="0"/>
        <w:jc w:val="both"/>
        <w:rPr>
          <w:rFonts w:ascii="Times New Roman" w:hAnsi="Times New Roman" w:cs="Times New Roman"/>
          <w:color w:val="000000"/>
        </w:rPr>
      </w:pPr>
      <w:r>
        <w:t xml:space="preserve"> </w:t>
      </w:r>
      <w:hyperlink r:id="rId12" w:history="1">
        <w:r>
          <w:rPr>
            <w:rFonts w:ascii="Times New Roman" w:hAnsi="Times New Roman" w:cs="Times New Roman"/>
            <w:color w:val="000000"/>
          </w:rPr>
          <w:t>http://hr.wikipedia.org</w:t>
        </w:r>
      </w:hyperlink>
    </w:p>
    <w:p w:rsidR="001B475E" w:rsidRDefault="001B475E">
      <w:pPr>
        <w:pStyle w:val="NormalWeb"/>
        <w:numPr>
          <w:ilvl w:val="0"/>
          <w:numId w:val="11"/>
        </w:numPr>
        <w:tabs>
          <w:tab w:val="clear" w:pos="720"/>
          <w:tab w:val="num" w:pos="0"/>
          <w:tab w:val="left" w:pos="180"/>
        </w:tabs>
        <w:ind w:left="0" w:firstLine="0"/>
        <w:jc w:val="both"/>
        <w:rPr>
          <w:rFonts w:ascii="Times New Roman" w:hAnsi="Times New Roman" w:cs="Times New Roman"/>
          <w:color w:val="000000"/>
        </w:rPr>
      </w:pPr>
      <w:r>
        <w:t xml:space="preserve"> </w:t>
      </w:r>
      <w:hyperlink r:id="rId13" w:history="1">
        <w:r>
          <w:rPr>
            <w:rFonts w:ascii="Times New Roman" w:hAnsi="Times New Roman" w:cs="Times New Roman"/>
            <w:color w:val="000000"/>
          </w:rPr>
          <w:t>http://www.mojaenergija.hr</w:t>
        </w:r>
      </w:hyperlink>
    </w:p>
    <w:p w:rsidR="001B475E" w:rsidRDefault="001B475E">
      <w:pPr>
        <w:pStyle w:val="NormalWeb"/>
        <w:numPr>
          <w:ilvl w:val="0"/>
          <w:numId w:val="11"/>
        </w:numPr>
        <w:tabs>
          <w:tab w:val="clear" w:pos="720"/>
          <w:tab w:val="num" w:pos="0"/>
          <w:tab w:val="left" w:pos="180"/>
        </w:tabs>
        <w:ind w:left="0" w:firstLine="0"/>
        <w:jc w:val="both"/>
        <w:rPr>
          <w:rFonts w:ascii="Times New Roman" w:hAnsi="Times New Roman" w:cs="Times New Roman"/>
          <w:color w:val="000000"/>
          <w:lang w:eastAsia="en-US"/>
        </w:rPr>
      </w:pPr>
      <w:r>
        <w:t xml:space="preserve"> </w:t>
      </w:r>
      <w:hyperlink r:id="rId14" w:history="1">
        <w:r>
          <w:rPr>
            <w:rFonts w:ascii="Times New Roman" w:hAnsi="Times New Roman" w:cs="Times New Roman"/>
            <w:color w:val="000000"/>
          </w:rPr>
          <w:t>http://bib.irb.hr</w:t>
        </w:r>
      </w:hyperlink>
    </w:p>
    <w:p w:rsidR="001B475E" w:rsidRDefault="001B475E">
      <w:pPr>
        <w:pStyle w:val="NormalWeb"/>
        <w:numPr>
          <w:ilvl w:val="0"/>
          <w:numId w:val="11"/>
        </w:numPr>
        <w:tabs>
          <w:tab w:val="clear" w:pos="720"/>
          <w:tab w:val="num" w:pos="0"/>
          <w:tab w:val="left" w:pos="180"/>
        </w:tabs>
        <w:ind w:left="0" w:firstLine="0"/>
        <w:jc w:val="both"/>
        <w:rPr>
          <w:rFonts w:ascii="Times New Roman" w:hAnsi="Times New Roman" w:cs="Times New Roman"/>
          <w:color w:val="000000"/>
          <w:lang w:eastAsia="en-US"/>
        </w:rPr>
      </w:pPr>
      <w:r>
        <w:t xml:space="preserve"> </w:t>
      </w:r>
      <w:hyperlink r:id="rId15" w:history="1">
        <w:r>
          <w:rPr>
            <w:rStyle w:val="Hyperlink"/>
            <w:color w:val="000000"/>
            <w:u w:val="none"/>
            <w:lang w:eastAsia="en-US"/>
          </w:rPr>
          <w:t>http://bib.irb.hr/datoteka/53519.EE2000frankovic_et_al.pdf</w:t>
        </w:r>
      </w:hyperlink>
    </w:p>
    <w:p w:rsidR="001B475E" w:rsidRDefault="001B475E">
      <w:pPr>
        <w:pStyle w:val="NormalWeb"/>
        <w:numPr>
          <w:ilvl w:val="0"/>
          <w:numId w:val="11"/>
        </w:numPr>
        <w:tabs>
          <w:tab w:val="clear" w:pos="720"/>
          <w:tab w:val="num" w:pos="0"/>
          <w:tab w:val="left" w:pos="180"/>
        </w:tabs>
        <w:ind w:left="0" w:firstLine="0"/>
        <w:jc w:val="both"/>
        <w:rPr>
          <w:rFonts w:ascii="Times New Roman" w:hAnsi="Times New Roman" w:cs="Times New Roman"/>
          <w:color w:val="000000"/>
          <w:lang w:eastAsia="en-US"/>
        </w:rPr>
      </w:pPr>
      <w:r>
        <w:rPr>
          <w:rFonts w:ascii="Times New Roman" w:hAnsi="Times New Roman" w:cs="Times New Roman"/>
          <w:color w:val="000000"/>
          <w:lang w:eastAsia="en-US"/>
        </w:rPr>
        <w:t xml:space="preserve"> http://nauka.adsoglasi.com/energijamaterija/gorivecelije.php</w:t>
      </w:r>
    </w:p>
    <w:p w:rsidR="001B475E" w:rsidRDefault="001B475E">
      <w:pPr>
        <w:pStyle w:val="Heading3"/>
        <w:rPr>
          <w:rFonts w:ascii="Times New Roman" w:hAnsi="Times New Roman" w:cs="Times New Roman"/>
        </w:rPr>
      </w:pPr>
      <w:bookmarkStart w:id="58" w:name="_GoBack"/>
      <w:bookmarkEnd w:id="58"/>
      <w:r>
        <w:br w:type="page"/>
      </w:r>
      <w:bookmarkStart w:id="59" w:name="_Toc284357536"/>
      <w:bookmarkStart w:id="60" w:name="_Toc286314418"/>
      <w:r>
        <w:rPr>
          <w:rFonts w:ascii="Times New Roman" w:hAnsi="Times New Roman" w:cs="Times New Roman"/>
        </w:rPr>
        <w:lastRenderedPageBreak/>
        <w:t>Popis slika i tablica</w:t>
      </w:r>
      <w:bookmarkEnd w:id="59"/>
      <w:bookmarkEnd w:id="60"/>
    </w:p>
    <w:p w:rsidR="001B475E" w:rsidRDefault="001B475E">
      <w:pPr>
        <w:rPr>
          <w:lang w:eastAsia="hr-HR"/>
        </w:rPr>
      </w:pPr>
    </w:p>
    <w:p w:rsidR="001B475E" w:rsidRDefault="001B475E">
      <w:pPr>
        <w:rPr>
          <w:rFonts w:ascii="Times New Roman" w:hAnsi="Times New Roman" w:cs="Times New Roman"/>
          <w:sz w:val="24"/>
          <w:szCs w:val="24"/>
          <w:lang w:eastAsia="hr-HR"/>
        </w:rPr>
      </w:pPr>
      <w:r>
        <w:rPr>
          <w:rFonts w:ascii="Times New Roman" w:hAnsi="Times New Roman" w:cs="Times New Roman"/>
          <w:sz w:val="24"/>
          <w:szCs w:val="24"/>
          <w:lang w:eastAsia="hr-HR"/>
        </w:rPr>
        <w:t xml:space="preserve">Slika 1: </w:t>
      </w:r>
      <w:r>
        <w:rPr>
          <w:rFonts w:ascii="Times New Roman" w:hAnsi="Times New Roman" w:cs="Times New Roman"/>
        </w:rPr>
        <w:t>Princip proizvodnje energije gorivim ćelijama</w:t>
      </w:r>
    </w:p>
    <w:p w:rsidR="001B475E" w:rsidRDefault="001B475E">
      <w:pPr>
        <w:rPr>
          <w:rFonts w:ascii="Times New Roman" w:hAnsi="Times New Roman" w:cs="Times New Roman"/>
          <w:sz w:val="24"/>
          <w:szCs w:val="24"/>
          <w:lang w:eastAsia="hr-HR"/>
        </w:rPr>
      </w:pPr>
      <w:r>
        <w:rPr>
          <w:rFonts w:ascii="Times New Roman" w:hAnsi="Times New Roman" w:cs="Times New Roman"/>
          <w:sz w:val="24"/>
          <w:szCs w:val="24"/>
          <w:lang w:eastAsia="hr-HR"/>
        </w:rPr>
        <w:t xml:space="preserve">Slika 2: Gorive </w:t>
      </w:r>
      <w:proofErr w:type="spellStart"/>
      <w:r>
        <w:rPr>
          <w:rFonts w:ascii="Times New Roman" w:hAnsi="Times New Roman" w:cs="Times New Roman"/>
          <w:sz w:val="24"/>
          <w:szCs w:val="24"/>
          <w:lang w:eastAsia="hr-HR"/>
        </w:rPr>
        <w:t>čelije</w:t>
      </w:r>
      <w:proofErr w:type="spellEnd"/>
    </w:p>
    <w:p w:rsidR="001B475E" w:rsidRDefault="001B475E">
      <w:pPr>
        <w:rPr>
          <w:rFonts w:ascii="Times New Roman" w:hAnsi="Times New Roman" w:cs="Times New Roman"/>
          <w:sz w:val="24"/>
          <w:szCs w:val="24"/>
        </w:rPr>
      </w:pPr>
      <w:r>
        <w:rPr>
          <w:rFonts w:ascii="Times New Roman" w:hAnsi="Times New Roman" w:cs="Times New Roman"/>
          <w:sz w:val="24"/>
          <w:szCs w:val="24"/>
          <w:lang w:eastAsia="hr-HR"/>
        </w:rPr>
        <w:t>Tablica 1:</w:t>
      </w:r>
      <w:r>
        <w:rPr>
          <w:rFonts w:ascii="Times New Roman" w:hAnsi="Times New Roman" w:cs="Times New Roman"/>
          <w:sz w:val="24"/>
          <w:szCs w:val="24"/>
        </w:rPr>
        <w:t xml:space="preserve"> Tipovi gorivih ćelija i njihove osobine</w:t>
      </w:r>
    </w:p>
    <w:p w:rsidR="001B475E" w:rsidRDefault="001B475E">
      <w:pPr>
        <w:rPr>
          <w:rFonts w:ascii="Times New Roman" w:hAnsi="Times New Roman" w:cs="Times New Roman"/>
          <w:sz w:val="24"/>
          <w:szCs w:val="24"/>
          <w:lang w:eastAsia="hr-HR"/>
        </w:rPr>
      </w:pPr>
    </w:p>
    <w:sectPr w:rsidR="001B475E" w:rsidSect="008F69B1">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ED9" w:rsidRDefault="009C1ED9">
      <w:pPr>
        <w:spacing w:after="0" w:line="240" w:lineRule="auto"/>
      </w:pPr>
      <w:r>
        <w:separator/>
      </w:r>
    </w:p>
  </w:endnote>
  <w:endnote w:type="continuationSeparator" w:id="0">
    <w:p w:rsidR="009C1ED9" w:rsidRDefault="009C1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5E" w:rsidRDefault="003B45E7">
    <w:pPr>
      <w:pStyle w:val="Footer"/>
      <w:framePr w:wrap="auto" w:vAnchor="text" w:hAnchor="margin" w:xAlign="right" w:y="1"/>
      <w:rPr>
        <w:rStyle w:val="PageNumber"/>
        <w:rFonts w:ascii="Calibri" w:hAnsi="Calibri" w:cs="Calibri"/>
      </w:rPr>
    </w:pPr>
    <w:r>
      <w:rPr>
        <w:rStyle w:val="PageNumber"/>
        <w:rFonts w:ascii="Calibri" w:hAnsi="Calibri" w:cs="Calibri"/>
      </w:rPr>
      <w:fldChar w:fldCharType="begin"/>
    </w:r>
    <w:r w:rsidR="001B475E">
      <w:rPr>
        <w:rStyle w:val="PageNumber"/>
        <w:rFonts w:ascii="Calibri" w:hAnsi="Calibri" w:cs="Calibri"/>
      </w:rPr>
      <w:instrText xml:space="preserve">PAGE  </w:instrText>
    </w:r>
    <w:r>
      <w:rPr>
        <w:rStyle w:val="PageNumber"/>
        <w:rFonts w:ascii="Calibri" w:hAnsi="Calibri" w:cs="Calibri"/>
      </w:rPr>
      <w:fldChar w:fldCharType="separate"/>
    </w:r>
    <w:r w:rsidR="00BF0012">
      <w:rPr>
        <w:rStyle w:val="PageNumber"/>
        <w:rFonts w:ascii="Calibri" w:hAnsi="Calibri" w:cs="Calibri"/>
        <w:noProof/>
      </w:rPr>
      <w:t>2</w:t>
    </w:r>
    <w:r>
      <w:rPr>
        <w:rStyle w:val="PageNumber"/>
        <w:rFonts w:ascii="Calibri" w:hAnsi="Calibri" w:cs="Calibri"/>
      </w:rPr>
      <w:fldChar w:fldCharType="end"/>
    </w:r>
  </w:p>
  <w:p w:rsidR="001B475E" w:rsidRDefault="001B475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ED9" w:rsidRDefault="009C1ED9">
      <w:pPr>
        <w:spacing w:after="0" w:line="240" w:lineRule="auto"/>
      </w:pPr>
      <w:r>
        <w:separator/>
      </w:r>
    </w:p>
  </w:footnote>
  <w:footnote w:type="continuationSeparator" w:id="0">
    <w:p w:rsidR="009C1ED9" w:rsidRDefault="009C1ED9">
      <w:pPr>
        <w:spacing w:after="0" w:line="240" w:lineRule="auto"/>
      </w:pPr>
      <w:r>
        <w:continuationSeparator/>
      </w:r>
    </w:p>
  </w:footnote>
  <w:footnote w:id="1">
    <w:p w:rsidR="001B475E" w:rsidRDefault="001B475E">
      <w:pPr>
        <w:pStyle w:val="FootnoteText"/>
      </w:pPr>
      <w:r>
        <w:rPr>
          <w:rStyle w:val="FootnoteReference"/>
          <w:color w:val="000000"/>
        </w:rPr>
        <w:footnoteRef/>
      </w:r>
      <w:r>
        <w:rPr>
          <w:rFonts w:ascii="Times New Roman" w:hAnsi="Times New Roman" w:cs="Times New Roman"/>
          <w:color w:val="000000"/>
          <w:sz w:val="22"/>
          <w:szCs w:val="22"/>
        </w:rPr>
        <w:t xml:space="preserve"> </w:t>
      </w:r>
      <w:hyperlink r:id="rId1" w:history="1">
        <w:r>
          <w:rPr>
            <w:rFonts w:ascii="Times New Roman" w:hAnsi="Times New Roman" w:cs="Times New Roman"/>
            <w:color w:val="000000"/>
            <w:sz w:val="22"/>
            <w:szCs w:val="22"/>
          </w:rPr>
          <w:t>http://www.mojaenergija.hr</w:t>
        </w:r>
      </w:hyperlink>
      <w:r>
        <w:rPr>
          <w:color w:val="000000"/>
        </w:rPr>
        <w:t xml:space="preserve"> </w:t>
      </w:r>
      <w:r>
        <w:rPr>
          <w:rFonts w:ascii="Times New Roman" w:hAnsi="Times New Roman" w:cs="Times New Roman"/>
          <w:color w:val="000000"/>
          <w:sz w:val="22"/>
          <w:szCs w:val="22"/>
        </w:rPr>
        <w:t>(1.2.2011.)</w:t>
      </w:r>
      <w:r>
        <w:rPr>
          <w:color w:val="000000"/>
        </w:rPr>
        <w:t xml:space="preserve"> </w:t>
      </w:r>
    </w:p>
  </w:footnote>
  <w:footnote w:id="2">
    <w:p w:rsidR="001B475E" w:rsidRDefault="001B475E">
      <w:pPr>
        <w:pStyle w:val="FootnoteText"/>
      </w:pPr>
      <w:r>
        <w:rPr>
          <w:rStyle w:val="FootnoteReference"/>
          <w:color w:val="000000"/>
        </w:rPr>
        <w:footnoteRef/>
      </w:r>
      <w:r>
        <w:rPr>
          <w:rFonts w:ascii="Times New Roman" w:hAnsi="Times New Roman" w:cs="Times New Roman"/>
          <w:color w:val="000000"/>
        </w:rPr>
        <w:t xml:space="preserve"> </w:t>
      </w:r>
      <w:hyperlink r:id="rId2" w:history="1">
        <w:r>
          <w:rPr>
            <w:rFonts w:ascii="Times New Roman" w:hAnsi="Times New Roman" w:cs="Times New Roman"/>
            <w:color w:val="000000"/>
            <w:sz w:val="22"/>
            <w:szCs w:val="22"/>
          </w:rPr>
          <w:t>http://hr.wikipedia.org</w:t>
        </w:r>
      </w:hyperlink>
      <w:r>
        <w:rPr>
          <w:color w:val="000000"/>
        </w:rPr>
        <w:t xml:space="preserve"> </w:t>
      </w:r>
      <w:r>
        <w:rPr>
          <w:rFonts w:ascii="Times New Roman" w:hAnsi="Times New Roman" w:cs="Times New Roman"/>
          <w:color w:val="000000"/>
          <w:sz w:val="22"/>
          <w:szCs w:val="22"/>
        </w:rPr>
        <w:t>(1.2.2011.)</w:t>
      </w:r>
    </w:p>
  </w:footnote>
  <w:footnote w:id="3">
    <w:p w:rsidR="001B475E" w:rsidRDefault="001B475E">
      <w:pPr>
        <w:pStyle w:val="FootnoteText"/>
      </w:pPr>
      <w:r>
        <w:rPr>
          <w:rStyle w:val="FootnoteReference"/>
          <w:color w:val="000000"/>
        </w:rPr>
        <w:footnoteRef/>
      </w:r>
      <w:r>
        <w:rPr>
          <w:rFonts w:ascii="Times New Roman" w:hAnsi="Times New Roman" w:cs="Times New Roman"/>
          <w:color w:val="000000"/>
        </w:rPr>
        <w:t xml:space="preserve"> </w:t>
      </w:r>
      <w:hyperlink r:id="rId3" w:history="1">
        <w:r>
          <w:rPr>
            <w:rFonts w:ascii="Times New Roman" w:hAnsi="Times New Roman" w:cs="Times New Roman"/>
            <w:color w:val="000000"/>
            <w:sz w:val="22"/>
            <w:szCs w:val="22"/>
          </w:rPr>
          <w:t>http://bib.irb.hr</w:t>
        </w:r>
      </w:hyperlink>
      <w:r>
        <w:rPr>
          <w:color w:val="000000"/>
        </w:rPr>
        <w:t xml:space="preserve"> </w:t>
      </w:r>
      <w:r>
        <w:rPr>
          <w:rFonts w:ascii="Times New Roman" w:hAnsi="Times New Roman" w:cs="Times New Roman"/>
          <w:color w:val="000000"/>
          <w:sz w:val="22"/>
          <w:szCs w:val="22"/>
        </w:rPr>
        <w:t>(1.2.2011.)</w:t>
      </w:r>
    </w:p>
  </w:footnote>
  <w:footnote w:id="4">
    <w:p w:rsidR="001B475E" w:rsidRDefault="001B475E">
      <w:pPr>
        <w:pStyle w:val="FootnoteText"/>
      </w:pPr>
      <w:r>
        <w:rPr>
          <w:rStyle w:val="FootnoteReference"/>
          <w:color w:val="000000"/>
        </w:rPr>
        <w:footnoteRef/>
      </w:r>
      <w:r>
        <w:rPr>
          <w:rFonts w:ascii="Times New Roman" w:hAnsi="Times New Roman" w:cs="Times New Roman"/>
          <w:color w:val="000000"/>
        </w:rPr>
        <w:t xml:space="preserve"> </w:t>
      </w:r>
      <w:hyperlink r:id="rId4" w:history="1">
        <w:r>
          <w:rPr>
            <w:rFonts w:ascii="Times New Roman" w:hAnsi="Times New Roman" w:cs="Times New Roman"/>
            <w:color w:val="000000"/>
            <w:sz w:val="22"/>
            <w:szCs w:val="22"/>
          </w:rPr>
          <w:t>http://bib.irb.hr</w:t>
        </w:r>
      </w:hyperlink>
      <w:r>
        <w:rPr>
          <w:color w:val="000000"/>
        </w:rPr>
        <w:t xml:space="preserve"> </w:t>
      </w:r>
      <w:r>
        <w:rPr>
          <w:rFonts w:ascii="Times New Roman" w:hAnsi="Times New Roman" w:cs="Times New Roman"/>
          <w:color w:val="000000"/>
          <w:sz w:val="22"/>
          <w:szCs w:val="22"/>
        </w:rPr>
        <w:t>(1.2.2011.)</w:t>
      </w:r>
    </w:p>
  </w:footnote>
  <w:footnote w:id="5">
    <w:p w:rsidR="001B475E" w:rsidRDefault="001B475E">
      <w:pPr>
        <w:pStyle w:val="FootnoteText"/>
      </w:pPr>
      <w:r>
        <w:rPr>
          <w:rStyle w:val="FootnoteReference"/>
          <w:color w:val="000000"/>
          <w:sz w:val="22"/>
          <w:szCs w:val="22"/>
        </w:rPr>
        <w:footnoteRef/>
      </w:r>
      <w:r>
        <w:rPr>
          <w:rFonts w:ascii="Times New Roman" w:hAnsi="Times New Roman" w:cs="Times New Roman"/>
          <w:color w:val="000000"/>
          <w:sz w:val="22"/>
          <w:szCs w:val="22"/>
        </w:rPr>
        <w:t xml:space="preserve"> </w:t>
      </w:r>
      <w:hyperlink r:id="rId5" w:history="1">
        <w:r>
          <w:rPr>
            <w:rStyle w:val="Hyperlink"/>
            <w:color w:val="000000"/>
            <w:u w:val="none"/>
          </w:rPr>
          <w:t>http://bib.irb.hr/datoteka/53519.EE2000frankovic_et_al.pdf</w:t>
        </w:r>
      </w:hyperlink>
      <w:r>
        <w:rPr>
          <w:rFonts w:ascii="Times New Roman" w:hAnsi="Times New Roman" w:cs="Times New Roman"/>
          <w:color w:val="000000"/>
          <w:sz w:val="22"/>
          <w:szCs w:val="22"/>
        </w:rPr>
        <w:t xml:space="preserve"> (1.2.2011.)</w:t>
      </w:r>
    </w:p>
  </w:footnote>
  <w:footnote w:id="6">
    <w:p w:rsidR="001B475E" w:rsidRDefault="001B475E">
      <w:pPr>
        <w:pStyle w:val="FootnoteText"/>
      </w:pPr>
      <w:r>
        <w:rPr>
          <w:rStyle w:val="FootnoteReference"/>
          <w:rFonts w:ascii="Calibri" w:hAnsi="Calibri" w:cs="Calibri"/>
        </w:rPr>
        <w:footnoteRef/>
      </w:r>
      <w:r>
        <w:t xml:space="preserve"> </w:t>
      </w:r>
      <w:r>
        <w:t>Ibidem</w:t>
      </w:r>
    </w:p>
  </w:footnote>
  <w:footnote w:id="7">
    <w:p w:rsidR="001B475E" w:rsidRDefault="001B475E">
      <w:pPr>
        <w:pStyle w:val="FootnoteText"/>
      </w:pPr>
      <w:r>
        <w:rPr>
          <w:rStyle w:val="FootnoteReference"/>
          <w:rFonts w:ascii="Calibri" w:hAnsi="Calibri" w:cs="Calibri"/>
        </w:rPr>
        <w:footnoteRef/>
      </w:r>
      <w:r>
        <w:t xml:space="preserve"> http://nauka.adsoglasi.com/energijamaterija/gorivecelije.php</w:t>
      </w:r>
    </w:p>
  </w:footnote>
  <w:footnote w:id="8">
    <w:p w:rsidR="001B475E" w:rsidRDefault="001B475E">
      <w:pPr>
        <w:pStyle w:val="FootnoteText"/>
      </w:pPr>
      <w:r>
        <w:rPr>
          <w:rStyle w:val="FootnoteReference"/>
          <w:color w:val="000000"/>
          <w:sz w:val="22"/>
          <w:szCs w:val="22"/>
        </w:rPr>
        <w:footnoteRef/>
      </w:r>
      <w:r>
        <w:rPr>
          <w:rFonts w:ascii="Times New Roman" w:hAnsi="Times New Roman" w:cs="Times New Roman"/>
          <w:color w:val="000000"/>
          <w:sz w:val="22"/>
          <w:szCs w:val="22"/>
        </w:rPr>
        <w:t xml:space="preserve"> </w:t>
      </w:r>
      <w:hyperlink r:id="rId6" w:history="1">
        <w:r>
          <w:rPr>
            <w:rStyle w:val="Hyperlink"/>
            <w:color w:val="000000"/>
            <w:sz w:val="22"/>
            <w:szCs w:val="22"/>
            <w:u w:val="none"/>
          </w:rPr>
          <w:t>http://bib.irb.hr/datoteka/53519.EE2000frankovic_et_al.pdf</w:t>
        </w:r>
      </w:hyperlink>
      <w:r>
        <w:rPr>
          <w:rFonts w:ascii="Times New Roman" w:hAnsi="Times New Roman" w:cs="Times New Roman"/>
          <w:color w:val="000000"/>
          <w:sz w:val="22"/>
          <w:szCs w:val="22"/>
        </w:rPr>
        <w:t xml:space="preserve"> (1.2.2011.)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4AE582"/>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51628EAA"/>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3D62487C"/>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5C3CEF4E"/>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ECE470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1E6F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CE3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FC49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E83D70"/>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98A6C73E"/>
    <w:lvl w:ilvl="0">
      <w:start w:val="1"/>
      <w:numFmt w:val="bullet"/>
      <w:lvlText w:val=""/>
      <w:lvlJc w:val="left"/>
      <w:pPr>
        <w:tabs>
          <w:tab w:val="num" w:pos="360"/>
        </w:tabs>
        <w:ind w:left="360" w:hanging="360"/>
      </w:pPr>
      <w:rPr>
        <w:rFonts w:ascii="Symbol" w:hAnsi="Symbol" w:hint="default"/>
      </w:rPr>
    </w:lvl>
  </w:abstractNum>
  <w:abstractNum w:abstractNumId="10">
    <w:nsid w:val="014C7FA3"/>
    <w:multiLevelType w:val="hybridMultilevel"/>
    <w:tmpl w:val="199CB386"/>
    <w:lvl w:ilvl="0" w:tplc="B0123CB4">
      <w:start w:val="1"/>
      <w:numFmt w:val="decimal"/>
      <w:lvlText w:val="%1."/>
      <w:lvlJc w:val="left"/>
      <w:pPr>
        <w:tabs>
          <w:tab w:val="num" w:pos="720"/>
        </w:tabs>
        <w:ind w:left="720" w:hanging="360"/>
      </w:pPr>
      <w:rPr>
        <w:rFonts w:ascii="Times New Roman" w:hAnsi="Times New Roman" w:cs="Times New Roman"/>
        <w:b w:val="0"/>
        <w:bCs w:val="0"/>
      </w:rPr>
    </w:lvl>
    <w:lvl w:ilvl="1" w:tplc="6480071A">
      <w:start w:val="1"/>
      <w:numFmt w:val="decimal"/>
      <w:lvlText w:val="%2."/>
      <w:lvlJc w:val="left"/>
      <w:pPr>
        <w:tabs>
          <w:tab w:val="num" w:pos="1440"/>
        </w:tabs>
        <w:ind w:left="1440" w:hanging="360"/>
      </w:pPr>
      <w:rPr>
        <w:rFonts w:ascii="Times New Roman" w:hAnsi="Times New Roman" w:cs="Times New Roman"/>
      </w:rPr>
    </w:lvl>
    <w:lvl w:ilvl="2" w:tplc="D51E9D56">
      <w:start w:val="1"/>
      <w:numFmt w:val="decimal"/>
      <w:lvlText w:val="%3."/>
      <w:lvlJc w:val="left"/>
      <w:pPr>
        <w:tabs>
          <w:tab w:val="num" w:pos="2160"/>
        </w:tabs>
        <w:ind w:left="2160" w:hanging="360"/>
      </w:pPr>
      <w:rPr>
        <w:rFonts w:ascii="Times New Roman" w:hAnsi="Times New Roman" w:cs="Times New Roman"/>
      </w:rPr>
    </w:lvl>
    <w:lvl w:ilvl="3" w:tplc="981E5078">
      <w:start w:val="1"/>
      <w:numFmt w:val="decimal"/>
      <w:lvlText w:val="%4."/>
      <w:lvlJc w:val="left"/>
      <w:pPr>
        <w:tabs>
          <w:tab w:val="num" w:pos="2880"/>
        </w:tabs>
        <w:ind w:left="2880" w:hanging="360"/>
      </w:pPr>
      <w:rPr>
        <w:rFonts w:ascii="Times New Roman" w:hAnsi="Times New Roman" w:cs="Times New Roman"/>
      </w:rPr>
    </w:lvl>
    <w:lvl w:ilvl="4" w:tplc="5E24159C">
      <w:start w:val="1"/>
      <w:numFmt w:val="decimal"/>
      <w:lvlText w:val="%5."/>
      <w:lvlJc w:val="left"/>
      <w:pPr>
        <w:tabs>
          <w:tab w:val="num" w:pos="3600"/>
        </w:tabs>
        <w:ind w:left="3600" w:hanging="360"/>
      </w:pPr>
      <w:rPr>
        <w:rFonts w:ascii="Times New Roman" w:hAnsi="Times New Roman" w:cs="Times New Roman"/>
      </w:rPr>
    </w:lvl>
    <w:lvl w:ilvl="5" w:tplc="5D54F0A4">
      <w:start w:val="1"/>
      <w:numFmt w:val="decimal"/>
      <w:lvlText w:val="%6."/>
      <w:lvlJc w:val="left"/>
      <w:pPr>
        <w:tabs>
          <w:tab w:val="num" w:pos="4320"/>
        </w:tabs>
        <w:ind w:left="4320" w:hanging="360"/>
      </w:pPr>
      <w:rPr>
        <w:rFonts w:ascii="Times New Roman" w:hAnsi="Times New Roman" w:cs="Times New Roman"/>
      </w:rPr>
    </w:lvl>
    <w:lvl w:ilvl="6" w:tplc="72F0FC0E">
      <w:start w:val="1"/>
      <w:numFmt w:val="decimal"/>
      <w:lvlText w:val="%7."/>
      <w:lvlJc w:val="left"/>
      <w:pPr>
        <w:tabs>
          <w:tab w:val="num" w:pos="5040"/>
        </w:tabs>
        <w:ind w:left="5040" w:hanging="360"/>
      </w:pPr>
      <w:rPr>
        <w:rFonts w:ascii="Times New Roman" w:hAnsi="Times New Roman" w:cs="Times New Roman"/>
      </w:rPr>
    </w:lvl>
    <w:lvl w:ilvl="7" w:tplc="6524A23E">
      <w:start w:val="1"/>
      <w:numFmt w:val="decimal"/>
      <w:lvlText w:val="%8."/>
      <w:lvlJc w:val="left"/>
      <w:pPr>
        <w:tabs>
          <w:tab w:val="num" w:pos="5760"/>
        </w:tabs>
        <w:ind w:left="5760" w:hanging="360"/>
      </w:pPr>
      <w:rPr>
        <w:rFonts w:ascii="Times New Roman" w:hAnsi="Times New Roman" w:cs="Times New Roman"/>
      </w:rPr>
    </w:lvl>
    <w:lvl w:ilvl="8" w:tplc="B4EC45DE">
      <w:start w:val="1"/>
      <w:numFmt w:val="decimal"/>
      <w:lvlText w:val="%9."/>
      <w:lvlJc w:val="left"/>
      <w:pPr>
        <w:tabs>
          <w:tab w:val="num" w:pos="6480"/>
        </w:tabs>
        <w:ind w:left="6480" w:hanging="360"/>
      </w:pPr>
      <w:rPr>
        <w:rFonts w:ascii="Times New Roman" w:hAnsi="Times New Roman" w:cs="Times New Roman"/>
      </w:rPr>
    </w:lvl>
  </w:abstractNum>
  <w:abstractNum w:abstractNumId="11">
    <w:nsid w:val="0C8A421E"/>
    <w:multiLevelType w:val="hybridMultilevel"/>
    <w:tmpl w:val="B7FA81B4"/>
    <w:lvl w:ilvl="0" w:tplc="F76A3F98">
      <w:start w:val="1"/>
      <w:numFmt w:val="bullet"/>
      <w:lvlText w:val=""/>
      <w:lvlJc w:val="left"/>
      <w:pPr>
        <w:tabs>
          <w:tab w:val="num" w:pos="700"/>
        </w:tabs>
        <w:ind w:left="34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0ED95AB0"/>
    <w:multiLevelType w:val="hybridMultilevel"/>
    <w:tmpl w:val="B7FA81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2C9B7CE5"/>
    <w:multiLevelType w:val="hybridMultilevel"/>
    <w:tmpl w:val="A4443724"/>
    <w:lvl w:ilvl="0" w:tplc="041A000F">
      <w:start w:val="1"/>
      <w:numFmt w:val="decimal"/>
      <w:lvlText w:val="%1."/>
      <w:lvlJc w:val="left"/>
      <w:pPr>
        <w:tabs>
          <w:tab w:val="num" w:pos="1080"/>
        </w:tabs>
        <w:ind w:left="1080" w:hanging="360"/>
      </w:pPr>
      <w:rPr>
        <w:rFonts w:ascii="Times New Roman" w:hAnsi="Times New Roman" w:cs="Times New Roman"/>
      </w:rPr>
    </w:lvl>
    <w:lvl w:ilvl="1" w:tplc="041A0019">
      <w:start w:val="1"/>
      <w:numFmt w:val="lowerLetter"/>
      <w:lvlText w:val="%2."/>
      <w:lvlJc w:val="left"/>
      <w:pPr>
        <w:tabs>
          <w:tab w:val="num" w:pos="1800"/>
        </w:tabs>
        <w:ind w:left="1800" w:hanging="360"/>
      </w:pPr>
      <w:rPr>
        <w:rFonts w:ascii="Times New Roman" w:hAnsi="Times New Roman" w:cs="Times New Roman"/>
      </w:rPr>
    </w:lvl>
    <w:lvl w:ilvl="2" w:tplc="041A001B">
      <w:start w:val="1"/>
      <w:numFmt w:val="lowerRoman"/>
      <w:lvlText w:val="%3."/>
      <w:lvlJc w:val="right"/>
      <w:pPr>
        <w:tabs>
          <w:tab w:val="num" w:pos="2520"/>
        </w:tabs>
        <w:ind w:left="2520" w:hanging="180"/>
      </w:pPr>
      <w:rPr>
        <w:rFonts w:ascii="Times New Roman" w:hAnsi="Times New Roman" w:cs="Times New Roman"/>
      </w:rPr>
    </w:lvl>
    <w:lvl w:ilvl="3" w:tplc="041A000F">
      <w:start w:val="1"/>
      <w:numFmt w:val="decimal"/>
      <w:lvlText w:val="%4."/>
      <w:lvlJc w:val="left"/>
      <w:pPr>
        <w:tabs>
          <w:tab w:val="num" w:pos="3240"/>
        </w:tabs>
        <w:ind w:left="3240" w:hanging="360"/>
      </w:pPr>
      <w:rPr>
        <w:rFonts w:ascii="Times New Roman" w:hAnsi="Times New Roman" w:cs="Times New Roman"/>
      </w:rPr>
    </w:lvl>
    <w:lvl w:ilvl="4" w:tplc="041A0019">
      <w:start w:val="1"/>
      <w:numFmt w:val="lowerLetter"/>
      <w:lvlText w:val="%5."/>
      <w:lvlJc w:val="left"/>
      <w:pPr>
        <w:tabs>
          <w:tab w:val="num" w:pos="3960"/>
        </w:tabs>
        <w:ind w:left="3960" w:hanging="360"/>
      </w:pPr>
      <w:rPr>
        <w:rFonts w:ascii="Times New Roman" w:hAnsi="Times New Roman" w:cs="Times New Roman"/>
      </w:rPr>
    </w:lvl>
    <w:lvl w:ilvl="5" w:tplc="041A001B">
      <w:start w:val="1"/>
      <w:numFmt w:val="lowerRoman"/>
      <w:lvlText w:val="%6."/>
      <w:lvlJc w:val="right"/>
      <w:pPr>
        <w:tabs>
          <w:tab w:val="num" w:pos="4680"/>
        </w:tabs>
        <w:ind w:left="4680" w:hanging="180"/>
      </w:pPr>
      <w:rPr>
        <w:rFonts w:ascii="Times New Roman" w:hAnsi="Times New Roman" w:cs="Times New Roman"/>
      </w:rPr>
    </w:lvl>
    <w:lvl w:ilvl="6" w:tplc="041A000F">
      <w:start w:val="1"/>
      <w:numFmt w:val="decimal"/>
      <w:lvlText w:val="%7."/>
      <w:lvlJc w:val="left"/>
      <w:pPr>
        <w:tabs>
          <w:tab w:val="num" w:pos="5400"/>
        </w:tabs>
        <w:ind w:left="5400" w:hanging="360"/>
      </w:pPr>
      <w:rPr>
        <w:rFonts w:ascii="Times New Roman" w:hAnsi="Times New Roman" w:cs="Times New Roman"/>
      </w:rPr>
    </w:lvl>
    <w:lvl w:ilvl="7" w:tplc="041A0019">
      <w:start w:val="1"/>
      <w:numFmt w:val="lowerLetter"/>
      <w:lvlText w:val="%8."/>
      <w:lvlJc w:val="left"/>
      <w:pPr>
        <w:tabs>
          <w:tab w:val="num" w:pos="6120"/>
        </w:tabs>
        <w:ind w:left="6120" w:hanging="360"/>
      </w:pPr>
      <w:rPr>
        <w:rFonts w:ascii="Times New Roman" w:hAnsi="Times New Roman" w:cs="Times New Roman"/>
      </w:rPr>
    </w:lvl>
    <w:lvl w:ilvl="8" w:tplc="041A001B">
      <w:start w:val="1"/>
      <w:numFmt w:val="lowerRoman"/>
      <w:lvlText w:val="%9."/>
      <w:lvlJc w:val="right"/>
      <w:pPr>
        <w:tabs>
          <w:tab w:val="num" w:pos="6840"/>
        </w:tabs>
        <w:ind w:left="6840" w:hanging="180"/>
      </w:pPr>
      <w:rPr>
        <w:rFonts w:ascii="Times New Roman" w:hAnsi="Times New Roman" w:cs="Times New Roman"/>
      </w:rPr>
    </w:lvl>
  </w:abstractNum>
  <w:abstractNum w:abstractNumId="14">
    <w:nsid w:val="326641DB"/>
    <w:multiLevelType w:val="hybridMultilevel"/>
    <w:tmpl w:val="7194DAAA"/>
    <w:lvl w:ilvl="0" w:tplc="B0123CB4">
      <w:start w:val="1"/>
      <w:numFmt w:val="decimal"/>
      <w:lvlText w:val="%1."/>
      <w:lvlJc w:val="left"/>
      <w:pPr>
        <w:tabs>
          <w:tab w:val="num" w:pos="720"/>
        </w:tabs>
        <w:ind w:left="720" w:hanging="360"/>
      </w:pPr>
      <w:rPr>
        <w:rFonts w:ascii="Times New Roman" w:hAnsi="Times New Roman" w:cs="Times New Roman"/>
        <w:b w:val="0"/>
        <w:bCs w:val="0"/>
      </w:rPr>
    </w:lvl>
    <w:lvl w:ilvl="1" w:tplc="041A0019">
      <w:start w:val="1"/>
      <w:numFmt w:val="lowerLetter"/>
      <w:lvlText w:val="%2."/>
      <w:lvlJc w:val="left"/>
      <w:pPr>
        <w:ind w:left="1440" w:hanging="360"/>
      </w:pPr>
      <w:rPr>
        <w:rFonts w:ascii="Times New Roman" w:hAnsi="Times New Roman" w:cs="Times New Roman"/>
      </w:rPr>
    </w:lvl>
    <w:lvl w:ilvl="2" w:tplc="041A001B">
      <w:start w:val="1"/>
      <w:numFmt w:val="lowerRoman"/>
      <w:lvlText w:val="%3."/>
      <w:lvlJc w:val="right"/>
      <w:pPr>
        <w:ind w:left="2160" w:hanging="180"/>
      </w:pPr>
      <w:rPr>
        <w:rFonts w:ascii="Times New Roman" w:hAnsi="Times New Roman" w:cs="Times New Roman"/>
      </w:rPr>
    </w:lvl>
    <w:lvl w:ilvl="3" w:tplc="041A000F">
      <w:start w:val="1"/>
      <w:numFmt w:val="decimal"/>
      <w:lvlText w:val="%4."/>
      <w:lvlJc w:val="left"/>
      <w:pPr>
        <w:ind w:left="2880" w:hanging="360"/>
      </w:pPr>
      <w:rPr>
        <w:rFonts w:ascii="Times New Roman" w:hAnsi="Times New Roman" w:cs="Times New Roman"/>
      </w:rPr>
    </w:lvl>
    <w:lvl w:ilvl="4" w:tplc="041A0019">
      <w:start w:val="1"/>
      <w:numFmt w:val="lowerLetter"/>
      <w:lvlText w:val="%5."/>
      <w:lvlJc w:val="left"/>
      <w:pPr>
        <w:ind w:left="3600" w:hanging="360"/>
      </w:pPr>
      <w:rPr>
        <w:rFonts w:ascii="Times New Roman" w:hAnsi="Times New Roman" w:cs="Times New Roman"/>
      </w:rPr>
    </w:lvl>
    <w:lvl w:ilvl="5" w:tplc="041A001B">
      <w:start w:val="1"/>
      <w:numFmt w:val="lowerRoman"/>
      <w:lvlText w:val="%6."/>
      <w:lvlJc w:val="right"/>
      <w:pPr>
        <w:ind w:left="4320" w:hanging="180"/>
      </w:pPr>
      <w:rPr>
        <w:rFonts w:ascii="Times New Roman" w:hAnsi="Times New Roman" w:cs="Times New Roman"/>
      </w:rPr>
    </w:lvl>
    <w:lvl w:ilvl="6" w:tplc="041A000F">
      <w:start w:val="1"/>
      <w:numFmt w:val="decimal"/>
      <w:lvlText w:val="%7."/>
      <w:lvlJc w:val="left"/>
      <w:pPr>
        <w:ind w:left="5040" w:hanging="360"/>
      </w:pPr>
      <w:rPr>
        <w:rFonts w:ascii="Times New Roman" w:hAnsi="Times New Roman" w:cs="Times New Roman"/>
      </w:rPr>
    </w:lvl>
    <w:lvl w:ilvl="7" w:tplc="041A0019">
      <w:start w:val="1"/>
      <w:numFmt w:val="lowerLetter"/>
      <w:lvlText w:val="%8."/>
      <w:lvlJc w:val="left"/>
      <w:pPr>
        <w:ind w:left="5760" w:hanging="360"/>
      </w:pPr>
      <w:rPr>
        <w:rFonts w:ascii="Times New Roman" w:hAnsi="Times New Roman" w:cs="Times New Roman"/>
      </w:rPr>
    </w:lvl>
    <w:lvl w:ilvl="8" w:tplc="041A001B">
      <w:start w:val="1"/>
      <w:numFmt w:val="lowerRoman"/>
      <w:lvlText w:val="%9."/>
      <w:lvlJc w:val="right"/>
      <w:pPr>
        <w:ind w:left="6480" w:hanging="180"/>
      </w:pPr>
      <w:rPr>
        <w:rFonts w:ascii="Times New Roman" w:hAnsi="Times New Roman" w:cs="Times New Roman"/>
      </w:rPr>
    </w:lvl>
  </w:abstractNum>
  <w:abstractNum w:abstractNumId="15">
    <w:nsid w:val="340140A9"/>
    <w:multiLevelType w:val="hybridMultilevel"/>
    <w:tmpl w:val="B61CD5EE"/>
    <w:lvl w:ilvl="0" w:tplc="041A0001">
      <w:start w:val="1"/>
      <w:numFmt w:val="bullet"/>
      <w:lvlText w:val=""/>
      <w:lvlJc w:val="left"/>
      <w:pPr>
        <w:ind w:left="1467" w:hanging="360"/>
      </w:pPr>
      <w:rPr>
        <w:rFonts w:ascii="Symbol" w:hAnsi="Symbol" w:hint="default"/>
      </w:rPr>
    </w:lvl>
    <w:lvl w:ilvl="1" w:tplc="041A0003">
      <w:start w:val="1"/>
      <w:numFmt w:val="bullet"/>
      <w:lvlText w:val="o"/>
      <w:lvlJc w:val="left"/>
      <w:pPr>
        <w:ind w:left="2187" w:hanging="360"/>
      </w:pPr>
      <w:rPr>
        <w:rFonts w:ascii="Courier New" w:hAnsi="Courier New" w:hint="default"/>
      </w:rPr>
    </w:lvl>
    <w:lvl w:ilvl="2" w:tplc="041A0005">
      <w:start w:val="1"/>
      <w:numFmt w:val="bullet"/>
      <w:lvlText w:val=""/>
      <w:lvlJc w:val="left"/>
      <w:pPr>
        <w:ind w:left="2907" w:hanging="360"/>
      </w:pPr>
      <w:rPr>
        <w:rFonts w:ascii="Wingdings" w:hAnsi="Wingdings" w:hint="default"/>
      </w:rPr>
    </w:lvl>
    <w:lvl w:ilvl="3" w:tplc="041A0001">
      <w:start w:val="1"/>
      <w:numFmt w:val="bullet"/>
      <w:lvlText w:val=""/>
      <w:lvlJc w:val="left"/>
      <w:pPr>
        <w:ind w:left="3627" w:hanging="360"/>
      </w:pPr>
      <w:rPr>
        <w:rFonts w:ascii="Symbol" w:hAnsi="Symbol" w:hint="default"/>
      </w:rPr>
    </w:lvl>
    <w:lvl w:ilvl="4" w:tplc="041A0003">
      <w:start w:val="1"/>
      <w:numFmt w:val="bullet"/>
      <w:lvlText w:val="o"/>
      <w:lvlJc w:val="left"/>
      <w:pPr>
        <w:ind w:left="4347" w:hanging="360"/>
      </w:pPr>
      <w:rPr>
        <w:rFonts w:ascii="Courier New" w:hAnsi="Courier New" w:hint="default"/>
      </w:rPr>
    </w:lvl>
    <w:lvl w:ilvl="5" w:tplc="041A0005">
      <w:start w:val="1"/>
      <w:numFmt w:val="bullet"/>
      <w:lvlText w:val=""/>
      <w:lvlJc w:val="left"/>
      <w:pPr>
        <w:ind w:left="5067" w:hanging="360"/>
      </w:pPr>
      <w:rPr>
        <w:rFonts w:ascii="Wingdings" w:hAnsi="Wingdings" w:hint="default"/>
      </w:rPr>
    </w:lvl>
    <w:lvl w:ilvl="6" w:tplc="041A0001">
      <w:start w:val="1"/>
      <w:numFmt w:val="bullet"/>
      <w:lvlText w:val=""/>
      <w:lvlJc w:val="left"/>
      <w:pPr>
        <w:ind w:left="5787" w:hanging="360"/>
      </w:pPr>
      <w:rPr>
        <w:rFonts w:ascii="Symbol" w:hAnsi="Symbol" w:hint="default"/>
      </w:rPr>
    </w:lvl>
    <w:lvl w:ilvl="7" w:tplc="041A0003">
      <w:start w:val="1"/>
      <w:numFmt w:val="bullet"/>
      <w:lvlText w:val="o"/>
      <w:lvlJc w:val="left"/>
      <w:pPr>
        <w:ind w:left="6507" w:hanging="360"/>
      </w:pPr>
      <w:rPr>
        <w:rFonts w:ascii="Courier New" w:hAnsi="Courier New" w:hint="default"/>
      </w:rPr>
    </w:lvl>
    <w:lvl w:ilvl="8" w:tplc="041A0005">
      <w:start w:val="1"/>
      <w:numFmt w:val="bullet"/>
      <w:lvlText w:val=""/>
      <w:lvlJc w:val="left"/>
      <w:pPr>
        <w:ind w:left="7227" w:hanging="360"/>
      </w:pPr>
      <w:rPr>
        <w:rFonts w:ascii="Wingdings" w:hAnsi="Wingdings" w:hint="default"/>
      </w:rPr>
    </w:lvl>
  </w:abstractNum>
  <w:abstractNum w:abstractNumId="16">
    <w:nsid w:val="3FB719FF"/>
    <w:multiLevelType w:val="multilevel"/>
    <w:tmpl w:val="3B5C80D4"/>
    <w:lvl w:ilvl="0">
      <w:start w:val="1"/>
      <w:numFmt w:val="decimal"/>
      <w:lvlText w:val="%1."/>
      <w:lvlJc w:val="left"/>
      <w:pPr>
        <w:ind w:left="540" w:hanging="54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7">
    <w:nsid w:val="4FF36969"/>
    <w:multiLevelType w:val="multilevel"/>
    <w:tmpl w:val="514098EA"/>
    <w:lvl w:ilvl="0">
      <w:start w:val="1"/>
      <w:numFmt w:val="decimal"/>
      <w:lvlText w:val="%1"/>
      <w:lvlJc w:val="left"/>
      <w:pPr>
        <w:ind w:left="405" w:hanging="405"/>
      </w:pPr>
      <w:rPr>
        <w:rFonts w:ascii="Times New Roman" w:hAnsi="Times New Roman" w:cs="Times New Roman"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8">
    <w:nsid w:val="56500B20"/>
    <w:multiLevelType w:val="hybridMultilevel"/>
    <w:tmpl w:val="FA7C159A"/>
    <w:lvl w:ilvl="0" w:tplc="F2984ADC">
      <w:start w:val="1"/>
      <w:numFmt w:val="decimal"/>
      <w:lvlText w:val="%1."/>
      <w:lvlJc w:val="left"/>
      <w:pPr>
        <w:tabs>
          <w:tab w:val="num" w:pos="720"/>
        </w:tabs>
        <w:ind w:left="720" w:hanging="360"/>
      </w:pPr>
      <w:rPr>
        <w:rFonts w:ascii="Times New Roman" w:hAnsi="Times New Roman" w:cs="Times New Roman"/>
      </w:rPr>
    </w:lvl>
    <w:lvl w:ilvl="1" w:tplc="4E5456C6">
      <w:start w:val="1"/>
      <w:numFmt w:val="decimal"/>
      <w:lvlText w:val="%2."/>
      <w:lvlJc w:val="left"/>
      <w:pPr>
        <w:tabs>
          <w:tab w:val="num" w:pos="1440"/>
        </w:tabs>
        <w:ind w:left="1440" w:hanging="360"/>
      </w:pPr>
      <w:rPr>
        <w:rFonts w:ascii="Times New Roman" w:hAnsi="Times New Roman" w:cs="Times New Roman"/>
      </w:rPr>
    </w:lvl>
    <w:lvl w:ilvl="2" w:tplc="767AACDA">
      <w:start w:val="1"/>
      <w:numFmt w:val="decimal"/>
      <w:lvlText w:val="%3."/>
      <w:lvlJc w:val="left"/>
      <w:pPr>
        <w:tabs>
          <w:tab w:val="num" w:pos="2160"/>
        </w:tabs>
        <w:ind w:left="2160" w:hanging="360"/>
      </w:pPr>
      <w:rPr>
        <w:rFonts w:ascii="Times New Roman" w:hAnsi="Times New Roman" w:cs="Times New Roman"/>
      </w:rPr>
    </w:lvl>
    <w:lvl w:ilvl="3" w:tplc="A3847162">
      <w:start w:val="1"/>
      <w:numFmt w:val="decimal"/>
      <w:lvlText w:val="%4."/>
      <w:lvlJc w:val="left"/>
      <w:pPr>
        <w:tabs>
          <w:tab w:val="num" w:pos="2880"/>
        </w:tabs>
        <w:ind w:left="2880" w:hanging="360"/>
      </w:pPr>
      <w:rPr>
        <w:rFonts w:ascii="Times New Roman" w:hAnsi="Times New Roman" w:cs="Times New Roman"/>
      </w:rPr>
    </w:lvl>
    <w:lvl w:ilvl="4" w:tplc="402C29A6">
      <w:start w:val="1"/>
      <w:numFmt w:val="decimal"/>
      <w:lvlText w:val="%5."/>
      <w:lvlJc w:val="left"/>
      <w:pPr>
        <w:tabs>
          <w:tab w:val="num" w:pos="3600"/>
        </w:tabs>
        <w:ind w:left="3600" w:hanging="360"/>
      </w:pPr>
      <w:rPr>
        <w:rFonts w:ascii="Times New Roman" w:hAnsi="Times New Roman" w:cs="Times New Roman"/>
      </w:rPr>
    </w:lvl>
    <w:lvl w:ilvl="5" w:tplc="36BACDE6">
      <w:start w:val="1"/>
      <w:numFmt w:val="decimal"/>
      <w:lvlText w:val="%6."/>
      <w:lvlJc w:val="left"/>
      <w:pPr>
        <w:tabs>
          <w:tab w:val="num" w:pos="4320"/>
        </w:tabs>
        <w:ind w:left="4320" w:hanging="360"/>
      </w:pPr>
      <w:rPr>
        <w:rFonts w:ascii="Times New Roman" w:hAnsi="Times New Roman" w:cs="Times New Roman"/>
      </w:rPr>
    </w:lvl>
    <w:lvl w:ilvl="6" w:tplc="76784B3C">
      <w:start w:val="1"/>
      <w:numFmt w:val="decimal"/>
      <w:lvlText w:val="%7."/>
      <w:lvlJc w:val="left"/>
      <w:pPr>
        <w:tabs>
          <w:tab w:val="num" w:pos="5040"/>
        </w:tabs>
        <w:ind w:left="5040" w:hanging="360"/>
      </w:pPr>
      <w:rPr>
        <w:rFonts w:ascii="Times New Roman" w:hAnsi="Times New Roman" w:cs="Times New Roman"/>
      </w:rPr>
    </w:lvl>
    <w:lvl w:ilvl="7" w:tplc="ACD62D44">
      <w:start w:val="1"/>
      <w:numFmt w:val="decimal"/>
      <w:lvlText w:val="%8."/>
      <w:lvlJc w:val="left"/>
      <w:pPr>
        <w:tabs>
          <w:tab w:val="num" w:pos="5760"/>
        </w:tabs>
        <w:ind w:left="5760" w:hanging="360"/>
      </w:pPr>
      <w:rPr>
        <w:rFonts w:ascii="Times New Roman" w:hAnsi="Times New Roman" w:cs="Times New Roman"/>
      </w:rPr>
    </w:lvl>
    <w:lvl w:ilvl="8" w:tplc="D3C0FF8A">
      <w:start w:val="1"/>
      <w:numFmt w:val="decimal"/>
      <w:lvlText w:val="%9."/>
      <w:lvlJc w:val="left"/>
      <w:pPr>
        <w:tabs>
          <w:tab w:val="num" w:pos="6480"/>
        </w:tabs>
        <w:ind w:left="6480" w:hanging="360"/>
      </w:pPr>
      <w:rPr>
        <w:rFonts w:ascii="Times New Roman" w:hAnsi="Times New Roman" w:cs="Times New Roman"/>
      </w:rPr>
    </w:lvl>
  </w:abstractNum>
  <w:abstractNum w:abstractNumId="19">
    <w:nsid w:val="625368B6"/>
    <w:multiLevelType w:val="hybridMultilevel"/>
    <w:tmpl w:val="B7FA81B4"/>
    <w:lvl w:ilvl="0" w:tplc="712AE5FE">
      <w:start w:val="1"/>
      <w:numFmt w:val="bullet"/>
      <w:lvlText w:val=""/>
      <w:lvlJc w:val="left"/>
      <w:pPr>
        <w:tabs>
          <w:tab w:val="num" w:pos="700"/>
        </w:tabs>
        <w:ind w:left="357" w:hanging="17"/>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6D441CE3"/>
    <w:multiLevelType w:val="hybridMultilevel"/>
    <w:tmpl w:val="A8A06B36"/>
    <w:lvl w:ilvl="0" w:tplc="B0123CB4">
      <w:start w:val="1"/>
      <w:numFmt w:val="decimal"/>
      <w:lvlText w:val="%1."/>
      <w:lvlJc w:val="left"/>
      <w:pPr>
        <w:tabs>
          <w:tab w:val="num" w:pos="720"/>
        </w:tabs>
        <w:ind w:left="720" w:hanging="360"/>
      </w:pPr>
      <w:rPr>
        <w:rFonts w:ascii="Times New Roman" w:hAnsi="Times New Roman" w:cs="Times New Roman"/>
        <w:b w:val="0"/>
        <w:bCs w:val="0"/>
      </w:rPr>
    </w:lvl>
    <w:lvl w:ilvl="1" w:tplc="041A0019">
      <w:start w:val="1"/>
      <w:numFmt w:val="lowerLetter"/>
      <w:lvlText w:val="%2."/>
      <w:lvlJc w:val="left"/>
      <w:pPr>
        <w:tabs>
          <w:tab w:val="num" w:pos="1440"/>
        </w:tabs>
        <w:ind w:left="1440" w:hanging="360"/>
      </w:pPr>
      <w:rPr>
        <w:rFonts w:ascii="Times New Roman" w:hAnsi="Times New Roman" w:cs="Times New Roman"/>
      </w:rPr>
    </w:lvl>
    <w:lvl w:ilvl="2" w:tplc="041A001B">
      <w:start w:val="1"/>
      <w:numFmt w:val="lowerRoman"/>
      <w:lvlText w:val="%3."/>
      <w:lvlJc w:val="right"/>
      <w:pPr>
        <w:tabs>
          <w:tab w:val="num" w:pos="2160"/>
        </w:tabs>
        <w:ind w:left="2160" w:hanging="18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lowerLetter"/>
      <w:lvlText w:val="%5."/>
      <w:lvlJc w:val="left"/>
      <w:pPr>
        <w:tabs>
          <w:tab w:val="num" w:pos="3600"/>
        </w:tabs>
        <w:ind w:left="3600" w:hanging="360"/>
      </w:pPr>
      <w:rPr>
        <w:rFonts w:ascii="Times New Roman" w:hAnsi="Times New Roman" w:cs="Times New Roman"/>
      </w:rPr>
    </w:lvl>
    <w:lvl w:ilvl="5" w:tplc="041A001B">
      <w:start w:val="1"/>
      <w:numFmt w:val="lowerRoman"/>
      <w:lvlText w:val="%6."/>
      <w:lvlJc w:val="right"/>
      <w:pPr>
        <w:tabs>
          <w:tab w:val="num" w:pos="4320"/>
        </w:tabs>
        <w:ind w:left="4320" w:hanging="18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lowerLetter"/>
      <w:lvlText w:val="%8."/>
      <w:lvlJc w:val="left"/>
      <w:pPr>
        <w:tabs>
          <w:tab w:val="num" w:pos="5760"/>
        </w:tabs>
        <w:ind w:left="5760" w:hanging="360"/>
      </w:pPr>
      <w:rPr>
        <w:rFonts w:ascii="Times New Roman" w:hAnsi="Times New Roman" w:cs="Times New Roman"/>
      </w:rPr>
    </w:lvl>
    <w:lvl w:ilvl="8" w:tplc="041A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72CB1A8B"/>
    <w:multiLevelType w:val="multilevel"/>
    <w:tmpl w:val="A8A06B36"/>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16"/>
  </w:num>
  <w:num w:numId="2">
    <w:abstractNumId w:val="17"/>
  </w:num>
  <w:num w:numId="3">
    <w:abstractNumId w:val="12"/>
  </w:num>
  <w:num w:numId="4">
    <w:abstractNumId w:val="15"/>
  </w:num>
  <w:num w:numId="5">
    <w:abstractNumId w:val="10"/>
  </w:num>
  <w:num w:numId="6">
    <w:abstractNumId w:val="18"/>
  </w:num>
  <w:num w:numId="7">
    <w:abstractNumId w:val="14"/>
  </w:num>
  <w:num w:numId="8">
    <w:abstractNumId w:val="11"/>
  </w:num>
  <w:num w:numId="9">
    <w:abstractNumId w:val="19"/>
  </w:num>
  <w:num w:numId="10">
    <w:abstractNumId w:val="13"/>
  </w:num>
  <w:num w:numId="11">
    <w:abstractNumId w:val="2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8F69B1"/>
    <w:rsid w:val="00064E79"/>
    <w:rsid w:val="000804BD"/>
    <w:rsid w:val="000900B8"/>
    <w:rsid w:val="00165B0A"/>
    <w:rsid w:val="0019101A"/>
    <w:rsid w:val="001B475E"/>
    <w:rsid w:val="001E67BA"/>
    <w:rsid w:val="00284748"/>
    <w:rsid w:val="0029409D"/>
    <w:rsid w:val="002F59B2"/>
    <w:rsid w:val="003B45E7"/>
    <w:rsid w:val="0044030A"/>
    <w:rsid w:val="00440405"/>
    <w:rsid w:val="00442ABE"/>
    <w:rsid w:val="004645E7"/>
    <w:rsid w:val="004F379E"/>
    <w:rsid w:val="00550111"/>
    <w:rsid w:val="005E3B1E"/>
    <w:rsid w:val="007703DB"/>
    <w:rsid w:val="007848CD"/>
    <w:rsid w:val="007C023B"/>
    <w:rsid w:val="007C276D"/>
    <w:rsid w:val="008170F7"/>
    <w:rsid w:val="00892358"/>
    <w:rsid w:val="008948F2"/>
    <w:rsid w:val="008A4E7A"/>
    <w:rsid w:val="008C1709"/>
    <w:rsid w:val="008F69B1"/>
    <w:rsid w:val="009A313A"/>
    <w:rsid w:val="009C1ED9"/>
    <w:rsid w:val="00AB146C"/>
    <w:rsid w:val="00AB37D7"/>
    <w:rsid w:val="00BF0012"/>
    <w:rsid w:val="00C03564"/>
    <w:rsid w:val="00C51647"/>
    <w:rsid w:val="00C817DD"/>
    <w:rsid w:val="00C95BD7"/>
    <w:rsid w:val="00CA2A8B"/>
    <w:rsid w:val="00D83AC5"/>
    <w:rsid w:val="00D90691"/>
    <w:rsid w:val="00DE5A2E"/>
    <w:rsid w:val="00E35095"/>
    <w:rsid w:val="00E609FD"/>
    <w:rsid w:val="00E747E6"/>
    <w:rsid w:val="00EB71C8"/>
    <w:rsid w:val="00F101FC"/>
    <w:rsid w:val="00FB3D0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E6"/>
    <w:pPr>
      <w:spacing w:after="200" w:line="276" w:lineRule="auto"/>
    </w:pPr>
    <w:rPr>
      <w:rFonts w:cs="Calibri"/>
      <w:lang w:eastAsia="en-US"/>
    </w:rPr>
  </w:style>
  <w:style w:type="paragraph" w:styleId="Heading1">
    <w:name w:val="heading 1"/>
    <w:basedOn w:val="Normal"/>
    <w:next w:val="Normal"/>
    <w:link w:val="Heading1Char"/>
    <w:uiPriority w:val="99"/>
    <w:qFormat/>
    <w:rsid w:val="00E747E6"/>
    <w:pPr>
      <w:keepNext/>
      <w:spacing w:before="240" w:after="60"/>
      <w:outlineLvl w:val="0"/>
    </w:pPr>
    <w:rPr>
      <w:rFonts w:ascii="Cambria" w:hAnsi="Cambria" w:cs="Cambria"/>
      <w:b/>
      <w:bCs/>
      <w:kern w:val="32"/>
      <w:sz w:val="32"/>
      <w:szCs w:val="32"/>
      <w:lang w:eastAsia="hr-HR"/>
    </w:rPr>
  </w:style>
  <w:style w:type="paragraph" w:styleId="Heading2">
    <w:name w:val="heading 2"/>
    <w:basedOn w:val="Normal"/>
    <w:link w:val="Heading2Char"/>
    <w:uiPriority w:val="99"/>
    <w:qFormat/>
    <w:rsid w:val="00E747E6"/>
    <w:pPr>
      <w:spacing w:before="100" w:beforeAutospacing="1" w:after="100" w:afterAutospacing="1" w:line="240" w:lineRule="auto"/>
      <w:outlineLvl w:val="1"/>
    </w:pPr>
    <w:rPr>
      <w:b/>
      <w:bCs/>
      <w:sz w:val="36"/>
      <w:szCs w:val="36"/>
      <w:lang w:val="en-US" w:eastAsia="hr-HR"/>
    </w:rPr>
  </w:style>
  <w:style w:type="paragraph" w:styleId="Heading3">
    <w:name w:val="heading 3"/>
    <w:basedOn w:val="Normal"/>
    <w:next w:val="Normal"/>
    <w:link w:val="Heading3Char"/>
    <w:uiPriority w:val="99"/>
    <w:qFormat/>
    <w:rsid w:val="00E747E6"/>
    <w:pPr>
      <w:keepNex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7E6"/>
    <w:rPr>
      <w:rFonts w:ascii="Cambria" w:hAnsi="Cambria" w:cs="Cambria"/>
      <w:b/>
      <w:bCs/>
      <w:kern w:val="32"/>
      <w:sz w:val="32"/>
      <w:szCs w:val="32"/>
      <w:lang w:val="hr-HR"/>
    </w:rPr>
  </w:style>
  <w:style w:type="character" w:customStyle="1" w:styleId="Heading2Char">
    <w:name w:val="Heading 2 Char"/>
    <w:basedOn w:val="DefaultParagraphFont"/>
    <w:link w:val="Heading2"/>
    <w:uiPriority w:val="99"/>
    <w:locked/>
    <w:rsid w:val="00E747E6"/>
    <w:rPr>
      <w:rFonts w:ascii="Times New Roman" w:hAnsi="Times New Roman" w:cs="Times New Roman"/>
      <w:b/>
      <w:bCs/>
      <w:sz w:val="36"/>
      <w:szCs w:val="36"/>
      <w:lang w:eastAsia="hr-HR"/>
    </w:rPr>
  </w:style>
  <w:style w:type="character" w:customStyle="1" w:styleId="Heading3Char">
    <w:name w:val="Heading 3 Char"/>
    <w:basedOn w:val="DefaultParagraphFont"/>
    <w:link w:val="Heading3"/>
    <w:uiPriority w:val="99"/>
    <w:locked/>
    <w:rsid w:val="00E747E6"/>
    <w:rPr>
      <w:rFonts w:ascii="Cambria" w:hAnsi="Cambria" w:cs="Cambria"/>
      <w:b/>
      <w:bCs/>
      <w:sz w:val="26"/>
      <w:szCs w:val="26"/>
      <w:lang w:val="hr-HR"/>
    </w:rPr>
  </w:style>
  <w:style w:type="paragraph" w:styleId="BalloonText">
    <w:name w:val="Balloon Text"/>
    <w:basedOn w:val="Normal"/>
    <w:link w:val="BalloonTextChar"/>
    <w:uiPriority w:val="99"/>
    <w:semiHidden/>
    <w:rsid w:val="003B45E7"/>
    <w:pPr>
      <w:spacing w:after="0" w:line="240" w:lineRule="auto"/>
    </w:pPr>
    <w:rPr>
      <w:rFonts w:ascii="Tahoma" w:hAnsi="Tahoma" w:cs="Tahoma"/>
      <w:sz w:val="16"/>
      <w:szCs w:val="16"/>
      <w:lang w:eastAsia="hr-HR"/>
    </w:rPr>
  </w:style>
  <w:style w:type="character" w:customStyle="1" w:styleId="BalloonTextChar">
    <w:name w:val="Balloon Text Char"/>
    <w:basedOn w:val="DefaultParagraphFont"/>
    <w:link w:val="BalloonText"/>
    <w:uiPriority w:val="99"/>
    <w:semiHidden/>
    <w:rsid w:val="00BC164B"/>
    <w:rPr>
      <w:rFonts w:ascii="Times New Roman" w:hAnsi="Times New Roman" w:cs="Calibri"/>
      <w:sz w:val="0"/>
      <w:szCs w:val="0"/>
      <w:lang w:eastAsia="en-US"/>
    </w:rPr>
  </w:style>
  <w:style w:type="paragraph" w:styleId="NormalWeb">
    <w:name w:val="Normal (Web)"/>
    <w:basedOn w:val="Normal"/>
    <w:uiPriority w:val="99"/>
    <w:rsid w:val="00E747E6"/>
    <w:pPr>
      <w:spacing w:before="100" w:beforeAutospacing="1" w:after="100" w:afterAutospacing="1" w:line="240" w:lineRule="auto"/>
    </w:pPr>
    <w:rPr>
      <w:sz w:val="24"/>
      <w:szCs w:val="24"/>
      <w:lang w:eastAsia="hr-HR"/>
    </w:rPr>
  </w:style>
  <w:style w:type="paragraph" w:styleId="ListParagraph">
    <w:name w:val="List Paragraph"/>
    <w:basedOn w:val="Normal"/>
    <w:uiPriority w:val="99"/>
    <w:qFormat/>
    <w:rsid w:val="00E747E6"/>
    <w:pPr>
      <w:ind w:left="720"/>
    </w:pPr>
  </w:style>
  <w:style w:type="character" w:styleId="Hyperlink">
    <w:name w:val="Hyperlink"/>
    <w:basedOn w:val="DefaultParagraphFont"/>
    <w:uiPriority w:val="99"/>
    <w:rsid w:val="00E747E6"/>
    <w:rPr>
      <w:rFonts w:ascii="Times New Roman" w:hAnsi="Times New Roman" w:cs="Times New Roman"/>
      <w:color w:val="0000FF"/>
      <w:u w:val="single"/>
    </w:rPr>
  </w:style>
  <w:style w:type="character" w:customStyle="1" w:styleId="texhtml">
    <w:name w:val="texhtml"/>
    <w:uiPriority w:val="99"/>
    <w:rsid w:val="00E747E6"/>
    <w:rPr>
      <w:rFonts w:ascii="Times New Roman" w:hAnsi="Times New Roman"/>
    </w:rPr>
  </w:style>
  <w:style w:type="character" w:customStyle="1" w:styleId="mw-headline">
    <w:name w:val="mw-headline"/>
    <w:uiPriority w:val="99"/>
    <w:rsid w:val="00E747E6"/>
    <w:rPr>
      <w:rFonts w:ascii="Times New Roman" w:hAnsi="Times New Roman"/>
    </w:rPr>
  </w:style>
  <w:style w:type="character" w:customStyle="1" w:styleId="editsectionmoved">
    <w:name w:val="editsectionmoved"/>
    <w:uiPriority w:val="99"/>
    <w:rsid w:val="00E747E6"/>
    <w:rPr>
      <w:rFonts w:ascii="Times New Roman" w:hAnsi="Times New Roman"/>
    </w:rPr>
  </w:style>
  <w:style w:type="paragraph" w:customStyle="1" w:styleId="Default">
    <w:name w:val="Default"/>
    <w:uiPriority w:val="99"/>
    <w:rsid w:val="00E747E6"/>
    <w:pPr>
      <w:autoSpaceDE w:val="0"/>
      <w:autoSpaceDN w:val="0"/>
      <w:adjustRightInd w:val="0"/>
    </w:pPr>
    <w:rPr>
      <w:rFonts w:cs="Calibri"/>
      <w:color w:val="000000"/>
      <w:sz w:val="24"/>
      <w:szCs w:val="24"/>
      <w:lang w:eastAsia="en-US"/>
    </w:rPr>
  </w:style>
  <w:style w:type="paragraph" w:styleId="Title">
    <w:name w:val="Title"/>
    <w:basedOn w:val="Normal"/>
    <w:link w:val="TitleChar"/>
    <w:uiPriority w:val="99"/>
    <w:qFormat/>
    <w:rsid w:val="00E747E6"/>
    <w:pPr>
      <w:jc w:val="center"/>
    </w:pPr>
    <w:rPr>
      <w:rFonts w:ascii="Cambria" w:hAnsi="Cambria" w:cs="Cambria"/>
      <w:b/>
      <w:bCs/>
      <w:kern w:val="28"/>
      <w:sz w:val="32"/>
      <w:szCs w:val="32"/>
      <w:lang w:val="en-US"/>
    </w:rPr>
  </w:style>
  <w:style w:type="character" w:customStyle="1" w:styleId="TitleChar">
    <w:name w:val="Title Char"/>
    <w:basedOn w:val="DefaultParagraphFont"/>
    <w:link w:val="Title"/>
    <w:uiPriority w:val="99"/>
    <w:locked/>
    <w:rsid w:val="00E747E6"/>
    <w:rPr>
      <w:rFonts w:ascii="Cambria" w:hAnsi="Cambria" w:cs="Cambria"/>
      <w:b/>
      <w:bCs/>
      <w:kern w:val="28"/>
      <w:sz w:val="32"/>
      <w:szCs w:val="32"/>
      <w:lang w:eastAsia="en-US"/>
    </w:rPr>
  </w:style>
  <w:style w:type="paragraph" w:styleId="BodyText">
    <w:name w:val="Body Text"/>
    <w:aliases w:val="uvlaka 2"/>
    <w:basedOn w:val="Normal"/>
    <w:link w:val="BodyTextChar"/>
    <w:uiPriority w:val="99"/>
    <w:rsid w:val="00E747E6"/>
    <w:pPr>
      <w:spacing w:line="240" w:lineRule="auto"/>
      <w:ind w:firstLine="708"/>
      <w:jc w:val="both"/>
    </w:pPr>
    <w:rPr>
      <w:rFonts w:cs="Times New Roman"/>
      <w:sz w:val="24"/>
      <w:szCs w:val="24"/>
    </w:rPr>
  </w:style>
  <w:style w:type="character" w:customStyle="1" w:styleId="BodyTextChar">
    <w:name w:val="Body Text Char"/>
    <w:aliases w:val="uvlaka 2 Char"/>
    <w:basedOn w:val="DefaultParagraphFont"/>
    <w:link w:val="BodyText"/>
    <w:uiPriority w:val="99"/>
    <w:locked/>
    <w:rsid w:val="00E747E6"/>
    <w:rPr>
      <w:rFonts w:ascii="Calibri" w:hAnsi="Calibri" w:cs="Calibri"/>
      <w:lang w:eastAsia="en-US"/>
    </w:rPr>
  </w:style>
  <w:style w:type="paragraph" w:styleId="BodyText2">
    <w:name w:val="Body Text 2"/>
    <w:basedOn w:val="Normal"/>
    <w:link w:val="BodyText2Char"/>
    <w:uiPriority w:val="99"/>
    <w:rsid w:val="00E747E6"/>
    <w:pPr>
      <w:spacing w:line="240" w:lineRule="auto"/>
      <w:jc w:val="both"/>
    </w:pPr>
    <w:rPr>
      <w:sz w:val="24"/>
      <w:szCs w:val="24"/>
    </w:rPr>
  </w:style>
  <w:style w:type="character" w:customStyle="1" w:styleId="BodyText2Char">
    <w:name w:val="Body Text 2 Char"/>
    <w:basedOn w:val="DefaultParagraphFont"/>
    <w:link w:val="BodyText2"/>
    <w:uiPriority w:val="99"/>
    <w:locked/>
    <w:rsid w:val="00E747E6"/>
    <w:rPr>
      <w:rFonts w:ascii="Calibri" w:hAnsi="Calibri" w:cs="Calibri"/>
      <w:lang w:eastAsia="en-US"/>
    </w:rPr>
  </w:style>
  <w:style w:type="paragraph" w:styleId="BodyText3">
    <w:name w:val="Body Text 3"/>
    <w:basedOn w:val="Normal"/>
    <w:link w:val="BodyText3Char"/>
    <w:uiPriority w:val="99"/>
    <w:rsid w:val="00E747E6"/>
    <w:pPr>
      <w:spacing w:line="360" w:lineRule="auto"/>
      <w:jc w:val="both"/>
    </w:pPr>
    <w:rPr>
      <w:sz w:val="16"/>
      <w:szCs w:val="16"/>
      <w:lang w:val="en-US"/>
    </w:rPr>
  </w:style>
  <w:style w:type="character" w:customStyle="1" w:styleId="BodyText3Char">
    <w:name w:val="Body Text 3 Char"/>
    <w:basedOn w:val="DefaultParagraphFont"/>
    <w:link w:val="BodyText3"/>
    <w:uiPriority w:val="99"/>
    <w:locked/>
    <w:rsid w:val="00E747E6"/>
    <w:rPr>
      <w:rFonts w:ascii="Calibri" w:hAnsi="Calibri" w:cs="Calibri"/>
      <w:sz w:val="16"/>
      <w:szCs w:val="16"/>
      <w:lang w:eastAsia="en-US"/>
    </w:rPr>
  </w:style>
  <w:style w:type="paragraph" w:styleId="TOC1">
    <w:name w:val="toc 1"/>
    <w:basedOn w:val="Normal"/>
    <w:next w:val="Normal"/>
    <w:autoRedefine/>
    <w:uiPriority w:val="99"/>
    <w:rsid w:val="00E747E6"/>
  </w:style>
  <w:style w:type="paragraph" w:styleId="TOC2">
    <w:name w:val="toc 2"/>
    <w:basedOn w:val="Normal"/>
    <w:next w:val="Normal"/>
    <w:autoRedefine/>
    <w:uiPriority w:val="99"/>
    <w:rsid w:val="00E747E6"/>
    <w:pPr>
      <w:ind w:left="220"/>
    </w:pPr>
  </w:style>
  <w:style w:type="paragraph" w:styleId="TOC3">
    <w:name w:val="toc 3"/>
    <w:basedOn w:val="Normal"/>
    <w:next w:val="Normal"/>
    <w:autoRedefine/>
    <w:uiPriority w:val="99"/>
    <w:rsid w:val="00E747E6"/>
    <w:pPr>
      <w:ind w:left="440"/>
    </w:pPr>
  </w:style>
  <w:style w:type="paragraph" w:styleId="TOC4">
    <w:name w:val="toc 4"/>
    <w:basedOn w:val="Normal"/>
    <w:next w:val="Normal"/>
    <w:autoRedefine/>
    <w:uiPriority w:val="99"/>
    <w:rsid w:val="00E747E6"/>
    <w:pPr>
      <w:ind w:left="660"/>
    </w:pPr>
  </w:style>
  <w:style w:type="paragraph" w:styleId="TOC5">
    <w:name w:val="toc 5"/>
    <w:basedOn w:val="Normal"/>
    <w:next w:val="Normal"/>
    <w:autoRedefine/>
    <w:uiPriority w:val="99"/>
    <w:rsid w:val="00E747E6"/>
    <w:pPr>
      <w:ind w:left="880"/>
    </w:pPr>
  </w:style>
  <w:style w:type="paragraph" w:styleId="TOC6">
    <w:name w:val="toc 6"/>
    <w:basedOn w:val="Normal"/>
    <w:next w:val="Normal"/>
    <w:autoRedefine/>
    <w:uiPriority w:val="99"/>
    <w:rsid w:val="00E747E6"/>
    <w:pPr>
      <w:ind w:left="1100"/>
    </w:pPr>
  </w:style>
  <w:style w:type="paragraph" w:styleId="TOC7">
    <w:name w:val="toc 7"/>
    <w:basedOn w:val="Normal"/>
    <w:next w:val="Normal"/>
    <w:autoRedefine/>
    <w:uiPriority w:val="99"/>
    <w:rsid w:val="00E747E6"/>
    <w:pPr>
      <w:ind w:left="1320"/>
    </w:pPr>
  </w:style>
  <w:style w:type="paragraph" w:styleId="TOC8">
    <w:name w:val="toc 8"/>
    <w:basedOn w:val="Normal"/>
    <w:next w:val="Normal"/>
    <w:autoRedefine/>
    <w:uiPriority w:val="99"/>
    <w:rsid w:val="00E747E6"/>
    <w:pPr>
      <w:ind w:left="1540"/>
    </w:pPr>
  </w:style>
  <w:style w:type="paragraph" w:styleId="TOC9">
    <w:name w:val="toc 9"/>
    <w:basedOn w:val="Normal"/>
    <w:next w:val="Normal"/>
    <w:autoRedefine/>
    <w:uiPriority w:val="99"/>
    <w:rsid w:val="00E747E6"/>
    <w:pPr>
      <w:ind w:left="1760"/>
    </w:pPr>
  </w:style>
  <w:style w:type="paragraph" w:styleId="Header">
    <w:name w:val="header"/>
    <w:basedOn w:val="Normal"/>
    <w:link w:val="HeaderChar"/>
    <w:uiPriority w:val="99"/>
    <w:rsid w:val="00E747E6"/>
    <w:pPr>
      <w:tabs>
        <w:tab w:val="center" w:pos="4536"/>
        <w:tab w:val="right" w:pos="9072"/>
      </w:tabs>
    </w:pPr>
    <w:rPr>
      <w:sz w:val="20"/>
      <w:szCs w:val="20"/>
      <w:lang w:eastAsia="hr-HR"/>
    </w:rPr>
  </w:style>
  <w:style w:type="character" w:customStyle="1" w:styleId="HeaderChar">
    <w:name w:val="Header Char"/>
    <w:basedOn w:val="DefaultParagraphFont"/>
    <w:link w:val="Header"/>
    <w:uiPriority w:val="99"/>
    <w:locked/>
    <w:rsid w:val="00E747E6"/>
    <w:rPr>
      <w:rFonts w:ascii="Calibri" w:hAnsi="Calibri" w:cs="Calibri"/>
      <w:lang w:val="hr-HR"/>
    </w:rPr>
  </w:style>
  <w:style w:type="paragraph" w:styleId="Footer">
    <w:name w:val="footer"/>
    <w:basedOn w:val="Normal"/>
    <w:link w:val="FooterChar"/>
    <w:uiPriority w:val="99"/>
    <w:rsid w:val="00E747E6"/>
    <w:pPr>
      <w:tabs>
        <w:tab w:val="center" w:pos="4536"/>
        <w:tab w:val="right" w:pos="9072"/>
      </w:tabs>
    </w:pPr>
    <w:rPr>
      <w:sz w:val="20"/>
      <w:szCs w:val="20"/>
      <w:lang w:eastAsia="hr-HR"/>
    </w:rPr>
  </w:style>
  <w:style w:type="character" w:customStyle="1" w:styleId="FooterChar">
    <w:name w:val="Footer Char"/>
    <w:basedOn w:val="DefaultParagraphFont"/>
    <w:link w:val="Footer"/>
    <w:uiPriority w:val="99"/>
    <w:locked/>
    <w:rsid w:val="00E747E6"/>
    <w:rPr>
      <w:rFonts w:ascii="Calibri" w:hAnsi="Calibri" w:cs="Calibri"/>
      <w:lang w:val="hr-HR"/>
    </w:rPr>
  </w:style>
  <w:style w:type="paragraph" w:styleId="FootnoteText">
    <w:name w:val="footnote text"/>
    <w:basedOn w:val="Normal"/>
    <w:link w:val="FootnoteTextChar"/>
    <w:uiPriority w:val="99"/>
    <w:rsid w:val="00E747E6"/>
    <w:rPr>
      <w:sz w:val="20"/>
      <w:szCs w:val="20"/>
      <w:lang w:eastAsia="hr-HR"/>
    </w:rPr>
  </w:style>
  <w:style w:type="character" w:customStyle="1" w:styleId="FootnoteTextChar">
    <w:name w:val="Footnote Text Char"/>
    <w:basedOn w:val="DefaultParagraphFont"/>
    <w:link w:val="FootnoteText"/>
    <w:uiPriority w:val="99"/>
    <w:locked/>
    <w:rsid w:val="00E747E6"/>
    <w:rPr>
      <w:rFonts w:ascii="Calibri" w:hAnsi="Calibri" w:cs="Calibri"/>
      <w:sz w:val="20"/>
      <w:szCs w:val="20"/>
      <w:lang w:val="hr-HR"/>
    </w:rPr>
  </w:style>
  <w:style w:type="character" w:styleId="FootnoteReference">
    <w:name w:val="footnote reference"/>
    <w:basedOn w:val="DefaultParagraphFont"/>
    <w:uiPriority w:val="99"/>
    <w:rsid w:val="00E747E6"/>
    <w:rPr>
      <w:rFonts w:ascii="Times New Roman" w:hAnsi="Times New Roman" w:cs="Times New Roman"/>
      <w:vertAlign w:val="superscript"/>
    </w:rPr>
  </w:style>
  <w:style w:type="character" w:customStyle="1" w:styleId="apple-style-span">
    <w:name w:val="apple-style-span"/>
    <w:uiPriority w:val="99"/>
    <w:rsid w:val="00E747E6"/>
  </w:style>
  <w:style w:type="character" w:styleId="PageNumber">
    <w:name w:val="page number"/>
    <w:basedOn w:val="DefaultParagraphFont"/>
    <w:uiPriority w:val="99"/>
    <w:rsid w:val="00E747E6"/>
    <w:rPr>
      <w:rFonts w:ascii="Times New Roman" w:hAnsi="Times New Roman" w:cs="Times New Roman"/>
    </w:rPr>
  </w:style>
  <w:style w:type="paragraph" w:styleId="Caption">
    <w:name w:val="caption"/>
    <w:basedOn w:val="Normal"/>
    <w:next w:val="Normal"/>
    <w:uiPriority w:val="99"/>
    <w:qFormat/>
    <w:rsid w:val="00E747E6"/>
    <w:pPr>
      <w:spacing w:before="120" w:after="120"/>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ojaenergija.h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r.wikipedi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uka.adsoglasi.com/energijamaterija/gorivecelije.php" TargetMode="External"/><Relationship Id="rId5" Type="http://schemas.openxmlformats.org/officeDocument/2006/relationships/footnotes" Target="footnotes.xml"/><Relationship Id="rId15" Type="http://schemas.openxmlformats.org/officeDocument/2006/relationships/hyperlink" Target="http://bib.irb.hr/datoteka/53519.EE2000frankovic_et_al.pdf"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bib.irb.h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ib.irb.hr/" TargetMode="External"/><Relationship Id="rId2" Type="http://schemas.openxmlformats.org/officeDocument/2006/relationships/hyperlink" Target="http://hr.wikipedia.org/" TargetMode="External"/><Relationship Id="rId1" Type="http://schemas.openxmlformats.org/officeDocument/2006/relationships/hyperlink" Target="http://www.mojaenergija.hr/" TargetMode="External"/><Relationship Id="rId6" Type="http://schemas.openxmlformats.org/officeDocument/2006/relationships/hyperlink" Target="http://bib.irb.hr/datoteka/53519.EE2000frankovic_et_al.pdf" TargetMode="External"/><Relationship Id="rId5" Type="http://schemas.openxmlformats.org/officeDocument/2006/relationships/hyperlink" Target="http://bib.irb.hr/datoteka/53519.EE2000frankovic_et_al.pdf" TargetMode="External"/><Relationship Id="rId4" Type="http://schemas.openxmlformats.org/officeDocument/2006/relationships/hyperlink" Target="http://bib.ir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3610</Words>
  <Characters>20583</Characters>
  <Application>Microsoft Office Word</Application>
  <DocSecurity>0</DocSecurity>
  <Lines>171</Lines>
  <Paragraphs>48</Paragraphs>
  <ScaleCrop>false</ScaleCrop>
  <Company>NONE</Company>
  <LinksUpToDate>false</LinksUpToDate>
  <CharactersWithSpaces>24145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RIJECI</dc:title>
  <dc:subject/>
  <dc:creator>Ivan</dc:creator>
  <cp:keywords/>
  <dc:description/>
  <cp:lastModifiedBy> </cp:lastModifiedBy>
  <cp:revision>3</cp:revision>
  <dcterms:created xsi:type="dcterms:W3CDTF">2011-04-20T14:43:00Z</dcterms:created>
  <dcterms:modified xsi:type="dcterms:W3CDTF">2011-04-20T14:43:00Z</dcterms:modified>
</cp:coreProperties>
</file>