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758" w:rsidRPr="00F53A86" w:rsidRDefault="004D152B" w:rsidP="00443B48">
      <w:pPr>
        <w:pBdr>
          <w:top w:val="single" w:sz="4" w:space="1" w:color="auto"/>
          <w:bottom w:val="single" w:sz="4" w:space="1" w:color="auto"/>
        </w:pBdr>
        <w:autoSpaceDE w:val="0"/>
        <w:autoSpaceDN w:val="0"/>
        <w:adjustRightInd w:val="0"/>
        <w:spacing w:before="40" w:after="40"/>
        <w:jc w:val="center"/>
        <w:rPr>
          <w:rFonts w:ascii="Times New Roman" w:hAnsi="Times New Roman"/>
          <w:b/>
          <w:bCs/>
          <w:sz w:val="28"/>
          <w:szCs w:val="28"/>
        </w:rPr>
      </w:pPr>
      <w:r>
        <w:rPr>
          <w:rFonts w:ascii="Times New Roman" w:hAnsi="Times New Roman"/>
          <w:b/>
          <w:bCs/>
          <w:sz w:val="28"/>
          <w:szCs w:val="28"/>
        </w:rPr>
        <w:t xml:space="preserve"> </w:t>
      </w:r>
      <w:r w:rsidR="00856D80" w:rsidRPr="00F53A86">
        <w:rPr>
          <w:rFonts w:ascii="Times New Roman" w:hAnsi="Times New Roman"/>
          <w:b/>
          <w:bCs/>
          <w:sz w:val="28"/>
          <w:szCs w:val="28"/>
        </w:rPr>
        <w:t>Primjer rada</w:t>
      </w:r>
      <w:r w:rsidR="00CB74F3" w:rsidRPr="00F53A86">
        <w:rPr>
          <w:rFonts w:ascii="Times New Roman" w:hAnsi="Times New Roman"/>
          <w:b/>
          <w:bCs/>
          <w:sz w:val="28"/>
          <w:szCs w:val="28"/>
        </w:rPr>
        <w:t xml:space="preserve"> pisanog na hrvatskom jeziku</w:t>
      </w:r>
    </w:p>
    <w:p w:rsidR="00856D80" w:rsidRPr="00F53A86" w:rsidRDefault="00CB74F3" w:rsidP="00CB74F3">
      <w:pPr>
        <w:spacing w:after="0" w:line="240" w:lineRule="auto"/>
        <w:jc w:val="center"/>
        <w:rPr>
          <w:rFonts w:ascii="Times New Roman" w:hAnsi="Times New Roman"/>
          <w:bCs/>
          <w:sz w:val="28"/>
          <w:szCs w:val="28"/>
        </w:rPr>
      </w:pPr>
      <w:r w:rsidRPr="00F53A86">
        <w:rPr>
          <w:rFonts w:ascii="Times New Roman" w:hAnsi="Times New Roman"/>
          <w:sz w:val="28"/>
          <w:szCs w:val="28"/>
        </w:rPr>
        <w:t>¶</w:t>
      </w:r>
      <w:r w:rsidRPr="00F53A86">
        <w:rPr>
          <w:rFonts w:ascii="Times New Roman" w:hAnsi="Times New Roman"/>
          <w:bCs/>
          <w:sz w:val="28"/>
          <w:szCs w:val="28"/>
        </w:rPr>
        <w:t xml:space="preserve"> </w:t>
      </w:r>
    </w:p>
    <w:p w:rsidR="00D06AF4" w:rsidRPr="00F53A86" w:rsidRDefault="00366C59" w:rsidP="0010235F">
      <w:pPr>
        <w:spacing w:after="0" w:line="240" w:lineRule="auto"/>
        <w:jc w:val="center"/>
        <w:rPr>
          <w:rFonts w:ascii="Times New Roman" w:hAnsi="Times New Roman"/>
          <w:b/>
          <w:bCs/>
          <w:caps/>
          <w:sz w:val="28"/>
          <w:szCs w:val="28"/>
        </w:rPr>
      </w:pPr>
      <w:r w:rsidRPr="00F53A86">
        <w:rPr>
          <w:rFonts w:ascii="Times New Roman" w:hAnsi="Times New Roman"/>
          <w:b/>
          <w:caps/>
          <w:sz w:val="28"/>
          <w:szCs w:val="28"/>
        </w:rPr>
        <w:t>the role OF PUBLIC IN SUSTAINABLE FOREST MANAGEMENT</w:t>
      </w:r>
    </w:p>
    <w:p w:rsidR="00856D80" w:rsidRPr="00F53A86" w:rsidRDefault="00CB74F3" w:rsidP="00CB74F3">
      <w:pPr>
        <w:spacing w:after="0" w:line="240" w:lineRule="auto"/>
        <w:jc w:val="center"/>
        <w:rPr>
          <w:rFonts w:ascii="Times New Roman" w:hAnsi="Times New Roman"/>
          <w:bCs/>
          <w:sz w:val="28"/>
          <w:szCs w:val="28"/>
        </w:rPr>
      </w:pPr>
      <w:r w:rsidRPr="00F53A86">
        <w:rPr>
          <w:rFonts w:ascii="Times New Roman" w:hAnsi="Times New Roman"/>
          <w:sz w:val="28"/>
          <w:szCs w:val="28"/>
        </w:rPr>
        <w:t>¶</w:t>
      </w:r>
      <w:r w:rsidRPr="00F53A86">
        <w:rPr>
          <w:rFonts w:ascii="Times New Roman" w:hAnsi="Times New Roman"/>
          <w:bCs/>
          <w:sz w:val="28"/>
          <w:szCs w:val="28"/>
        </w:rPr>
        <w:t xml:space="preserve"> </w:t>
      </w:r>
    </w:p>
    <w:p w:rsidR="00514393" w:rsidRPr="00F53A86" w:rsidRDefault="00C4264D" w:rsidP="00366C59">
      <w:pPr>
        <w:spacing w:after="0" w:line="240" w:lineRule="auto"/>
        <w:jc w:val="center"/>
        <w:rPr>
          <w:rFonts w:ascii="Times New Roman" w:hAnsi="Times New Roman"/>
          <w:b/>
          <w:bCs/>
          <w:sz w:val="28"/>
          <w:szCs w:val="28"/>
        </w:rPr>
      </w:pPr>
      <w:r w:rsidRPr="00F53A86">
        <w:rPr>
          <w:rFonts w:ascii="Times New Roman" w:hAnsi="Times New Roman"/>
          <w:b/>
          <w:bCs/>
          <w:sz w:val="28"/>
          <w:szCs w:val="28"/>
        </w:rPr>
        <w:t>U</w:t>
      </w:r>
      <w:r w:rsidR="00366C59" w:rsidRPr="00F53A86">
        <w:rPr>
          <w:rFonts w:ascii="Times New Roman" w:hAnsi="Times New Roman"/>
          <w:b/>
          <w:bCs/>
          <w:sz w:val="28"/>
          <w:szCs w:val="28"/>
        </w:rPr>
        <w:t>LOGA JAVNOSTI U ODRŽIVOM GOSPODARENJU ŠUMAMA</w:t>
      </w:r>
    </w:p>
    <w:p w:rsidR="00242E28" w:rsidRPr="00F53A86" w:rsidRDefault="00CB74F3" w:rsidP="00CB74F3">
      <w:pPr>
        <w:tabs>
          <w:tab w:val="left" w:pos="7110"/>
        </w:tabs>
        <w:spacing w:after="0" w:line="240" w:lineRule="auto"/>
        <w:jc w:val="center"/>
        <w:rPr>
          <w:rFonts w:ascii="Times New Roman" w:hAnsi="Times New Roman"/>
          <w:sz w:val="28"/>
          <w:szCs w:val="28"/>
        </w:rPr>
      </w:pPr>
      <w:r w:rsidRPr="00F53A86">
        <w:rPr>
          <w:rFonts w:ascii="Times New Roman" w:hAnsi="Times New Roman"/>
          <w:sz w:val="28"/>
          <w:szCs w:val="28"/>
        </w:rPr>
        <w:t>¶</w:t>
      </w:r>
      <w:r w:rsidRPr="00F53A86">
        <w:rPr>
          <w:rFonts w:ascii="Times New Roman" w:hAnsi="Times New Roman"/>
          <w:bCs/>
          <w:sz w:val="28"/>
          <w:szCs w:val="28"/>
        </w:rPr>
        <w:t xml:space="preserve"> </w:t>
      </w:r>
    </w:p>
    <w:p w:rsidR="0010235F" w:rsidRPr="00F53A86" w:rsidRDefault="002F45FC" w:rsidP="00242E28">
      <w:pPr>
        <w:tabs>
          <w:tab w:val="left" w:pos="7110"/>
        </w:tabs>
        <w:spacing w:after="0" w:line="240" w:lineRule="auto"/>
        <w:jc w:val="center"/>
        <w:rPr>
          <w:rFonts w:ascii="Times New Roman" w:hAnsi="Times New Roman"/>
          <w:sz w:val="28"/>
          <w:szCs w:val="28"/>
        </w:rPr>
      </w:pPr>
      <w:proofErr w:type="spellStart"/>
      <w:r w:rsidRPr="00F53A86">
        <w:rPr>
          <w:rFonts w:ascii="Times New Roman" w:hAnsi="Times New Roman"/>
          <w:sz w:val="28"/>
          <w:szCs w:val="28"/>
        </w:rPr>
        <w:t>Ožura</w:t>
      </w:r>
      <w:proofErr w:type="spellEnd"/>
      <w:r w:rsidRPr="00F53A86">
        <w:rPr>
          <w:rFonts w:ascii="Times New Roman" w:hAnsi="Times New Roman"/>
          <w:sz w:val="28"/>
          <w:szCs w:val="28"/>
        </w:rPr>
        <w:t>, Marko</w:t>
      </w:r>
      <w:r w:rsidR="00C4264D" w:rsidRPr="00F53A86">
        <w:rPr>
          <w:rFonts w:ascii="Times New Roman" w:hAnsi="Times New Roman"/>
          <w:sz w:val="28"/>
          <w:szCs w:val="28"/>
        </w:rPr>
        <w:t xml:space="preserve">, </w:t>
      </w:r>
      <w:proofErr w:type="spellStart"/>
      <w:r w:rsidR="00C4264D" w:rsidRPr="00F53A86">
        <w:rPr>
          <w:rFonts w:ascii="Times New Roman" w:hAnsi="Times New Roman"/>
          <w:sz w:val="28"/>
          <w:szCs w:val="28"/>
        </w:rPr>
        <w:t>Grginčić</w:t>
      </w:r>
      <w:proofErr w:type="spellEnd"/>
      <w:r w:rsidR="00C4264D" w:rsidRPr="00F53A86">
        <w:rPr>
          <w:rFonts w:ascii="Times New Roman" w:hAnsi="Times New Roman"/>
          <w:sz w:val="28"/>
          <w:szCs w:val="28"/>
        </w:rPr>
        <w:t xml:space="preserve"> Ivan, </w:t>
      </w:r>
      <w:proofErr w:type="spellStart"/>
      <w:r w:rsidR="00C514B0" w:rsidRPr="00F53A86">
        <w:rPr>
          <w:rFonts w:ascii="Times New Roman" w:hAnsi="Times New Roman"/>
          <w:sz w:val="28"/>
          <w:szCs w:val="28"/>
        </w:rPr>
        <w:t>Vargović</w:t>
      </w:r>
      <w:proofErr w:type="spellEnd"/>
      <w:r w:rsidR="00C514B0" w:rsidRPr="00F53A86">
        <w:rPr>
          <w:rFonts w:ascii="Times New Roman" w:hAnsi="Times New Roman"/>
          <w:sz w:val="28"/>
          <w:szCs w:val="28"/>
        </w:rPr>
        <w:t xml:space="preserve"> Lucija</w:t>
      </w:r>
    </w:p>
    <w:p w:rsidR="00242E28" w:rsidRPr="00F53A86" w:rsidRDefault="00CB74F3" w:rsidP="00CB74F3">
      <w:pPr>
        <w:tabs>
          <w:tab w:val="left" w:pos="7110"/>
        </w:tabs>
        <w:spacing w:after="0" w:line="240" w:lineRule="auto"/>
        <w:rPr>
          <w:rFonts w:ascii="Times New Roman" w:hAnsi="Times New Roman"/>
          <w:sz w:val="28"/>
          <w:szCs w:val="28"/>
        </w:rPr>
      </w:pPr>
      <w:r w:rsidRPr="00F53A86">
        <w:rPr>
          <w:rFonts w:ascii="Times New Roman" w:hAnsi="Times New Roman"/>
          <w:sz w:val="28"/>
          <w:szCs w:val="28"/>
        </w:rPr>
        <w:t>¶</w:t>
      </w:r>
      <w:r w:rsidRPr="00F53A86">
        <w:rPr>
          <w:rFonts w:ascii="Times New Roman" w:hAnsi="Times New Roman"/>
          <w:bCs/>
          <w:sz w:val="28"/>
          <w:szCs w:val="28"/>
        </w:rPr>
        <w:t xml:space="preserve"> </w:t>
      </w:r>
    </w:p>
    <w:p w:rsidR="00D26084" w:rsidRPr="00D26084" w:rsidRDefault="00242E28" w:rsidP="009109D5">
      <w:pPr>
        <w:pStyle w:val="HTMLPreformatted"/>
        <w:shd w:val="clear" w:color="auto" w:fill="FFFFFF"/>
        <w:jc w:val="both"/>
        <w:rPr>
          <w:rFonts w:ascii="Times New Roman" w:hAnsi="Times New Roman" w:cs="Times New Roman"/>
          <w:color w:val="212121"/>
          <w:sz w:val="28"/>
          <w:szCs w:val="28"/>
        </w:rPr>
      </w:pPr>
      <w:proofErr w:type="spellStart"/>
      <w:r w:rsidRPr="00F53A86">
        <w:rPr>
          <w:rFonts w:ascii="Times New Roman" w:hAnsi="Times New Roman"/>
          <w:b/>
          <w:bCs/>
          <w:i/>
          <w:sz w:val="28"/>
          <w:szCs w:val="28"/>
        </w:rPr>
        <w:t>Abstract</w:t>
      </w:r>
      <w:proofErr w:type="spellEnd"/>
      <w:r w:rsidR="00514393" w:rsidRPr="00F53A86">
        <w:rPr>
          <w:rFonts w:ascii="Times New Roman" w:hAnsi="Times New Roman"/>
          <w:b/>
          <w:bCs/>
          <w:i/>
          <w:sz w:val="28"/>
          <w:szCs w:val="28"/>
        </w:rPr>
        <w:t>:</w:t>
      </w:r>
      <w:r w:rsidR="00514393" w:rsidRPr="00F53A86">
        <w:rPr>
          <w:rFonts w:ascii="Times New Roman" w:hAnsi="Times New Roman"/>
          <w:b/>
          <w:bCs/>
          <w:sz w:val="28"/>
          <w:szCs w:val="28"/>
        </w:rPr>
        <w:t xml:space="preserve"> </w:t>
      </w:r>
      <w:r w:rsidR="00DF0F12" w:rsidRPr="00FD3D00">
        <w:rPr>
          <w:rFonts w:ascii="Times New Roman" w:hAnsi="Times New Roman" w:cs="Times New Roman"/>
          <w:i/>
          <w:color w:val="212121"/>
          <w:sz w:val="28"/>
          <w:szCs w:val="28"/>
          <w:lang w:val="en"/>
        </w:rPr>
        <w:t xml:space="preserve">As the number and types of users of beneficial functions of forests and nature protection in general has been increasing, the interested public and the need for polyvalent spatial management have developed. The </w:t>
      </w:r>
      <w:proofErr w:type="spellStart"/>
      <w:r w:rsidR="00DF0F12" w:rsidRPr="00FD3D00">
        <w:rPr>
          <w:rFonts w:ascii="Times New Roman" w:hAnsi="Times New Roman" w:cs="Times New Roman"/>
          <w:i/>
          <w:color w:val="212121"/>
          <w:sz w:val="28"/>
          <w:szCs w:val="28"/>
          <w:lang w:val="en"/>
        </w:rPr>
        <w:t>presenece</w:t>
      </w:r>
      <w:proofErr w:type="spellEnd"/>
      <w:r w:rsidR="00DF0F12" w:rsidRPr="00FD3D00">
        <w:rPr>
          <w:rFonts w:ascii="Times New Roman" w:hAnsi="Times New Roman" w:cs="Times New Roman"/>
          <w:i/>
          <w:color w:val="212121"/>
          <w:sz w:val="28"/>
          <w:szCs w:val="28"/>
          <w:lang w:val="en"/>
        </w:rPr>
        <w:t xml:space="preserve"> of public participation helps in control</w:t>
      </w:r>
      <w:r w:rsidR="00D26084" w:rsidRPr="00FD3D00">
        <w:rPr>
          <w:rFonts w:ascii="Times New Roman" w:hAnsi="Times New Roman" w:cs="Times New Roman"/>
          <w:i/>
          <w:color w:val="212121"/>
          <w:sz w:val="28"/>
          <w:szCs w:val="28"/>
          <w:lang w:val="en"/>
        </w:rPr>
        <w:t>, quality and multifunctional use of forests as a natural resource a</w:t>
      </w:r>
      <w:r w:rsidR="0083173B" w:rsidRPr="00FD3D00">
        <w:rPr>
          <w:rFonts w:ascii="Times New Roman" w:hAnsi="Times New Roman" w:cs="Times New Roman"/>
          <w:i/>
          <w:color w:val="212121"/>
          <w:sz w:val="28"/>
          <w:szCs w:val="28"/>
          <w:lang w:val="en"/>
        </w:rPr>
        <w:t>s well as</w:t>
      </w:r>
      <w:r w:rsidR="00D26084" w:rsidRPr="00FD3D00">
        <w:rPr>
          <w:rFonts w:ascii="Times New Roman" w:hAnsi="Times New Roman" w:cs="Times New Roman"/>
          <w:i/>
          <w:color w:val="212121"/>
          <w:sz w:val="28"/>
          <w:szCs w:val="28"/>
          <w:lang w:val="en"/>
        </w:rPr>
        <w:t xml:space="preserve"> socio-economic components of sustainability. </w:t>
      </w:r>
      <w:r w:rsidR="0083173B" w:rsidRPr="00FD3D00">
        <w:rPr>
          <w:rFonts w:ascii="Times New Roman" w:hAnsi="Times New Roman" w:cs="Times New Roman"/>
          <w:i/>
          <w:color w:val="212121"/>
          <w:sz w:val="28"/>
          <w:szCs w:val="28"/>
          <w:lang w:val="en"/>
        </w:rPr>
        <w:t>T</w:t>
      </w:r>
      <w:r w:rsidR="00D26084" w:rsidRPr="00FD3D00">
        <w:rPr>
          <w:rFonts w:ascii="Times New Roman" w:hAnsi="Times New Roman" w:cs="Times New Roman"/>
          <w:i/>
          <w:color w:val="212121"/>
          <w:sz w:val="28"/>
          <w:szCs w:val="28"/>
          <w:lang w:val="en"/>
        </w:rPr>
        <w:t xml:space="preserve">his work </w:t>
      </w:r>
      <w:r w:rsidR="0083173B" w:rsidRPr="00FD3D00">
        <w:rPr>
          <w:rFonts w:ascii="Times New Roman" w:hAnsi="Times New Roman" w:cs="Times New Roman"/>
          <w:i/>
          <w:color w:val="212121"/>
          <w:sz w:val="28"/>
          <w:szCs w:val="28"/>
          <w:lang w:val="en"/>
        </w:rPr>
        <w:t>demonstrates</w:t>
      </w:r>
      <w:r w:rsidR="00D26084" w:rsidRPr="00FD3D00">
        <w:rPr>
          <w:rFonts w:ascii="Times New Roman" w:hAnsi="Times New Roman" w:cs="Times New Roman"/>
          <w:i/>
          <w:color w:val="212121"/>
          <w:sz w:val="28"/>
          <w:szCs w:val="28"/>
          <w:lang w:val="en"/>
        </w:rPr>
        <w:t xml:space="preserve"> the current state of </w:t>
      </w:r>
      <w:r w:rsidR="0083173B" w:rsidRPr="00FD3D00">
        <w:rPr>
          <w:rFonts w:ascii="Times New Roman" w:hAnsi="Times New Roman" w:cs="Times New Roman"/>
          <w:i/>
          <w:color w:val="212121"/>
          <w:sz w:val="28"/>
          <w:szCs w:val="28"/>
          <w:lang w:val="en"/>
        </w:rPr>
        <w:t>publi</w:t>
      </w:r>
      <w:r w:rsidR="00546504" w:rsidRPr="00FD3D00">
        <w:rPr>
          <w:rFonts w:ascii="Times New Roman" w:hAnsi="Times New Roman" w:cs="Times New Roman"/>
          <w:i/>
          <w:color w:val="212121"/>
          <w:sz w:val="28"/>
          <w:szCs w:val="28"/>
          <w:lang w:val="en"/>
        </w:rPr>
        <w:t>c familiarity (with the matter)</w:t>
      </w:r>
      <w:r w:rsidR="00D26084" w:rsidRPr="00FD3D00">
        <w:rPr>
          <w:rFonts w:ascii="Times New Roman" w:hAnsi="Times New Roman" w:cs="Times New Roman"/>
          <w:i/>
          <w:color w:val="212121"/>
          <w:sz w:val="28"/>
          <w:szCs w:val="28"/>
          <w:lang w:val="en"/>
        </w:rPr>
        <w:t xml:space="preserve"> and the poor utilization of existing legal options.</w:t>
      </w:r>
    </w:p>
    <w:p w:rsidR="0083173B" w:rsidRDefault="0083173B" w:rsidP="00D26084">
      <w:pPr>
        <w:spacing w:after="0" w:line="240" w:lineRule="auto"/>
        <w:rPr>
          <w:rFonts w:ascii="Times New Roman" w:hAnsi="Times New Roman"/>
          <w:b/>
          <w:i/>
          <w:sz w:val="28"/>
          <w:szCs w:val="28"/>
        </w:rPr>
      </w:pPr>
    </w:p>
    <w:p w:rsidR="00A83CE0" w:rsidRPr="00F53A86" w:rsidRDefault="00242E28" w:rsidP="00D26084">
      <w:pPr>
        <w:spacing w:after="0" w:line="240" w:lineRule="auto"/>
        <w:rPr>
          <w:rFonts w:ascii="Times New Roman" w:hAnsi="Times New Roman"/>
          <w:b/>
          <w:bCs/>
          <w:sz w:val="28"/>
          <w:szCs w:val="28"/>
        </w:rPr>
      </w:pPr>
      <w:proofErr w:type="spellStart"/>
      <w:r w:rsidRPr="00F53A86">
        <w:rPr>
          <w:rFonts w:ascii="Times New Roman" w:hAnsi="Times New Roman"/>
          <w:b/>
          <w:i/>
          <w:sz w:val="28"/>
          <w:szCs w:val="28"/>
        </w:rPr>
        <w:t>Key</w:t>
      </w:r>
      <w:proofErr w:type="spellEnd"/>
      <w:r w:rsidRPr="00F53A86">
        <w:rPr>
          <w:rFonts w:ascii="Times New Roman" w:hAnsi="Times New Roman"/>
          <w:b/>
          <w:i/>
          <w:sz w:val="28"/>
          <w:szCs w:val="28"/>
        </w:rPr>
        <w:t xml:space="preserve"> </w:t>
      </w:r>
      <w:proofErr w:type="spellStart"/>
      <w:r w:rsidRPr="00F53A86">
        <w:rPr>
          <w:rFonts w:ascii="Times New Roman" w:hAnsi="Times New Roman"/>
          <w:b/>
          <w:i/>
          <w:sz w:val="28"/>
          <w:szCs w:val="28"/>
        </w:rPr>
        <w:t>words</w:t>
      </w:r>
      <w:proofErr w:type="spellEnd"/>
      <w:r w:rsidRPr="00F53A86">
        <w:rPr>
          <w:rFonts w:ascii="Times New Roman" w:hAnsi="Times New Roman"/>
          <w:b/>
          <w:i/>
          <w:sz w:val="28"/>
          <w:szCs w:val="28"/>
        </w:rPr>
        <w:t>:</w:t>
      </w:r>
      <w:r w:rsidR="00743849" w:rsidRPr="00F53A86">
        <w:rPr>
          <w:rFonts w:ascii="Times New Roman" w:hAnsi="Times New Roman"/>
          <w:b/>
          <w:bCs/>
          <w:sz w:val="28"/>
          <w:szCs w:val="28"/>
        </w:rPr>
        <w:t xml:space="preserve"> </w:t>
      </w:r>
      <w:r w:rsidR="00D86693" w:rsidRPr="00F53A86">
        <w:rPr>
          <w:rFonts w:ascii="Times New Roman" w:hAnsi="Times New Roman"/>
          <w:i/>
          <w:iCs/>
          <w:sz w:val="28"/>
          <w:szCs w:val="28"/>
        </w:rPr>
        <w:t xml:space="preserve"> </w:t>
      </w:r>
      <w:proofErr w:type="spellStart"/>
      <w:r w:rsidR="00D26084" w:rsidRPr="00D26084">
        <w:rPr>
          <w:rFonts w:ascii="Times New Roman" w:hAnsi="Times New Roman"/>
          <w:color w:val="212121"/>
          <w:sz w:val="28"/>
          <w:szCs w:val="28"/>
          <w:shd w:val="clear" w:color="auto" w:fill="FFFFFF"/>
        </w:rPr>
        <w:t>the</w:t>
      </w:r>
      <w:proofErr w:type="spellEnd"/>
      <w:r w:rsidR="00D26084" w:rsidRPr="00D26084">
        <w:rPr>
          <w:rFonts w:ascii="Times New Roman" w:hAnsi="Times New Roman"/>
          <w:color w:val="212121"/>
          <w:sz w:val="28"/>
          <w:szCs w:val="28"/>
          <w:shd w:val="clear" w:color="auto" w:fill="FFFFFF"/>
        </w:rPr>
        <w:t xml:space="preserve"> role </w:t>
      </w:r>
      <w:proofErr w:type="spellStart"/>
      <w:r w:rsidR="00D26084" w:rsidRPr="00D26084">
        <w:rPr>
          <w:rFonts w:ascii="Times New Roman" w:hAnsi="Times New Roman"/>
          <w:color w:val="212121"/>
          <w:sz w:val="28"/>
          <w:szCs w:val="28"/>
          <w:shd w:val="clear" w:color="auto" w:fill="FFFFFF"/>
        </w:rPr>
        <w:t>of</w:t>
      </w:r>
      <w:proofErr w:type="spellEnd"/>
      <w:r w:rsidR="00D26084" w:rsidRPr="00D26084">
        <w:rPr>
          <w:rFonts w:ascii="Times New Roman" w:hAnsi="Times New Roman"/>
          <w:color w:val="212121"/>
          <w:sz w:val="28"/>
          <w:szCs w:val="28"/>
          <w:shd w:val="clear" w:color="auto" w:fill="FFFFFF"/>
        </w:rPr>
        <w:t xml:space="preserve"> </w:t>
      </w:r>
      <w:proofErr w:type="spellStart"/>
      <w:r w:rsidR="00D26084" w:rsidRPr="00D26084">
        <w:rPr>
          <w:rFonts w:ascii="Times New Roman" w:hAnsi="Times New Roman"/>
          <w:color w:val="212121"/>
          <w:sz w:val="28"/>
          <w:szCs w:val="28"/>
          <w:shd w:val="clear" w:color="auto" w:fill="FFFFFF"/>
        </w:rPr>
        <w:t>public</w:t>
      </w:r>
      <w:proofErr w:type="spellEnd"/>
      <w:r w:rsidR="00D26084" w:rsidRPr="00D26084">
        <w:rPr>
          <w:rFonts w:ascii="Times New Roman" w:hAnsi="Times New Roman"/>
          <w:color w:val="212121"/>
          <w:sz w:val="28"/>
          <w:szCs w:val="28"/>
          <w:shd w:val="clear" w:color="auto" w:fill="FFFFFF"/>
        </w:rPr>
        <w:t xml:space="preserve"> </w:t>
      </w:r>
      <w:r w:rsidR="002C0285">
        <w:rPr>
          <w:rFonts w:ascii="Times New Roman" w:hAnsi="Times New Roman"/>
          <w:color w:val="212121"/>
          <w:sz w:val="28"/>
          <w:szCs w:val="28"/>
          <w:shd w:val="clear" w:color="auto" w:fill="FFFFFF"/>
        </w:rPr>
        <w:t>(</w:t>
      </w:r>
      <w:proofErr w:type="spellStart"/>
      <w:r w:rsidR="00D26084" w:rsidRPr="00D26084">
        <w:rPr>
          <w:rFonts w:ascii="Times New Roman" w:hAnsi="Times New Roman"/>
          <w:color w:val="212121"/>
          <w:sz w:val="28"/>
          <w:szCs w:val="28"/>
          <w:shd w:val="clear" w:color="auto" w:fill="FFFFFF"/>
        </w:rPr>
        <w:t>participation</w:t>
      </w:r>
      <w:proofErr w:type="spellEnd"/>
      <w:r w:rsidR="002C0285">
        <w:rPr>
          <w:rFonts w:ascii="Times New Roman" w:hAnsi="Times New Roman"/>
          <w:color w:val="212121"/>
          <w:sz w:val="28"/>
          <w:szCs w:val="28"/>
          <w:shd w:val="clear" w:color="auto" w:fill="FFFFFF"/>
        </w:rPr>
        <w:t>)</w:t>
      </w:r>
      <w:r w:rsidR="00DF0F12">
        <w:rPr>
          <w:rFonts w:ascii="Times New Roman" w:hAnsi="Times New Roman"/>
          <w:color w:val="212121"/>
          <w:sz w:val="28"/>
          <w:szCs w:val="28"/>
          <w:shd w:val="clear" w:color="auto" w:fill="FFFFFF"/>
        </w:rPr>
        <w:t xml:space="preserve">, </w:t>
      </w:r>
      <w:proofErr w:type="spellStart"/>
      <w:r w:rsidR="00DF0F12">
        <w:rPr>
          <w:rFonts w:ascii="Times New Roman" w:hAnsi="Times New Roman"/>
          <w:color w:val="212121"/>
          <w:sz w:val="28"/>
          <w:szCs w:val="28"/>
          <w:shd w:val="clear" w:color="auto" w:fill="FFFFFF"/>
        </w:rPr>
        <w:t>sustainable</w:t>
      </w:r>
      <w:proofErr w:type="spellEnd"/>
      <w:r w:rsidR="00DF0F12">
        <w:rPr>
          <w:rFonts w:ascii="Times New Roman" w:hAnsi="Times New Roman"/>
          <w:color w:val="212121"/>
          <w:sz w:val="28"/>
          <w:szCs w:val="28"/>
          <w:shd w:val="clear" w:color="auto" w:fill="FFFFFF"/>
        </w:rPr>
        <w:t xml:space="preserve"> </w:t>
      </w:r>
      <w:proofErr w:type="spellStart"/>
      <w:r w:rsidR="00DF0F12">
        <w:rPr>
          <w:rFonts w:ascii="Times New Roman" w:hAnsi="Times New Roman"/>
          <w:color w:val="212121"/>
          <w:sz w:val="28"/>
          <w:szCs w:val="28"/>
          <w:shd w:val="clear" w:color="auto" w:fill="FFFFFF"/>
        </w:rPr>
        <w:t>development</w:t>
      </w:r>
      <w:proofErr w:type="spellEnd"/>
      <w:r w:rsidR="00D26084" w:rsidRPr="00D26084">
        <w:rPr>
          <w:rFonts w:ascii="Times New Roman" w:hAnsi="Times New Roman"/>
          <w:color w:val="212121"/>
          <w:sz w:val="28"/>
          <w:szCs w:val="28"/>
          <w:shd w:val="clear" w:color="auto" w:fill="FFFFFF"/>
        </w:rPr>
        <w:t xml:space="preserve">, </w:t>
      </w:r>
      <w:proofErr w:type="spellStart"/>
      <w:r w:rsidR="00D26084" w:rsidRPr="00D26084">
        <w:rPr>
          <w:rFonts w:ascii="Times New Roman" w:hAnsi="Times New Roman"/>
          <w:color w:val="212121"/>
          <w:sz w:val="28"/>
          <w:szCs w:val="28"/>
          <w:shd w:val="clear" w:color="auto" w:fill="FFFFFF"/>
        </w:rPr>
        <w:t>forest</w:t>
      </w:r>
      <w:proofErr w:type="spellEnd"/>
      <w:r w:rsidR="00D26084" w:rsidRPr="00D26084">
        <w:rPr>
          <w:rFonts w:ascii="Times New Roman" w:hAnsi="Times New Roman"/>
          <w:color w:val="212121"/>
          <w:sz w:val="28"/>
          <w:szCs w:val="28"/>
          <w:shd w:val="clear" w:color="auto" w:fill="FFFFFF"/>
        </w:rPr>
        <w:t xml:space="preserve"> </w:t>
      </w:r>
      <w:proofErr w:type="spellStart"/>
      <w:r w:rsidR="00D26084" w:rsidRPr="00D26084">
        <w:rPr>
          <w:rFonts w:ascii="Times New Roman" w:hAnsi="Times New Roman"/>
          <w:color w:val="212121"/>
          <w:sz w:val="28"/>
          <w:szCs w:val="28"/>
          <w:shd w:val="clear" w:color="auto" w:fill="FFFFFF"/>
        </w:rPr>
        <w:t>management</w:t>
      </w:r>
      <w:proofErr w:type="spellEnd"/>
    </w:p>
    <w:p w:rsidR="002430EA" w:rsidRPr="00F53A86" w:rsidRDefault="002430EA" w:rsidP="002430EA">
      <w:pPr>
        <w:tabs>
          <w:tab w:val="left" w:pos="7110"/>
        </w:tabs>
        <w:spacing w:after="0" w:line="240" w:lineRule="auto"/>
        <w:rPr>
          <w:rFonts w:ascii="Times New Roman" w:hAnsi="Times New Roman"/>
          <w:bCs/>
          <w:sz w:val="28"/>
          <w:szCs w:val="28"/>
        </w:rPr>
      </w:pPr>
    </w:p>
    <w:p w:rsidR="00684C6D" w:rsidRPr="00F53A86" w:rsidRDefault="007C30BA" w:rsidP="00FD3D00">
      <w:pPr>
        <w:spacing w:after="0" w:line="240" w:lineRule="auto"/>
        <w:jc w:val="both"/>
        <w:rPr>
          <w:rFonts w:ascii="Times New Roman" w:hAnsi="Times New Roman"/>
          <w:bCs/>
          <w:i/>
          <w:sz w:val="28"/>
          <w:szCs w:val="28"/>
        </w:rPr>
      </w:pPr>
      <w:r w:rsidRPr="00F53A86">
        <w:rPr>
          <w:rFonts w:ascii="Times New Roman" w:hAnsi="Times New Roman"/>
          <w:b/>
          <w:bCs/>
          <w:i/>
          <w:sz w:val="28"/>
          <w:szCs w:val="28"/>
        </w:rPr>
        <w:t>Sažetak:</w:t>
      </w:r>
      <w:r w:rsidR="00040FCA">
        <w:rPr>
          <w:rFonts w:ascii="Times New Roman" w:hAnsi="Times New Roman"/>
          <w:b/>
          <w:bCs/>
          <w:sz w:val="28"/>
          <w:szCs w:val="28"/>
        </w:rPr>
        <w:t xml:space="preserve"> </w:t>
      </w:r>
      <w:r w:rsidR="00F53A86">
        <w:rPr>
          <w:rFonts w:ascii="Times New Roman" w:hAnsi="Times New Roman"/>
          <w:bCs/>
          <w:i/>
          <w:sz w:val="28"/>
          <w:szCs w:val="28"/>
        </w:rPr>
        <w:t xml:space="preserve">Povećanjem broja i vrste korisnika općekorisnih funkcija šume </w:t>
      </w:r>
      <w:r w:rsidR="00BF3A98">
        <w:rPr>
          <w:rFonts w:ascii="Times New Roman" w:hAnsi="Times New Roman"/>
          <w:bCs/>
          <w:i/>
          <w:sz w:val="28"/>
          <w:szCs w:val="28"/>
        </w:rPr>
        <w:t>te</w:t>
      </w:r>
      <w:r w:rsidR="00F53A86">
        <w:rPr>
          <w:rFonts w:ascii="Times New Roman" w:hAnsi="Times New Roman"/>
          <w:bCs/>
          <w:i/>
          <w:sz w:val="28"/>
          <w:szCs w:val="28"/>
        </w:rPr>
        <w:t xml:space="preserve"> općenito zaštite </w:t>
      </w:r>
      <w:r w:rsidR="00104F2A">
        <w:rPr>
          <w:rFonts w:ascii="Times New Roman" w:hAnsi="Times New Roman"/>
          <w:bCs/>
          <w:i/>
          <w:sz w:val="28"/>
          <w:szCs w:val="28"/>
        </w:rPr>
        <w:t>prirode razvila s</w:t>
      </w:r>
      <w:r w:rsidR="00455C31">
        <w:rPr>
          <w:rFonts w:ascii="Times New Roman" w:hAnsi="Times New Roman"/>
          <w:bCs/>
          <w:i/>
          <w:sz w:val="28"/>
          <w:szCs w:val="28"/>
        </w:rPr>
        <w:t>e zainteresirana javnost</w:t>
      </w:r>
      <w:r w:rsidR="00BF3A98">
        <w:rPr>
          <w:rFonts w:ascii="Times New Roman" w:hAnsi="Times New Roman"/>
          <w:bCs/>
          <w:i/>
          <w:sz w:val="28"/>
          <w:szCs w:val="28"/>
        </w:rPr>
        <w:t xml:space="preserve"> i </w:t>
      </w:r>
      <w:r w:rsidR="00BF3A98" w:rsidRPr="00BF3A98">
        <w:rPr>
          <w:rFonts w:ascii="Times New Roman" w:hAnsi="Times New Roman"/>
          <w:bCs/>
          <w:i/>
          <w:sz w:val="28"/>
          <w:szCs w:val="28"/>
        </w:rPr>
        <w:t>potreba polivalentnog gospodarenja prostorom</w:t>
      </w:r>
      <w:r w:rsidR="00455C31" w:rsidRPr="00BF3A98">
        <w:rPr>
          <w:rFonts w:ascii="Times New Roman" w:hAnsi="Times New Roman"/>
          <w:bCs/>
          <w:i/>
          <w:sz w:val="28"/>
          <w:szCs w:val="28"/>
        </w:rPr>
        <w:t>.</w:t>
      </w:r>
      <w:r w:rsidR="00455C31">
        <w:rPr>
          <w:rFonts w:ascii="Times New Roman" w:hAnsi="Times New Roman"/>
          <w:bCs/>
          <w:i/>
          <w:sz w:val="28"/>
          <w:szCs w:val="28"/>
        </w:rPr>
        <w:t xml:space="preserve"> Prisutnost javnosti pomaže pri kontroli,</w:t>
      </w:r>
      <w:r w:rsidR="00914E93">
        <w:rPr>
          <w:rFonts w:ascii="Times New Roman" w:hAnsi="Times New Roman"/>
          <w:bCs/>
          <w:i/>
          <w:sz w:val="28"/>
          <w:szCs w:val="28"/>
        </w:rPr>
        <w:t xml:space="preserve"> </w:t>
      </w:r>
      <w:r w:rsidR="00455C31">
        <w:rPr>
          <w:rFonts w:ascii="Times New Roman" w:hAnsi="Times New Roman"/>
          <w:bCs/>
          <w:i/>
          <w:sz w:val="28"/>
          <w:szCs w:val="28"/>
        </w:rPr>
        <w:t>kvaliteti</w:t>
      </w:r>
      <w:r w:rsidR="00BF3A98">
        <w:rPr>
          <w:rFonts w:ascii="Times New Roman" w:hAnsi="Times New Roman"/>
          <w:bCs/>
          <w:i/>
          <w:sz w:val="28"/>
          <w:szCs w:val="28"/>
        </w:rPr>
        <w:t>,</w:t>
      </w:r>
      <w:r w:rsidR="00455C31">
        <w:rPr>
          <w:rFonts w:ascii="Times New Roman" w:hAnsi="Times New Roman"/>
          <w:bCs/>
          <w:i/>
          <w:sz w:val="28"/>
          <w:szCs w:val="28"/>
        </w:rPr>
        <w:t xml:space="preserve"> multifunkcionalnom korištenju šume kao prirodnog dobra i socio</w:t>
      </w:r>
      <w:r w:rsidR="008B50B8">
        <w:rPr>
          <w:rFonts w:ascii="Times New Roman" w:hAnsi="Times New Roman"/>
          <w:bCs/>
          <w:i/>
          <w:sz w:val="28"/>
          <w:szCs w:val="28"/>
        </w:rPr>
        <w:t>ekonomskoj</w:t>
      </w:r>
      <w:r w:rsidR="00455C31">
        <w:rPr>
          <w:rFonts w:ascii="Times New Roman" w:hAnsi="Times New Roman"/>
          <w:bCs/>
          <w:i/>
          <w:sz w:val="28"/>
          <w:szCs w:val="28"/>
        </w:rPr>
        <w:t xml:space="preserve"> komponenti </w:t>
      </w:r>
      <w:proofErr w:type="spellStart"/>
      <w:r w:rsidR="00455C31">
        <w:rPr>
          <w:rFonts w:ascii="Times New Roman" w:hAnsi="Times New Roman"/>
          <w:bCs/>
          <w:i/>
          <w:sz w:val="28"/>
          <w:szCs w:val="28"/>
        </w:rPr>
        <w:t>potrajnosti</w:t>
      </w:r>
      <w:proofErr w:type="spellEnd"/>
      <w:r w:rsidR="00455C31">
        <w:rPr>
          <w:rFonts w:ascii="Times New Roman" w:hAnsi="Times New Roman"/>
          <w:bCs/>
          <w:i/>
          <w:sz w:val="28"/>
          <w:szCs w:val="28"/>
        </w:rPr>
        <w:t xml:space="preserve">. Kroz ovaj rad prikazano je postojeće stanje upućenosti javnosti i postojeće zakonske slabo iskorištenje mogućnosti. </w:t>
      </w:r>
      <w:r w:rsidR="00104F2A">
        <w:rPr>
          <w:rFonts w:ascii="Times New Roman" w:hAnsi="Times New Roman"/>
          <w:bCs/>
          <w:i/>
          <w:sz w:val="28"/>
          <w:szCs w:val="28"/>
        </w:rPr>
        <w:t xml:space="preserve"> </w:t>
      </w:r>
    </w:p>
    <w:p w:rsidR="002430EA" w:rsidRPr="00F53A86" w:rsidRDefault="002430EA" w:rsidP="00FD3D00">
      <w:pPr>
        <w:tabs>
          <w:tab w:val="left" w:pos="7110"/>
        </w:tabs>
        <w:spacing w:after="0" w:line="240" w:lineRule="auto"/>
        <w:jc w:val="both"/>
        <w:rPr>
          <w:rFonts w:ascii="Times New Roman" w:hAnsi="Times New Roman"/>
          <w:sz w:val="28"/>
          <w:szCs w:val="28"/>
        </w:rPr>
      </w:pPr>
    </w:p>
    <w:p w:rsidR="00D86693" w:rsidRPr="00F53A86" w:rsidRDefault="00D86693" w:rsidP="00D86693">
      <w:pPr>
        <w:spacing w:after="0" w:line="240" w:lineRule="auto"/>
        <w:rPr>
          <w:rFonts w:ascii="Times New Roman" w:hAnsi="Times New Roman"/>
          <w:bCs/>
          <w:i/>
          <w:iCs/>
          <w:sz w:val="28"/>
          <w:szCs w:val="28"/>
          <w:lang w:bidi="gu-IN"/>
        </w:rPr>
      </w:pPr>
      <w:r w:rsidRPr="00F53A86">
        <w:rPr>
          <w:rFonts w:ascii="Times New Roman" w:hAnsi="Times New Roman"/>
          <w:b/>
          <w:bCs/>
          <w:i/>
          <w:sz w:val="28"/>
          <w:szCs w:val="28"/>
        </w:rPr>
        <w:t>Ključne riječi</w:t>
      </w:r>
      <w:r w:rsidR="00010EE8" w:rsidRPr="00F53A86">
        <w:rPr>
          <w:rFonts w:ascii="Times New Roman" w:hAnsi="Times New Roman"/>
          <w:i/>
          <w:iCs/>
          <w:sz w:val="28"/>
          <w:szCs w:val="28"/>
        </w:rPr>
        <w:t>:</w:t>
      </w:r>
      <w:r w:rsidR="00CB74F3" w:rsidRPr="00F53A86">
        <w:rPr>
          <w:rFonts w:ascii="Times New Roman" w:hAnsi="Times New Roman"/>
          <w:i/>
          <w:iCs/>
          <w:sz w:val="28"/>
          <w:szCs w:val="28"/>
        </w:rPr>
        <w:t xml:space="preserve"> </w:t>
      </w:r>
      <w:r w:rsidR="00794959" w:rsidRPr="00F53A86">
        <w:rPr>
          <w:rFonts w:ascii="Times New Roman" w:hAnsi="Times New Roman"/>
          <w:i/>
          <w:iCs/>
          <w:sz w:val="28"/>
          <w:szCs w:val="28"/>
        </w:rPr>
        <w:t>uloga javnosti u šumarstvu, od</w:t>
      </w:r>
      <w:r w:rsidR="00366C59" w:rsidRPr="00F53A86">
        <w:rPr>
          <w:rFonts w:ascii="Times New Roman" w:hAnsi="Times New Roman"/>
          <w:i/>
          <w:iCs/>
          <w:sz w:val="28"/>
          <w:szCs w:val="28"/>
        </w:rPr>
        <w:t>rži</w:t>
      </w:r>
      <w:r w:rsidR="00721971" w:rsidRPr="00F53A86">
        <w:rPr>
          <w:rFonts w:ascii="Times New Roman" w:hAnsi="Times New Roman"/>
          <w:i/>
          <w:iCs/>
          <w:sz w:val="28"/>
          <w:szCs w:val="28"/>
        </w:rPr>
        <w:t>vi razvoj, gospodarenje šumama,</w:t>
      </w:r>
    </w:p>
    <w:p w:rsidR="00C514B0" w:rsidRPr="00F53A86" w:rsidRDefault="00C514B0" w:rsidP="002430EA">
      <w:pPr>
        <w:tabs>
          <w:tab w:val="left" w:pos="7110"/>
        </w:tabs>
        <w:spacing w:after="0" w:line="240" w:lineRule="auto"/>
        <w:rPr>
          <w:rFonts w:ascii="Times New Roman" w:hAnsi="Times New Roman"/>
          <w:sz w:val="28"/>
          <w:szCs w:val="28"/>
        </w:rPr>
      </w:pPr>
    </w:p>
    <w:p w:rsidR="00C514B0" w:rsidRPr="00F53A86" w:rsidRDefault="002430EA" w:rsidP="002430EA">
      <w:pPr>
        <w:tabs>
          <w:tab w:val="left" w:pos="7110"/>
        </w:tabs>
        <w:spacing w:after="0" w:line="240" w:lineRule="auto"/>
        <w:rPr>
          <w:rFonts w:ascii="Times New Roman" w:hAnsi="Times New Roman"/>
          <w:bCs/>
          <w:sz w:val="28"/>
          <w:szCs w:val="28"/>
        </w:rPr>
      </w:pPr>
      <w:r w:rsidRPr="00F53A86">
        <w:rPr>
          <w:rFonts w:ascii="Times New Roman" w:hAnsi="Times New Roman"/>
          <w:sz w:val="28"/>
          <w:szCs w:val="28"/>
        </w:rPr>
        <w:t>¶</w:t>
      </w:r>
      <w:r w:rsidRPr="00F53A86">
        <w:rPr>
          <w:rFonts w:ascii="Times New Roman" w:hAnsi="Times New Roman"/>
          <w:bCs/>
          <w:sz w:val="28"/>
          <w:szCs w:val="28"/>
        </w:rPr>
        <w:t xml:space="preserve"> </w:t>
      </w:r>
    </w:p>
    <w:p w:rsidR="00D86693" w:rsidRPr="00F53A86" w:rsidRDefault="00FF6AC3" w:rsidP="00010EE8">
      <w:pPr>
        <w:spacing w:after="0" w:line="240" w:lineRule="auto"/>
        <w:jc w:val="center"/>
        <w:rPr>
          <w:rFonts w:ascii="Times New Roman" w:hAnsi="Times New Roman"/>
          <w:sz w:val="28"/>
          <w:szCs w:val="28"/>
        </w:rPr>
      </w:pPr>
      <w:r w:rsidRPr="00F53A86">
        <w:rPr>
          <w:rFonts w:ascii="Times New Roman" w:hAnsi="Times New Roman"/>
          <w:noProof/>
          <w:sz w:val="28"/>
          <w:szCs w:val="28"/>
          <w:lang w:eastAsia="hr-HR"/>
        </w:rPr>
        <w:drawing>
          <wp:inline distT="0" distB="0" distL="0" distR="0" wp14:anchorId="56492C7E" wp14:editId="503CC9BF">
            <wp:extent cx="1552575" cy="1552575"/>
            <wp:effectExtent l="19050" t="0" r="9525" b="0"/>
            <wp:docPr id="1" name="Slika 1" descr="veleucilis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leuciliste logo"/>
                    <pic:cNvPicPr>
                      <a:picLocks noChangeAspect="1" noChangeArrowheads="1"/>
                    </pic:cNvPicPr>
                  </pic:nvPicPr>
                  <pic:blipFill>
                    <a:blip r:embed="rId7" cstate="print">
                      <a:grayscl/>
                    </a:blip>
                    <a:srcRect/>
                    <a:stretch>
                      <a:fillRect/>
                    </a:stretch>
                  </pic:blipFill>
                  <pic:spPr bwMode="auto">
                    <a:xfrm>
                      <a:off x="0" y="0"/>
                      <a:ext cx="1552575" cy="1552575"/>
                    </a:xfrm>
                    <a:prstGeom prst="rect">
                      <a:avLst/>
                    </a:prstGeom>
                    <a:noFill/>
                    <a:ln w="9525">
                      <a:noFill/>
                      <a:miter lim="800000"/>
                      <a:headEnd/>
                      <a:tailEnd/>
                    </a:ln>
                  </pic:spPr>
                </pic:pic>
              </a:graphicData>
            </a:graphic>
          </wp:inline>
        </w:drawing>
      </w:r>
      <w:r w:rsidR="00EF11B0" w:rsidRPr="00F53A86">
        <w:rPr>
          <w:rFonts w:ascii="Times New Roman" w:hAnsi="Times New Roman"/>
          <w:sz w:val="28"/>
          <w:szCs w:val="28"/>
        </w:rPr>
        <w:t xml:space="preserve">                          </w:t>
      </w:r>
      <w:r w:rsidRPr="00F53A86">
        <w:rPr>
          <w:rFonts w:ascii="Times New Roman" w:hAnsi="Times New Roman"/>
          <w:noProof/>
          <w:sz w:val="28"/>
          <w:szCs w:val="28"/>
          <w:lang w:eastAsia="hr-HR"/>
        </w:rPr>
        <w:drawing>
          <wp:inline distT="0" distB="0" distL="0" distR="0" wp14:anchorId="47147469" wp14:editId="76C2B9AE">
            <wp:extent cx="1571625" cy="1571625"/>
            <wp:effectExtent l="19050" t="0" r="9525" b="0"/>
            <wp:docPr id="2" name="Slika 2" descr="DAAAM_Logo_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M_Logo_501"/>
                    <pic:cNvPicPr>
                      <a:picLocks noChangeAspect="1" noChangeArrowheads="1"/>
                    </pic:cNvPicPr>
                  </pic:nvPicPr>
                  <pic:blipFill>
                    <a:blip r:embed="rId8" cstate="print"/>
                    <a:srcRect/>
                    <a:stretch>
                      <a:fillRect/>
                    </a:stretch>
                  </pic:blipFill>
                  <pic:spPr bwMode="auto">
                    <a:xfrm>
                      <a:off x="0" y="0"/>
                      <a:ext cx="1571625" cy="1571625"/>
                    </a:xfrm>
                    <a:prstGeom prst="rect">
                      <a:avLst/>
                    </a:prstGeom>
                    <a:noFill/>
                    <a:ln w="9525">
                      <a:noFill/>
                      <a:miter lim="800000"/>
                      <a:headEnd/>
                      <a:tailEnd/>
                    </a:ln>
                  </pic:spPr>
                </pic:pic>
              </a:graphicData>
            </a:graphic>
          </wp:inline>
        </w:drawing>
      </w:r>
    </w:p>
    <w:p w:rsidR="00D86693" w:rsidRPr="00F53A86" w:rsidRDefault="00D86693" w:rsidP="00D86693">
      <w:pPr>
        <w:spacing w:after="0" w:line="240" w:lineRule="auto"/>
        <w:rPr>
          <w:rFonts w:ascii="Times New Roman" w:hAnsi="Times New Roman"/>
          <w:sz w:val="28"/>
          <w:szCs w:val="28"/>
        </w:rPr>
      </w:pPr>
    </w:p>
    <w:p w:rsidR="002430EA" w:rsidRPr="00F53A86" w:rsidRDefault="002430EA" w:rsidP="002430EA">
      <w:pPr>
        <w:tabs>
          <w:tab w:val="left" w:pos="7110"/>
        </w:tabs>
        <w:spacing w:after="0" w:line="240" w:lineRule="auto"/>
        <w:rPr>
          <w:rFonts w:ascii="Times New Roman" w:hAnsi="Times New Roman"/>
          <w:sz w:val="28"/>
          <w:szCs w:val="28"/>
        </w:rPr>
      </w:pPr>
      <w:r w:rsidRPr="00F53A86">
        <w:rPr>
          <w:rFonts w:ascii="Times New Roman" w:hAnsi="Times New Roman"/>
          <w:sz w:val="28"/>
          <w:szCs w:val="28"/>
        </w:rPr>
        <w:t>¶</w:t>
      </w:r>
      <w:r w:rsidRPr="00F53A86">
        <w:rPr>
          <w:rFonts w:ascii="Times New Roman" w:hAnsi="Times New Roman"/>
          <w:bCs/>
          <w:sz w:val="28"/>
          <w:szCs w:val="28"/>
        </w:rPr>
        <w:t xml:space="preserve"> </w:t>
      </w:r>
    </w:p>
    <w:p w:rsidR="00EF11B0" w:rsidRPr="00F53A86" w:rsidRDefault="003C056B" w:rsidP="007113B5">
      <w:pPr>
        <w:spacing w:after="0" w:line="240" w:lineRule="auto"/>
        <w:jc w:val="both"/>
        <w:rPr>
          <w:rFonts w:ascii="Times New Roman" w:hAnsi="Times New Roman"/>
          <w:bCs/>
          <w:sz w:val="28"/>
          <w:szCs w:val="28"/>
        </w:rPr>
      </w:pPr>
      <w:proofErr w:type="spellStart"/>
      <w:r w:rsidRPr="00F53A86">
        <w:rPr>
          <w:rFonts w:ascii="Times New Roman" w:hAnsi="Times New Roman"/>
          <w:b/>
          <w:bCs/>
          <w:sz w:val="28"/>
          <w:szCs w:val="28"/>
        </w:rPr>
        <w:t>Authors</w:t>
      </w:r>
      <w:proofErr w:type="spellEnd"/>
      <w:r w:rsidRPr="00F53A86">
        <w:rPr>
          <w:rFonts w:ascii="Times New Roman" w:hAnsi="Times New Roman"/>
          <w:b/>
          <w:bCs/>
          <w:sz w:val="28"/>
          <w:szCs w:val="28"/>
        </w:rPr>
        <w:t xml:space="preserve">´ </w:t>
      </w:r>
      <w:proofErr w:type="spellStart"/>
      <w:r w:rsidRPr="00F53A86">
        <w:rPr>
          <w:rFonts w:ascii="Times New Roman" w:hAnsi="Times New Roman"/>
          <w:b/>
          <w:bCs/>
          <w:sz w:val="28"/>
          <w:szCs w:val="28"/>
        </w:rPr>
        <w:t>data</w:t>
      </w:r>
      <w:proofErr w:type="spellEnd"/>
      <w:r w:rsidRPr="00F53A86">
        <w:rPr>
          <w:rFonts w:ascii="Times New Roman" w:hAnsi="Times New Roman"/>
          <w:b/>
          <w:bCs/>
          <w:sz w:val="28"/>
          <w:szCs w:val="28"/>
        </w:rPr>
        <w:t xml:space="preserve">: </w:t>
      </w:r>
      <w:r w:rsidR="00C4264D" w:rsidRPr="00F53A86">
        <w:rPr>
          <w:rFonts w:ascii="Times New Roman" w:hAnsi="Times New Roman"/>
          <w:bCs/>
          <w:sz w:val="28"/>
          <w:szCs w:val="28"/>
        </w:rPr>
        <w:t xml:space="preserve">Marko, </w:t>
      </w:r>
      <w:proofErr w:type="spellStart"/>
      <w:r w:rsidR="00C4264D" w:rsidRPr="00F53A86">
        <w:rPr>
          <w:rFonts w:ascii="Times New Roman" w:hAnsi="Times New Roman"/>
          <w:b/>
          <w:bCs/>
          <w:sz w:val="28"/>
          <w:szCs w:val="28"/>
        </w:rPr>
        <w:t>Ožura</w:t>
      </w:r>
      <w:proofErr w:type="spellEnd"/>
      <w:r w:rsidR="001D1C49" w:rsidRPr="00F53A86">
        <w:rPr>
          <w:rFonts w:ascii="Times New Roman" w:hAnsi="Times New Roman"/>
          <w:bCs/>
          <w:sz w:val="28"/>
          <w:szCs w:val="28"/>
        </w:rPr>
        <w:t xml:space="preserve">, </w:t>
      </w:r>
      <w:proofErr w:type="spellStart"/>
      <w:r w:rsidR="001D1C49" w:rsidRPr="00F53A86">
        <w:rPr>
          <w:rFonts w:ascii="Times New Roman" w:hAnsi="Times New Roman"/>
          <w:bCs/>
          <w:sz w:val="28"/>
          <w:szCs w:val="28"/>
        </w:rPr>
        <w:t>dip.ing</w:t>
      </w:r>
      <w:proofErr w:type="spellEnd"/>
      <w:r w:rsidR="00C4264D" w:rsidRPr="00F53A86">
        <w:rPr>
          <w:rFonts w:ascii="Times New Roman" w:hAnsi="Times New Roman"/>
          <w:bCs/>
          <w:sz w:val="28"/>
          <w:szCs w:val="28"/>
        </w:rPr>
        <w:t xml:space="preserve">, Veleučilište u Karlovcu, Trg </w:t>
      </w:r>
      <w:proofErr w:type="spellStart"/>
      <w:r w:rsidR="00C4264D" w:rsidRPr="00F53A86">
        <w:rPr>
          <w:rFonts w:ascii="Times New Roman" w:hAnsi="Times New Roman"/>
          <w:bCs/>
          <w:sz w:val="28"/>
          <w:szCs w:val="28"/>
        </w:rPr>
        <w:t>J.J</w:t>
      </w:r>
      <w:proofErr w:type="spellEnd"/>
      <w:r w:rsidR="00C4264D" w:rsidRPr="00F53A86">
        <w:rPr>
          <w:rFonts w:ascii="Times New Roman" w:hAnsi="Times New Roman"/>
          <w:bCs/>
          <w:sz w:val="28"/>
          <w:szCs w:val="28"/>
        </w:rPr>
        <w:t xml:space="preserve">. Strossmayera 9, Karlovac, </w:t>
      </w:r>
      <w:proofErr w:type="spellStart"/>
      <w:r w:rsidR="003E4DE3" w:rsidRPr="00F53A86">
        <w:rPr>
          <w:rFonts w:ascii="Times New Roman" w:hAnsi="Times New Roman"/>
          <w:bCs/>
          <w:sz w:val="28"/>
          <w:szCs w:val="28"/>
        </w:rPr>
        <w:t>marko.ozura</w:t>
      </w:r>
      <w:proofErr w:type="spellEnd"/>
      <w:r w:rsidR="003E4DE3" w:rsidRPr="00F53A86">
        <w:rPr>
          <w:rFonts w:ascii="Times New Roman" w:hAnsi="Times New Roman"/>
          <w:bCs/>
          <w:sz w:val="28"/>
          <w:szCs w:val="28"/>
        </w:rPr>
        <w:t>@</w:t>
      </w:r>
      <w:proofErr w:type="spellStart"/>
      <w:r w:rsidR="003E4DE3" w:rsidRPr="00F53A86">
        <w:rPr>
          <w:rFonts w:ascii="Times New Roman" w:hAnsi="Times New Roman"/>
          <w:bCs/>
          <w:sz w:val="28"/>
          <w:szCs w:val="28"/>
        </w:rPr>
        <w:t>vuka.hr</w:t>
      </w:r>
      <w:proofErr w:type="spellEnd"/>
      <w:r w:rsidR="003E4DE3" w:rsidRPr="00F53A86">
        <w:rPr>
          <w:rFonts w:ascii="Times New Roman" w:hAnsi="Times New Roman"/>
          <w:bCs/>
          <w:sz w:val="28"/>
          <w:szCs w:val="28"/>
        </w:rPr>
        <w:t xml:space="preserve">, </w:t>
      </w:r>
      <w:r w:rsidR="00C4264D" w:rsidRPr="00F53A86">
        <w:rPr>
          <w:rFonts w:ascii="Times New Roman" w:hAnsi="Times New Roman"/>
          <w:bCs/>
          <w:sz w:val="28"/>
          <w:szCs w:val="28"/>
        </w:rPr>
        <w:t xml:space="preserve">Ivan, </w:t>
      </w:r>
      <w:proofErr w:type="spellStart"/>
      <w:r w:rsidR="00C4264D" w:rsidRPr="00F53A86">
        <w:rPr>
          <w:rFonts w:ascii="Times New Roman" w:hAnsi="Times New Roman"/>
          <w:b/>
          <w:bCs/>
          <w:sz w:val="28"/>
          <w:szCs w:val="28"/>
        </w:rPr>
        <w:t>Grginčić</w:t>
      </w:r>
      <w:proofErr w:type="spellEnd"/>
      <w:r w:rsidR="00C4264D" w:rsidRPr="00F53A86">
        <w:rPr>
          <w:rFonts w:ascii="Times New Roman" w:hAnsi="Times New Roman"/>
          <w:bCs/>
          <w:sz w:val="28"/>
          <w:szCs w:val="28"/>
        </w:rPr>
        <w:t xml:space="preserve">, </w:t>
      </w:r>
      <w:proofErr w:type="spellStart"/>
      <w:r w:rsidR="00C4264D" w:rsidRPr="00F53A86">
        <w:rPr>
          <w:rFonts w:ascii="Times New Roman" w:hAnsi="Times New Roman"/>
          <w:bCs/>
          <w:sz w:val="28"/>
          <w:szCs w:val="28"/>
        </w:rPr>
        <w:t>mr.sc</w:t>
      </w:r>
      <w:proofErr w:type="spellEnd"/>
      <w:r w:rsidR="00C4264D" w:rsidRPr="00F53A86">
        <w:rPr>
          <w:rFonts w:ascii="Times New Roman" w:hAnsi="Times New Roman"/>
          <w:bCs/>
          <w:sz w:val="28"/>
          <w:szCs w:val="28"/>
        </w:rPr>
        <w:t>.,</w:t>
      </w:r>
      <w:r w:rsidR="003E4DE3" w:rsidRPr="00F53A86">
        <w:rPr>
          <w:rFonts w:ascii="Times New Roman" w:hAnsi="Times New Roman"/>
          <w:bCs/>
          <w:sz w:val="28"/>
          <w:szCs w:val="28"/>
        </w:rPr>
        <w:t xml:space="preserve"> Hrvatske šume,d.o.o., Šumarija Duga Resa, </w:t>
      </w:r>
      <w:proofErr w:type="spellStart"/>
      <w:r w:rsidR="003E4DE3" w:rsidRPr="00F53A86">
        <w:rPr>
          <w:rFonts w:ascii="Times New Roman" w:hAnsi="Times New Roman"/>
          <w:bCs/>
          <w:sz w:val="28"/>
          <w:szCs w:val="28"/>
        </w:rPr>
        <w:t>Jozefinska</w:t>
      </w:r>
      <w:proofErr w:type="spellEnd"/>
      <w:r w:rsidR="003E4DE3" w:rsidRPr="00F53A86">
        <w:rPr>
          <w:rFonts w:ascii="Times New Roman" w:hAnsi="Times New Roman"/>
          <w:bCs/>
          <w:sz w:val="28"/>
          <w:szCs w:val="28"/>
        </w:rPr>
        <w:t xml:space="preserve"> cesta 64, Duga</w:t>
      </w:r>
      <w:r w:rsidR="00721971" w:rsidRPr="00F53A86">
        <w:rPr>
          <w:rFonts w:ascii="Times New Roman" w:hAnsi="Times New Roman"/>
          <w:bCs/>
          <w:sz w:val="28"/>
          <w:szCs w:val="28"/>
        </w:rPr>
        <w:t xml:space="preserve"> Resa, </w:t>
      </w:r>
      <w:proofErr w:type="spellStart"/>
      <w:r w:rsidR="00721971" w:rsidRPr="00F53A86">
        <w:rPr>
          <w:rFonts w:ascii="Times New Roman" w:hAnsi="Times New Roman"/>
          <w:bCs/>
          <w:sz w:val="28"/>
          <w:szCs w:val="28"/>
        </w:rPr>
        <w:t>ivan.grgincic</w:t>
      </w:r>
      <w:proofErr w:type="spellEnd"/>
      <w:r w:rsidR="00721971" w:rsidRPr="00F53A86">
        <w:rPr>
          <w:rFonts w:ascii="Times New Roman" w:hAnsi="Times New Roman"/>
          <w:bCs/>
          <w:sz w:val="28"/>
          <w:szCs w:val="28"/>
        </w:rPr>
        <w:t>@</w:t>
      </w:r>
      <w:proofErr w:type="spellStart"/>
      <w:r w:rsidR="00721971" w:rsidRPr="00F53A86">
        <w:rPr>
          <w:rFonts w:ascii="Times New Roman" w:hAnsi="Times New Roman"/>
          <w:bCs/>
          <w:sz w:val="28"/>
          <w:szCs w:val="28"/>
        </w:rPr>
        <w:t>hrsume.hr</w:t>
      </w:r>
      <w:proofErr w:type="spellEnd"/>
      <w:r w:rsidR="00721971" w:rsidRPr="00F53A86">
        <w:rPr>
          <w:rFonts w:ascii="Times New Roman" w:hAnsi="Times New Roman"/>
          <w:bCs/>
          <w:sz w:val="28"/>
          <w:szCs w:val="28"/>
        </w:rPr>
        <w:t>,</w:t>
      </w:r>
      <w:r w:rsidR="00C514B0" w:rsidRPr="00F53A86">
        <w:rPr>
          <w:rFonts w:ascii="Times New Roman" w:hAnsi="Times New Roman"/>
          <w:bCs/>
          <w:sz w:val="28"/>
          <w:szCs w:val="28"/>
        </w:rPr>
        <w:t xml:space="preserve"> Lucija, </w:t>
      </w:r>
      <w:proofErr w:type="spellStart"/>
      <w:r w:rsidR="00C514B0" w:rsidRPr="00F53A86">
        <w:rPr>
          <w:rFonts w:ascii="Times New Roman" w:hAnsi="Times New Roman"/>
          <w:b/>
          <w:bCs/>
          <w:sz w:val="28"/>
          <w:szCs w:val="28"/>
        </w:rPr>
        <w:t>Vargović</w:t>
      </w:r>
      <w:proofErr w:type="spellEnd"/>
      <w:r w:rsidR="00C514B0" w:rsidRPr="00F53A86">
        <w:rPr>
          <w:rFonts w:ascii="Times New Roman" w:hAnsi="Times New Roman"/>
          <w:bCs/>
          <w:sz w:val="28"/>
          <w:szCs w:val="28"/>
        </w:rPr>
        <w:t xml:space="preserve">, </w:t>
      </w:r>
      <w:proofErr w:type="spellStart"/>
      <w:r w:rsidR="00C514B0" w:rsidRPr="00F53A86">
        <w:rPr>
          <w:rFonts w:ascii="Times New Roman" w:hAnsi="Times New Roman"/>
          <w:bCs/>
          <w:sz w:val="28"/>
          <w:szCs w:val="28"/>
        </w:rPr>
        <w:t>mr.sc</w:t>
      </w:r>
      <w:proofErr w:type="spellEnd"/>
      <w:r w:rsidR="00C514B0" w:rsidRPr="00F53A86">
        <w:rPr>
          <w:rFonts w:ascii="Times New Roman" w:hAnsi="Times New Roman"/>
          <w:bCs/>
          <w:sz w:val="28"/>
          <w:szCs w:val="28"/>
        </w:rPr>
        <w:t xml:space="preserve">., Hrvatske šume,d.o.o., Šumarija Duga Resa, </w:t>
      </w:r>
      <w:proofErr w:type="spellStart"/>
      <w:r w:rsidR="00C514B0" w:rsidRPr="00F53A86">
        <w:rPr>
          <w:rFonts w:ascii="Times New Roman" w:hAnsi="Times New Roman"/>
          <w:bCs/>
          <w:sz w:val="28"/>
          <w:szCs w:val="28"/>
        </w:rPr>
        <w:t>Jozefinska</w:t>
      </w:r>
      <w:proofErr w:type="spellEnd"/>
      <w:r w:rsidR="00C514B0" w:rsidRPr="00F53A86">
        <w:rPr>
          <w:rFonts w:ascii="Times New Roman" w:hAnsi="Times New Roman"/>
          <w:bCs/>
          <w:sz w:val="28"/>
          <w:szCs w:val="28"/>
        </w:rPr>
        <w:t xml:space="preserve"> cesta 64, Duga Resa, </w:t>
      </w:r>
      <w:proofErr w:type="spellStart"/>
      <w:r w:rsidR="00C514B0" w:rsidRPr="00F53A86">
        <w:rPr>
          <w:rFonts w:ascii="Times New Roman" w:hAnsi="Times New Roman"/>
          <w:bCs/>
          <w:sz w:val="28"/>
          <w:szCs w:val="28"/>
        </w:rPr>
        <w:t>lucija.vargovic</w:t>
      </w:r>
      <w:proofErr w:type="spellEnd"/>
      <w:r w:rsidR="00C514B0" w:rsidRPr="00F53A86">
        <w:rPr>
          <w:rFonts w:ascii="Times New Roman" w:hAnsi="Times New Roman"/>
          <w:bCs/>
          <w:sz w:val="28"/>
          <w:szCs w:val="28"/>
        </w:rPr>
        <w:t>@</w:t>
      </w:r>
      <w:proofErr w:type="spellStart"/>
      <w:r w:rsidR="00C514B0" w:rsidRPr="00F53A86">
        <w:rPr>
          <w:rFonts w:ascii="Times New Roman" w:hAnsi="Times New Roman"/>
          <w:bCs/>
          <w:sz w:val="28"/>
          <w:szCs w:val="28"/>
        </w:rPr>
        <w:t>hrsume.hr</w:t>
      </w:r>
      <w:proofErr w:type="spellEnd"/>
      <w:r w:rsidR="00C514B0" w:rsidRPr="00F53A86">
        <w:rPr>
          <w:rFonts w:ascii="Times New Roman" w:hAnsi="Times New Roman"/>
          <w:bCs/>
          <w:sz w:val="28"/>
          <w:szCs w:val="28"/>
        </w:rPr>
        <w:t xml:space="preserve">, </w:t>
      </w:r>
    </w:p>
    <w:p w:rsidR="001D1C49" w:rsidRPr="00F53A86" w:rsidRDefault="00443B48" w:rsidP="001D1C49">
      <w:pPr>
        <w:pStyle w:val="ListParagraph"/>
        <w:numPr>
          <w:ilvl w:val="0"/>
          <w:numId w:val="16"/>
        </w:numPr>
        <w:spacing w:after="0" w:line="240" w:lineRule="auto"/>
        <w:contextualSpacing w:val="0"/>
        <w:jc w:val="both"/>
        <w:rPr>
          <w:rFonts w:ascii="Times New Roman" w:hAnsi="Times New Roman"/>
          <w:b/>
          <w:bCs/>
          <w:sz w:val="28"/>
          <w:szCs w:val="28"/>
        </w:rPr>
      </w:pPr>
      <w:r w:rsidRPr="00F53A86">
        <w:rPr>
          <w:rFonts w:ascii="Times New Roman" w:hAnsi="Times New Roman"/>
          <w:b/>
          <w:bCs/>
          <w:sz w:val="28"/>
          <w:szCs w:val="28"/>
        </w:rPr>
        <w:br w:type="page"/>
      </w:r>
      <w:r w:rsidR="00EF11B0" w:rsidRPr="00F53A86">
        <w:rPr>
          <w:rFonts w:ascii="Times New Roman" w:hAnsi="Times New Roman"/>
          <w:b/>
          <w:bCs/>
          <w:sz w:val="28"/>
          <w:szCs w:val="28"/>
        </w:rPr>
        <w:lastRenderedPageBreak/>
        <w:t>Uvod</w:t>
      </w:r>
    </w:p>
    <w:p w:rsidR="001D1C49" w:rsidRPr="00F53A86" w:rsidRDefault="001D1C49" w:rsidP="001D1C49">
      <w:pPr>
        <w:spacing w:after="0" w:line="240" w:lineRule="auto"/>
        <w:ind w:left="284"/>
        <w:jc w:val="both"/>
        <w:rPr>
          <w:rFonts w:ascii="Times New Roman" w:hAnsi="Times New Roman"/>
          <w:b/>
          <w:bCs/>
          <w:sz w:val="28"/>
          <w:szCs w:val="28"/>
        </w:rPr>
      </w:pPr>
    </w:p>
    <w:p w:rsidR="001D1C49" w:rsidRPr="000D5813" w:rsidRDefault="00794959" w:rsidP="000D5813">
      <w:pPr>
        <w:spacing w:after="0" w:line="240" w:lineRule="auto"/>
        <w:ind w:left="284"/>
        <w:jc w:val="both"/>
        <w:rPr>
          <w:rFonts w:ascii="Times New Roman" w:hAnsi="Times New Roman"/>
          <w:b/>
          <w:bCs/>
          <w:sz w:val="28"/>
          <w:szCs w:val="28"/>
        </w:rPr>
      </w:pPr>
      <w:r w:rsidRPr="00F53A86">
        <w:rPr>
          <w:rFonts w:ascii="Times New Roman" w:hAnsi="Times New Roman"/>
          <w:sz w:val="28"/>
          <w:szCs w:val="28"/>
        </w:rPr>
        <w:t xml:space="preserve">Šume u Hrvatskoj </w:t>
      </w:r>
      <w:r w:rsidR="00BF3A98">
        <w:rPr>
          <w:rFonts w:ascii="Times New Roman" w:hAnsi="Times New Roman"/>
          <w:sz w:val="28"/>
          <w:szCs w:val="28"/>
        </w:rPr>
        <w:t>z</w:t>
      </w:r>
      <w:r w:rsidRPr="00F53A86">
        <w:rPr>
          <w:rFonts w:ascii="Times New Roman" w:hAnsi="Times New Roman"/>
          <w:sz w:val="28"/>
          <w:szCs w:val="28"/>
        </w:rPr>
        <w:t>akonski</w:t>
      </w:r>
      <w:r w:rsidR="00BF3A98">
        <w:rPr>
          <w:rFonts w:ascii="Times New Roman" w:hAnsi="Times New Roman"/>
          <w:sz w:val="28"/>
          <w:szCs w:val="28"/>
        </w:rPr>
        <w:t xml:space="preserve"> [1]</w:t>
      </w:r>
      <w:r w:rsidRPr="00F53A86">
        <w:rPr>
          <w:rFonts w:ascii="Times New Roman" w:hAnsi="Times New Roman"/>
          <w:sz w:val="28"/>
          <w:szCs w:val="28"/>
        </w:rPr>
        <w:t xml:space="preserve"> su proglašene posebnim dobrom</w:t>
      </w:r>
      <w:r w:rsidR="00721971" w:rsidRPr="00F53A86">
        <w:rPr>
          <w:rFonts w:ascii="Times New Roman" w:hAnsi="Times New Roman"/>
          <w:sz w:val="28"/>
          <w:szCs w:val="28"/>
        </w:rPr>
        <w:t>,</w:t>
      </w:r>
      <w:r w:rsidRPr="00F53A86">
        <w:rPr>
          <w:rFonts w:ascii="Times New Roman" w:hAnsi="Times New Roman"/>
          <w:sz w:val="28"/>
          <w:szCs w:val="28"/>
        </w:rPr>
        <w:t xml:space="preserve"> od posebne važnosti za RH </w:t>
      </w:r>
      <w:r w:rsidR="003A6886" w:rsidRPr="00F53A86">
        <w:rPr>
          <w:rFonts w:ascii="Times New Roman" w:hAnsi="Times New Roman"/>
          <w:sz w:val="28"/>
          <w:szCs w:val="28"/>
        </w:rPr>
        <w:t>što</w:t>
      </w:r>
      <w:r w:rsidR="00F5059E" w:rsidRPr="00F53A86">
        <w:rPr>
          <w:rFonts w:ascii="Times New Roman" w:hAnsi="Times New Roman"/>
          <w:sz w:val="28"/>
          <w:szCs w:val="28"/>
        </w:rPr>
        <w:t xml:space="preserve"> upućuje </w:t>
      </w:r>
      <w:r w:rsidR="003A6886" w:rsidRPr="00F53A86">
        <w:rPr>
          <w:rFonts w:ascii="Times New Roman" w:hAnsi="Times New Roman"/>
          <w:sz w:val="28"/>
          <w:szCs w:val="28"/>
        </w:rPr>
        <w:t xml:space="preserve">na potrebu </w:t>
      </w:r>
      <w:r w:rsidR="00F5059E" w:rsidRPr="00F53A86">
        <w:rPr>
          <w:rFonts w:ascii="Times New Roman" w:hAnsi="Times New Roman"/>
          <w:sz w:val="28"/>
          <w:szCs w:val="28"/>
        </w:rPr>
        <w:t>da u gospodarenju šumama treba više dionika imati mogućnost sudjelovanja i utjecaja na odluke.</w:t>
      </w:r>
      <w:r w:rsidR="00B703A9">
        <w:rPr>
          <w:rFonts w:ascii="Times New Roman" w:hAnsi="Times New Roman"/>
          <w:sz w:val="28"/>
          <w:szCs w:val="28"/>
        </w:rPr>
        <w:t xml:space="preserve"> Jednako tako šume predstavljaju najvažniji ekosustav koji </w:t>
      </w:r>
      <w:r w:rsidR="00BF3A98">
        <w:rPr>
          <w:rFonts w:ascii="Times New Roman" w:hAnsi="Times New Roman"/>
          <w:sz w:val="28"/>
          <w:szCs w:val="28"/>
        </w:rPr>
        <w:t xml:space="preserve">sa </w:t>
      </w:r>
      <w:r w:rsidR="008B50B8">
        <w:rPr>
          <w:rFonts w:ascii="Times New Roman" w:hAnsi="Times New Roman"/>
          <w:sz w:val="28"/>
          <w:szCs w:val="28"/>
        </w:rPr>
        <w:t xml:space="preserve">šumskim zemljištima </w:t>
      </w:r>
      <w:r w:rsidR="00BF3A98">
        <w:rPr>
          <w:rFonts w:ascii="Times New Roman" w:hAnsi="Times New Roman"/>
          <w:sz w:val="28"/>
          <w:szCs w:val="28"/>
        </w:rPr>
        <w:t xml:space="preserve">zauzima </w:t>
      </w:r>
      <w:r w:rsidR="008B50B8">
        <w:rPr>
          <w:rFonts w:ascii="Times New Roman" w:hAnsi="Times New Roman"/>
          <w:sz w:val="28"/>
          <w:szCs w:val="28"/>
        </w:rPr>
        <w:t>47%</w:t>
      </w:r>
      <w:r w:rsidR="00B703A9">
        <w:rPr>
          <w:rFonts w:ascii="Times New Roman" w:hAnsi="Times New Roman"/>
          <w:sz w:val="28"/>
          <w:szCs w:val="28"/>
        </w:rPr>
        <w:t xml:space="preserve"> Hrvatske </w:t>
      </w:r>
      <w:r w:rsidR="00B703A9" w:rsidRPr="00B703A9">
        <w:rPr>
          <w:rFonts w:ascii="Times New Roman" w:hAnsi="Times New Roman"/>
          <w:sz w:val="28"/>
          <w:szCs w:val="28"/>
        </w:rPr>
        <w:t>[</w:t>
      </w:r>
      <w:r w:rsidR="00BF3A98">
        <w:rPr>
          <w:rFonts w:ascii="Times New Roman" w:hAnsi="Times New Roman"/>
          <w:sz w:val="28"/>
          <w:szCs w:val="28"/>
        </w:rPr>
        <w:t>2</w:t>
      </w:r>
      <w:r w:rsidR="00B703A9" w:rsidRPr="00B703A9">
        <w:rPr>
          <w:rFonts w:ascii="Times New Roman" w:hAnsi="Times New Roman"/>
          <w:sz w:val="28"/>
          <w:szCs w:val="28"/>
        </w:rPr>
        <w:t>]</w:t>
      </w:r>
      <w:r w:rsidR="00B703A9">
        <w:rPr>
          <w:rFonts w:ascii="Times New Roman" w:hAnsi="Times New Roman"/>
          <w:sz w:val="28"/>
          <w:szCs w:val="28"/>
        </w:rPr>
        <w:t>. Stoga s</w:t>
      </w:r>
      <w:r w:rsidR="008B1952" w:rsidRPr="008D1BF4">
        <w:rPr>
          <w:rFonts w:ascii="Times New Roman" w:hAnsi="Times New Roman"/>
          <w:sz w:val="28"/>
          <w:szCs w:val="28"/>
        </w:rPr>
        <w:t xml:space="preserve">udjelovanje javnosti </w:t>
      </w:r>
      <w:r w:rsidR="00B703A9">
        <w:rPr>
          <w:rFonts w:ascii="Times New Roman" w:hAnsi="Times New Roman"/>
          <w:sz w:val="28"/>
          <w:szCs w:val="28"/>
        </w:rPr>
        <w:t xml:space="preserve">bez obzira na </w:t>
      </w:r>
      <w:r w:rsidR="008B1952" w:rsidRPr="008D1BF4">
        <w:rPr>
          <w:rFonts w:ascii="Times New Roman" w:hAnsi="Times New Roman"/>
          <w:sz w:val="28"/>
          <w:szCs w:val="28"/>
        </w:rPr>
        <w:t>dobrovolj</w:t>
      </w:r>
      <w:r w:rsidR="000D5813">
        <w:rPr>
          <w:rFonts w:ascii="Times New Roman" w:hAnsi="Times New Roman"/>
          <w:sz w:val="28"/>
          <w:szCs w:val="28"/>
        </w:rPr>
        <w:t>nost čini bitan element odlučivanja. To je</w:t>
      </w:r>
      <w:r w:rsidR="008B1952" w:rsidRPr="008D1BF4">
        <w:rPr>
          <w:rFonts w:ascii="Times New Roman" w:hAnsi="Times New Roman"/>
          <w:sz w:val="28"/>
          <w:szCs w:val="28"/>
        </w:rPr>
        <w:t xml:space="preserve"> proces u kojem </w:t>
      </w:r>
      <w:r w:rsidR="000D5813">
        <w:rPr>
          <w:rFonts w:ascii="Times New Roman" w:hAnsi="Times New Roman"/>
          <w:sz w:val="28"/>
          <w:szCs w:val="28"/>
        </w:rPr>
        <w:t>osobe</w:t>
      </w:r>
      <w:r w:rsidR="008B1952" w:rsidRPr="008D1BF4">
        <w:rPr>
          <w:rFonts w:ascii="Times New Roman" w:hAnsi="Times New Roman"/>
          <w:sz w:val="28"/>
          <w:szCs w:val="28"/>
        </w:rPr>
        <w:t xml:space="preserve"> individualno ili organiziran</w:t>
      </w:r>
      <w:r w:rsidR="000D5813">
        <w:rPr>
          <w:rFonts w:ascii="Times New Roman" w:hAnsi="Times New Roman"/>
          <w:sz w:val="28"/>
          <w:szCs w:val="28"/>
        </w:rPr>
        <w:t>o</w:t>
      </w:r>
      <w:r w:rsidR="008B1952" w:rsidRPr="008D1BF4">
        <w:rPr>
          <w:rFonts w:ascii="Times New Roman" w:hAnsi="Times New Roman"/>
          <w:sz w:val="28"/>
          <w:szCs w:val="28"/>
        </w:rPr>
        <w:t xml:space="preserve">, mogu razmjenjivati informacije, izraziti stavove i artikulirati </w:t>
      </w:r>
      <w:r w:rsidR="0040767C" w:rsidRPr="008D1BF4">
        <w:rPr>
          <w:rFonts w:ascii="Times New Roman" w:hAnsi="Times New Roman"/>
          <w:sz w:val="28"/>
          <w:szCs w:val="28"/>
        </w:rPr>
        <w:t>interese</w:t>
      </w:r>
      <w:r w:rsidR="00A845EE" w:rsidRPr="008D1BF4">
        <w:rPr>
          <w:rFonts w:ascii="Times New Roman" w:hAnsi="Times New Roman"/>
          <w:sz w:val="28"/>
          <w:szCs w:val="28"/>
        </w:rPr>
        <w:t xml:space="preserve"> te</w:t>
      </w:r>
      <w:r w:rsidR="00AC444C" w:rsidRPr="008D1BF4">
        <w:rPr>
          <w:rFonts w:ascii="Times New Roman" w:hAnsi="Times New Roman"/>
          <w:sz w:val="28"/>
          <w:szCs w:val="28"/>
        </w:rPr>
        <w:t xml:space="preserve"> </w:t>
      </w:r>
      <w:r w:rsidR="000D5813">
        <w:rPr>
          <w:rFonts w:ascii="Times New Roman" w:hAnsi="Times New Roman"/>
          <w:sz w:val="28"/>
          <w:szCs w:val="28"/>
        </w:rPr>
        <w:t>im se</w:t>
      </w:r>
      <w:r w:rsidR="00AC444C" w:rsidRPr="008D1BF4">
        <w:rPr>
          <w:rFonts w:ascii="Times New Roman" w:hAnsi="Times New Roman"/>
          <w:sz w:val="28"/>
          <w:szCs w:val="28"/>
        </w:rPr>
        <w:t xml:space="preserve"> </w:t>
      </w:r>
      <w:r w:rsidR="008B50B8">
        <w:rPr>
          <w:rFonts w:ascii="Times New Roman" w:hAnsi="Times New Roman"/>
          <w:sz w:val="28"/>
          <w:szCs w:val="28"/>
        </w:rPr>
        <w:t>omogućuje</w:t>
      </w:r>
      <w:r w:rsidR="008B1952" w:rsidRPr="008D1BF4">
        <w:rPr>
          <w:rFonts w:ascii="Times New Roman" w:hAnsi="Times New Roman"/>
          <w:sz w:val="28"/>
          <w:szCs w:val="28"/>
        </w:rPr>
        <w:t xml:space="preserve"> </w:t>
      </w:r>
      <w:r w:rsidR="008B50B8">
        <w:rPr>
          <w:rFonts w:ascii="Times New Roman" w:hAnsi="Times New Roman"/>
          <w:sz w:val="28"/>
          <w:szCs w:val="28"/>
        </w:rPr>
        <w:t xml:space="preserve">utjecaj </w:t>
      </w:r>
      <w:r w:rsidR="008B1952" w:rsidRPr="008D1BF4">
        <w:rPr>
          <w:rFonts w:ascii="Times New Roman" w:hAnsi="Times New Roman"/>
          <w:sz w:val="28"/>
          <w:szCs w:val="28"/>
        </w:rPr>
        <w:t xml:space="preserve">na odluke ili </w:t>
      </w:r>
      <w:r w:rsidR="00BF3A98">
        <w:rPr>
          <w:rFonts w:ascii="Times New Roman" w:hAnsi="Times New Roman"/>
          <w:sz w:val="28"/>
          <w:szCs w:val="28"/>
        </w:rPr>
        <w:t>analizu</w:t>
      </w:r>
      <w:r w:rsidR="008B1952" w:rsidRPr="008D1BF4">
        <w:rPr>
          <w:rFonts w:ascii="Times New Roman" w:hAnsi="Times New Roman"/>
          <w:sz w:val="28"/>
          <w:szCs w:val="28"/>
        </w:rPr>
        <w:t xml:space="preserve"> </w:t>
      </w:r>
      <w:r w:rsidR="0040767C" w:rsidRPr="008D1BF4">
        <w:rPr>
          <w:rFonts w:ascii="Times New Roman" w:hAnsi="Times New Roman"/>
          <w:sz w:val="28"/>
          <w:szCs w:val="28"/>
        </w:rPr>
        <w:t>materije</w:t>
      </w:r>
      <w:r w:rsidR="00BF3A98">
        <w:rPr>
          <w:rFonts w:ascii="Times New Roman" w:hAnsi="Times New Roman"/>
          <w:sz w:val="28"/>
          <w:szCs w:val="28"/>
        </w:rPr>
        <w:t xml:space="preserve"> </w:t>
      </w:r>
      <w:r w:rsidR="008D1BF4">
        <w:rPr>
          <w:rFonts w:ascii="Times New Roman" w:hAnsi="Times New Roman"/>
          <w:sz w:val="28"/>
          <w:szCs w:val="28"/>
        </w:rPr>
        <w:t>[</w:t>
      </w:r>
      <w:r w:rsidR="00BF3A98">
        <w:rPr>
          <w:rFonts w:ascii="Times New Roman" w:hAnsi="Times New Roman"/>
          <w:sz w:val="28"/>
          <w:szCs w:val="28"/>
        </w:rPr>
        <w:t>3</w:t>
      </w:r>
      <w:r w:rsidR="00A41235">
        <w:rPr>
          <w:rFonts w:ascii="Times New Roman" w:hAnsi="Times New Roman"/>
          <w:sz w:val="28"/>
          <w:szCs w:val="28"/>
        </w:rPr>
        <w:t>, 4</w:t>
      </w:r>
      <w:r w:rsidR="008D1BF4">
        <w:rPr>
          <w:rFonts w:ascii="Times New Roman" w:hAnsi="Times New Roman"/>
          <w:sz w:val="28"/>
          <w:szCs w:val="28"/>
        </w:rPr>
        <w:t>].</w:t>
      </w:r>
      <w:r w:rsidR="008B1952" w:rsidRPr="008D1BF4">
        <w:rPr>
          <w:rFonts w:ascii="Times New Roman" w:hAnsi="Times New Roman"/>
          <w:sz w:val="28"/>
          <w:szCs w:val="28"/>
        </w:rPr>
        <w:t xml:space="preserve"> </w:t>
      </w:r>
    </w:p>
    <w:p w:rsidR="00D27FE5" w:rsidRPr="000D5813" w:rsidRDefault="00043C0D" w:rsidP="000D5813">
      <w:pPr>
        <w:spacing w:after="0" w:line="240" w:lineRule="auto"/>
        <w:ind w:left="284"/>
        <w:jc w:val="both"/>
        <w:rPr>
          <w:rFonts w:ascii="Times New Roman" w:hAnsi="Times New Roman"/>
          <w:sz w:val="28"/>
          <w:szCs w:val="28"/>
        </w:rPr>
      </w:pPr>
      <w:r w:rsidRPr="000D5813">
        <w:rPr>
          <w:rFonts w:ascii="Times New Roman" w:hAnsi="Times New Roman"/>
          <w:sz w:val="28"/>
          <w:szCs w:val="28"/>
        </w:rPr>
        <w:t>C</w:t>
      </w:r>
      <w:r w:rsidR="003A6886" w:rsidRPr="000D5813">
        <w:rPr>
          <w:rFonts w:ascii="Times New Roman" w:hAnsi="Times New Roman"/>
          <w:sz w:val="28"/>
          <w:szCs w:val="28"/>
        </w:rPr>
        <w:t xml:space="preserve">ilj rada je definiranje </w:t>
      </w:r>
      <w:r w:rsidR="00F5059E" w:rsidRPr="000D5813">
        <w:rPr>
          <w:rFonts w:ascii="Times New Roman" w:hAnsi="Times New Roman"/>
          <w:sz w:val="28"/>
          <w:szCs w:val="28"/>
        </w:rPr>
        <w:t>uloge</w:t>
      </w:r>
      <w:r w:rsidR="00D27FE5" w:rsidRPr="000D5813">
        <w:rPr>
          <w:rFonts w:ascii="Times New Roman" w:hAnsi="Times New Roman"/>
          <w:sz w:val="28"/>
          <w:szCs w:val="28"/>
        </w:rPr>
        <w:t xml:space="preserve"> jav</w:t>
      </w:r>
      <w:r w:rsidR="00BD3557" w:rsidRPr="000D5813">
        <w:rPr>
          <w:rFonts w:ascii="Times New Roman" w:hAnsi="Times New Roman"/>
          <w:sz w:val="28"/>
          <w:szCs w:val="28"/>
        </w:rPr>
        <w:t>nosti u održivom gospodarenju,</w:t>
      </w:r>
      <w:r w:rsidR="00D27FE5" w:rsidRPr="000D5813">
        <w:rPr>
          <w:rFonts w:ascii="Times New Roman" w:hAnsi="Times New Roman"/>
          <w:sz w:val="28"/>
          <w:szCs w:val="28"/>
        </w:rPr>
        <w:t xml:space="preserve"> </w:t>
      </w:r>
      <w:r w:rsidR="00C04E49" w:rsidRPr="000D5813">
        <w:rPr>
          <w:rFonts w:ascii="Times New Roman" w:hAnsi="Times New Roman"/>
          <w:sz w:val="28"/>
          <w:szCs w:val="28"/>
        </w:rPr>
        <w:t>analiza stanja</w:t>
      </w:r>
      <w:r w:rsidR="003A6886" w:rsidRPr="000D5813">
        <w:rPr>
          <w:rFonts w:ascii="Times New Roman" w:hAnsi="Times New Roman"/>
          <w:sz w:val="28"/>
          <w:szCs w:val="28"/>
        </w:rPr>
        <w:t xml:space="preserve"> </w:t>
      </w:r>
      <w:r w:rsidR="00BD3557" w:rsidRPr="000D5813">
        <w:rPr>
          <w:rFonts w:ascii="Times New Roman" w:hAnsi="Times New Roman"/>
          <w:sz w:val="28"/>
          <w:szCs w:val="28"/>
        </w:rPr>
        <w:t>i</w:t>
      </w:r>
      <w:r w:rsidR="00D27FE5" w:rsidRPr="000D5813">
        <w:rPr>
          <w:rFonts w:ascii="Times New Roman" w:hAnsi="Times New Roman"/>
          <w:sz w:val="28"/>
          <w:szCs w:val="28"/>
        </w:rPr>
        <w:t xml:space="preserve"> isticanje </w:t>
      </w:r>
      <w:r w:rsidR="000467D1" w:rsidRPr="000D5813">
        <w:rPr>
          <w:rFonts w:ascii="Times New Roman" w:hAnsi="Times New Roman"/>
          <w:sz w:val="28"/>
          <w:szCs w:val="28"/>
        </w:rPr>
        <w:t>prednosti u uključenju</w:t>
      </w:r>
      <w:r w:rsidR="00C04E49" w:rsidRPr="000D5813">
        <w:rPr>
          <w:rFonts w:ascii="Times New Roman" w:hAnsi="Times New Roman"/>
          <w:sz w:val="28"/>
          <w:szCs w:val="28"/>
        </w:rPr>
        <w:t xml:space="preserve"> javnosti i omogućavanju</w:t>
      </w:r>
      <w:r w:rsidR="00D27FE5" w:rsidRPr="000D5813">
        <w:rPr>
          <w:rFonts w:ascii="Times New Roman" w:hAnsi="Times New Roman"/>
          <w:sz w:val="28"/>
          <w:szCs w:val="28"/>
        </w:rPr>
        <w:t xml:space="preserve"> njenog utjecaja na odluke koje se tiču gospodarenja (državnim i privatnim) šumama.</w:t>
      </w:r>
    </w:p>
    <w:p w:rsidR="001D1C49" w:rsidRPr="00F53A86" w:rsidRDefault="001D1C49" w:rsidP="001D1C49">
      <w:pPr>
        <w:pStyle w:val="ListParagraph"/>
        <w:spacing w:after="0" w:line="240" w:lineRule="auto"/>
        <w:ind w:left="426"/>
        <w:jc w:val="both"/>
        <w:rPr>
          <w:rFonts w:ascii="Times New Roman" w:hAnsi="Times New Roman"/>
          <w:sz w:val="28"/>
          <w:szCs w:val="28"/>
        </w:rPr>
      </w:pPr>
    </w:p>
    <w:p w:rsidR="00055487" w:rsidRPr="00F53A86" w:rsidRDefault="008E4578" w:rsidP="008D1BF4">
      <w:pPr>
        <w:pStyle w:val="ListParagraph"/>
        <w:numPr>
          <w:ilvl w:val="0"/>
          <w:numId w:val="16"/>
        </w:numPr>
        <w:spacing w:after="0" w:line="240" w:lineRule="auto"/>
        <w:jc w:val="both"/>
        <w:rPr>
          <w:rFonts w:ascii="Times New Roman" w:hAnsi="Times New Roman"/>
          <w:b/>
          <w:sz w:val="28"/>
          <w:szCs w:val="28"/>
        </w:rPr>
      </w:pPr>
      <w:r w:rsidRPr="00F53A86">
        <w:rPr>
          <w:rFonts w:ascii="Times New Roman" w:hAnsi="Times New Roman"/>
          <w:b/>
          <w:sz w:val="28"/>
          <w:szCs w:val="28"/>
        </w:rPr>
        <w:t>A</w:t>
      </w:r>
      <w:r w:rsidR="00055487" w:rsidRPr="00F53A86">
        <w:rPr>
          <w:rFonts w:ascii="Times New Roman" w:hAnsi="Times New Roman"/>
          <w:b/>
          <w:sz w:val="28"/>
          <w:szCs w:val="28"/>
        </w:rPr>
        <w:t>naliz</w:t>
      </w:r>
      <w:r w:rsidR="008D1BF4">
        <w:rPr>
          <w:rFonts w:ascii="Times New Roman" w:hAnsi="Times New Roman"/>
          <w:b/>
          <w:sz w:val="28"/>
          <w:szCs w:val="28"/>
        </w:rPr>
        <w:t>a postojećeg stanja -</w:t>
      </w:r>
      <w:r w:rsidR="00055487" w:rsidRPr="00F53A86">
        <w:rPr>
          <w:rFonts w:ascii="Times New Roman" w:hAnsi="Times New Roman"/>
          <w:b/>
          <w:sz w:val="28"/>
          <w:szCs w:val="28"/>
        </w:rPr>
        <w:t xml:space="preserve"> uloga javnosti za </w:t>
      </w:r>
      <w:proofErr w:type="spellStart"/>
      <w:r w:rsidR="00055487" w:rsidRPr="00F53A86">
        <w:rPr>
          <w:rFonts w:ascii="Times New Roman" w:hAnsi="Times New Roman"/>
          <w:b/>
          <w:sz w:val="28"/>
          <w:szCs w:val="28"/>
        </w:rPr>
        <w:t>potrajno</w:t>
      </w:r>
      <w:proofErr w:type="spellEnd"/>
      <w:r w:rsidR="00055487" w:rsidRPr="00F53A86">
        <w:rPr>
          <w:rFonts w:ascii="Times New Roman" w:hAnsi="Times New Roman"/>
          <w:b/>
          <w:sz w:val="28"/>
          <w:szCs w:val="28"/>
        </w:rPr>
        <w:t xml:space="preserve"> gospodarenje u RH</w:t>
      </w:r>
    </w:p>
    <w:p w:rsidR="001D1C49" w:rsidRPr="00F53A86" w:rsidRDefault="001D1C49" w:rsidP="001D1C49">
      <w:pPr>
        <w:pStyle w:val="ListParagraph"/>
        <w:spacing w:after="0" w:line="240" w:lineRule="auto"/>
        <w:ind w:left="426"/>
        <w:jc w:val="both"/>
        <w:rPr>
          <w:rFonts w:ascii="Times New Roman" w:hAnsi="Times New Roman"/>
          <w:b/>
          <w:sz w:val="28"/>
          <w:szCs w:val="28"/>
        </w:rPr>
      </w:pPr>
    </w:p>
    <w:p w:rsidR="00893FB8" w:rsidRPr="00F53A86" w:rsidRDefault="00B35A3D" w:rsidP="00BF3A98">
      <w:pPr>
        <w:spacing w:after="0" w:line="240" w:lineRule="auto"/>
        <w:ind w:left="284"/>
        <w:jc w:val="both"/>
        <w:rPr>
          <w:rFonts w:ascii="Times New Roman" w:hAnsi="Times New Roman"/>
          <w:sz w:val="28"/>
          <w:szCs w:val="28"/>
        </w:rPr>
      </w:pPr>
      <w:r w:rsidRPr="00F53A86">
        <w:rPr>
          <w:rFonts w:ascii="Times New Roman" w:hAnsi="Times New Roman"/>
          <w:sz w:val="28"/>
          <w:szCs w:val="28"/>
        </w:rPr>
        <w:t>Ulog</w:t>
      </w:r>
      <w:r w:rsidR="000D5813">
        <w:rPr>
          <w:rFonts w:ascii="Times New Roman" w:hAnsi="Times New Roman"/>
          <w:sz w:val="28"/>
          <w:szCs w:val="28"/>
        </w:rPr>
        <w:t>a</w:t>
      </w:r>
      <w:r w:rsidRPr="00F53A86">
        <w:rPr>
          <w:rFonts w:ascii="Times New Roman" w:hAnsi="Times New Roman"/>
          <w:sz w:val="28"/>
          <w:szCs w:val="28"/>
        </w:rPr>
        <w:t xml:space="preserve"> javnosti</w:t>
      </w:r>
      <w:r w:rsidR="00717452" w:rsidRPr="00F53A86">
        <w:rPr>
          <w:rFonts w:ascii="Times New Roman" w:hAnsi="Times New Roman"/>
          <w:sz w:val="28"/>
          <w:szCs w:val="28"/>
        </w:rPr>
        <w:t xml:space="preserve"> sa </w:t>
      </w:r>
      <w:r w:rsidR="00B829DA" w:rsidRPr="00F53A86">
        <w:rPr>
          <w:rFonts w:ascii="Times New Roman" w:hAnsi="Times New Roman"/>
          <w:sz w:val="28"/>
          <w:szCs w:val="28"/>
        </w:rPr>
        <w:t>ovog</w:t>
      </w:r>
      <w:r w:rsidR="008A5255" w:rsidRPr="00F53A86">
        <w:rPr>
          <w:rFonts w:ascii="Times New Roman" w:hAnsi="Times New Roman"/>
          <w:sz w:val="28"/>
          <w:szCs w:val="28"/>
        </w:rPr>
        <w:t xml:space="preserve"> </w:t>
      </w:r>
      <w:r w:rsidR="00717452" w:rsidRPr="00F53A86">
        <w:rPr>
          <w:rFonts w:ascii="Times New Roman" w:hAnsi="Times New Roman"/>
          <w:sz w:val="28"/>
          <w:szCs w:val="28"/>
        </w:rPr>
        <w:t xml:space="preserve">aspekta </w:t>
      </w:r>
      <w:r w:rsidRPr="00F53A86">
        <w:rPr>
          <w:rFonts w:ascii="Times New Roman" w:hAnsi="Times New Roman"/>
          <w:sz w:val="28"/>
          <w:szCs w:val="28"/>
        </w:rPr>
        <w:t>definira</w:t>
      </w:r>
      <w:r w:rsidR="000D5813">
        <w:rPr>
          <w:rFonts w:ascii="Times New Roman" w:hAnsi="Times New Roman"/>
          <w:sz w:val="28"/>
          <w:szCs w:val="28"/>
        </w:rPr>
        <w:t xml:space="preserve"> se</w:t>
      </w:r>
      <w:r w:rsidR="00717452" w:rsidRPr="00F53A86">
        <w:rPr>
          <w:rFonts w:ascii="Times New Roman" w:hAnsi="Times New Roman"/>
          <w:sz w:val="28"/>
          <w:szCs w:val="28"/>
        </w:rPr>
        <w:t xml:space="preserve"> kroz </w:t>
      </w:r>
      <w:r w:rsidRPr="00F53A86">
        <w:rPr>
          <w:rFonts w:ascii="Times New Roman" w:hAnsi="Times New Roman"/>
          <w:sz w:val="28"/>
          <w:szCs w:val="28"/>
        </w:rPr>
        <w:t>različite načine</w:t>
      </w:r>
      <w:r w:rsidR="00717452" w:rsidRPr="00F53A86">
        <w:rPr>
          <w:rFonts w:ascii="Times New Roman" w:hAnsi="Times New Roman"/>
          <w:sz w:val="28"/>
          <w:szCs w:val="28"/>
        </w:rPr>
        <w:t xml:space="preserve"> </w:t>
      </w:r>
      <w:r w:rsidR="00B4615D" w:rsidRPr="00F53A86">
        <w:rPr>
          <w:rFonts w:ascii="Times New Roman" w:hAnsi="Times New Roman"/>
          <w:sz w:val="28"/>
          <w:szCs w:val="28"/>
        </w:rPr>
        <w:t xml:space="preserve">i intenzitet utjecaja. </w:t>
      </w:r>
      <w:r w:rsidR="00342B6E">
        <w:rPr>
          <w:rFonts w:ascii="Times New Roman" w:hAnsi="Times New Roman"/>
          <w:sz w:val="28"/>
          <w:szCs w:val="28"/>
        </w:rPr>
        <w:t>P</w:t>
      </w:r>
      <w:r w:rsidR="00717452" w:rsidRPr="00F53A86">
        <w:rPr>
          <w:rFonts w:ascii="Times New Roman" w:hAnsi="Times New Roman"/>
          <w:sz w:val="28"/>
          <w:szCs w:val="28"/>
        </w:rPr>
        <w:t>otr</w:t>
      </w:r>
      <w:r w:rsidR="00733B04" w:rsidRPr="00F53A86">
        <w:rPr>
          <w:rFonts w:ascii="Times New Roman" w:hAnsi="Times New Roman"/>
          <w:sz w:val="28"/>
          <w:szCs w:val="28"/>
        </w:rPr>
        <w:t xml:space="preserve">ebno </w:t>
      </w:r>
      <w:r w:rsidR="00FB7E2C">
        <w:rPr>
          <w:rFonts w:ascii="Times New Roman" w:hAnsi="Times New Roman"/>
          <w:sz w:val="28"/>
          <w:szCs w:val="28"/>
        </w:rPr>
        <w:t xml:space="preserve">je </w:t>
      </w:r>
      <w:r w:rsidR="00BD3557" w:rsidRPr="00F53A86">
        <w:rPr>
          <w:rFonts w:ascii="Times New Roman" w:hAnsi="Times New Roman"/>
          <w:sz w:val="28"/>
          <w:szCs w:val="28"/>
        </w:rPr>
        <w:t>razlikovati</w:t>
      </w:r>
      <w:r w:rsidR="00B829DA" w:rsidRPr="00F53A86">
        <w:rPr>
          <w:rFonts w:ascii="Times New Roman" w:hAnsi="Times New Roman"/>
          <w:sz w:val="28"/>
          <w:szCs w:val="28"/>
        </w:rPr>
        <w:t xml:space="preserve"> </w:t>
      </w:r>
      <w:r w:rsidR="00733B04" w:rsidRPr="00F53A86">
        <w:rPr>
          <w:rFonts w:ascii="Times New Roman" w:hAnsi="Times New Roman"/>
          <w:sz w:val="28"/>
          <w:szCs w:val="28"/>
        </w:rPr>
        <w:t>moguć</w:t>
      </w:r>
      <w:r w:rsidR="00717452" w:rsidRPr="00F53A86">
        <w:rPr>
          <w:rFonts w:ascii="Times New Roman" w:hAnsi="Times New Roman"/>
          <w:sz w:val="28"/>
          <w:szCs w:val="28"/>
        </w:rPr>
        <w:t xml:space="preserve">nosti </w:t>
      </w:r>
      <w:r w:rsidR="00B4615D" w:rsidRPr="00F53A86">
        <w:rPr>
          <w:rFonts w:ascii="Times New Roman" w:hAnsi="Times New Roman"/>
          <w:sz w:val="28"/>
          <w:szCs w:val="28"/>
        </w:rPr>
        <w:t xml:space="preserve">sudjelovanja od informiranja i edukacije. </w:t>
      </w:r>
      <w:r w:rsidR="00AD4FCA" w:rsidRPr="00F53A86">
        <w:rPr>
          <w:rFonts w:ascii="Times New Roman" w:hAnsi="Times New Roman"/>
          <w:sz w:val="28"/>
          <w:szCs w:val="28"/>
        </w:rPr>
        <w:t>Navedeno se odnosi na</w:t>
      </w:r>
      <w:r w:rsidR="00717452" w:rsidRPr="00F53A86">
        <w:rPr>
          <w:rFonts w:ascii="Times New Roman" w:hAnsi="Times New Roman"/>
          <w:sz w:val="28"/>
          <w:szCs w:val="28"/>
        </w:rPr>
        <w:t xml:space="preserve"> </w:t>
      </w:r>
      <w:r w:rsidR="000D5813">
        <w:rPr>
          <w:rFonts w:ascii="Times New Roman" w:hAnsi="Times New Roman"/>
          <w:sz w:val="28"/>
          <w:szCs w:val="28"/>
        </w:rPr>
        <w:t xml:space="preserve">različitu </w:t>
      </w:r>
      <w:r w:rsidR="00FB7E2C">
        <w:rPr>
          <w:rFonts w:ascii="Times New Roman" w:hAnsi="Times New Roman"/>
          <w:sz w:val="28"/>
          <w:szCs w:val="28"/>
        </w:rPr>
        <w:t xml:space="preserve">razinu poznavanja </w:t>
      </w:r>
      <w:r w:rsidR="00342B6E">
        <w:rPr>
          <w:rFonts w:ascii="Times New Roman" w:hAnsi="Times New Roman"/>
          <w:sz w:val="28"/>
          <w:szCs w:val="28"/>
        </w:rPr>
        <w:t>funkcioniranj</w:t>
      </w:r>
      <w:r w:rsidR="00FB7E2C">
        <w:rPr>
          <w:rFonts w:ascii="Times New Roman" w:hAnsi="Times New Roman"/>
          <w:sz w:val="28"/>
          <w:szCs w:val="28"/>
        </w:rPr>
        <w:t>a</w:t>
      </w:r>
      <w:r w:rsidR="00342B6E">
        <w:rPr>
          <w:rFonts w:ascii="Times New Roman" w:hAnsi="Times New Roman"/>
          <w:sz w:val="28"/>
          <w:szCs w:val="28"/>
        </w:rPr>
        <w:t xml:space="preserve"> šumskog ekosustava</w:t>
      </w:r>
      <w:r w:rsidR="00FB7E2C">
        <w:rPr>
          <w:rFonts w:ascii="Times New Roman" w:hAnsi="Times New Roman"/>
          <w:sz w:val="28"/>
          <w:szCs w:val="28"/>
        </w:rPr>
        <w:t>, ontogenetskog razvoja šume</w:t>
      </w:r>
      <w:r w:rsidR="00342B6E">
        <w:rPr>
          <w:rFonts w:ascii="Times New Roman" w:hAnsi="Times New Roman"/>
          <w:sz w:val="28"/>
          <w:szCs w:val="28"/>
        </w:rPr>
        <w:t xml:space="preserve"> i sociologije šuma kroz </w:t>
      </w:r>
      <w:proofErr w:type="spellStart"/>
      <w:r w:rsidR="00342B6E">
        <w:rPr>
          <w:rFonts w:ascii="Times New Roman" w:hAnsi="Times New Roman"/>
          <w:sz w:val="28"/>
          <w:szCs w:val="28"/>
        </w:rPr>
        <w:t>fitocenološk</w:t>
      </w:r>
      <w:r w:rsidR="0099184E">
        <w:rPr>
          <w:rFonts w:ascii="Times New Roman" w:hAnsi="Times New Roman"/>
          <w:sz w:val="28"/>
          <w:szCs w:val="28"/>
        </w:rPr>
        <w:t>e</w:t>
      </w:r>
      <w:proofErr w:type="spellEnd"/>
      <w:r w:rsidR="00342B6E">
        <w:rPr>
          <w:rFonts w:ascii="Times New Roman" w:hAnsi="Times New Roman"/>
          <w:sz w:val="28"/>
          <w:szCs w:val="28"/>
        </w:rPr>
        <w:t xml:space="preserve"> zakonitosti </w:t>
      </w:r>
      <w:r w:rsidR="00FB7E2C">
        <w:rPr>
          <w:rFonts w:ascii="Times New Roman" w:hAnsi="Times New Roman"/>
          <w:sz w:val="28"/>
          <w:szCs w:val="28"/>
        </w:rPr>
        <w:t>na čemu se</w:t>
      </w:r>
      <w:r w:rsidR="006801EB">
        <w:rPr>
          <w:rFonts w:ascii="Times New Roman" w:hAnsi="Times New Roman"/>
          <w:sz w:val="28"/>
          <w:szCs w:val="28"/>
        </w:rPr>
        <w:t xml:space="preserve"> temelje šumsko-uzgojni zahvati</w:t>
      </w:r>
      <w:r w:rsidR="0099184E">
        <w:rPr>
          <w:rFonts w:ascii="Times New Roman" w:hAnsi="Times New Roman"/>
          <w:sz w:val="28"/>
          <w:szCs w:val="28"/>
        </w:rPr>
        <w:t>.</w:t>
      </w:r>
      <w:r w:rsidR="00FB7E2C">
        <w:rPr>
          <w:rFonts w:ascii="Times New Roman" w:hAnsi="Times New Roman"/>
          <w:sz w:val="28"/>
          <w:szCs w:val="28"/>
        </w:rPr>
        <w:t xml:space="preserve"> Proces odlučivanja temelji se na </w:t>
      </w:r>
      <w:r w:rsidR="00717452" w:rsidRPr="00F53A86">
        <w:rPr>
          <w:rFonts w:ascii="Times New Roman" w:hAnsi="Times New Roman"/>
          <w:sz w:val="28"/>
          <w:szCs w:val="28"/>
        </w:rPr>
        <w:t>multidisci</w:t>
      </w:r>
      <w:r w:rsidR="00AD4FCA" w:rsidRPr="00F53A86">
        <w:rPr>
          <w:rFonts w:ascii="Times New Roman" w:hAnsi="Times New Roman"/>
          <w:sz w:val="28"/>
          <w:szCs w:val="28"/>
        </w:rPr>
        <w:t>p</w:t>
      </w:r>
      <w:r w:rsidR="00717452" w:rsidRPr="00F53A86">
        <w:rPr>
          <w:rFonts w:ascii="Times New Roman" w:hAnsi="Times New Roman"/>
          <w:sz w:val="28"/>
          <w:szCs w:val="28"/>
        </w:rPr>
        <w:t>linarn</w:t>
      </w:r>
      <w:r w:rsidR="0099184E">
        <w:rPr>
          <w:rFonts w:ascii="Times New Roman" w:hAnsi="Times New Roman"/>
          <w:sz w:val="28"/>
          <w:szCs w:val="28"/>
        </w:rPr>
        <w:t>om</w:t>
      </w:r>
      <w:r w:rsidR="00717452" w:rsidRPr="00F53A86">
        <w:rPr>
          <w:rFonts w:ascii="Times New Roman" w:hAnsi="Times New Roman"/>
          <w:sz w:val="28"/>
          <w:szCs w:val="28"/>
        </w:rPr>
        <w:t xml:space="preserve"> </w:t>
      </w:r>
      <w:r w:rsidR="00FB7E2C">
        <w:rPr>
          <w:rFonts w:ascii="Times New Roman" w:hAnsi="Times New Roman"/>
          <w:sz w:val="28"/>
          <w:szCs w:val="28"/>
        </w:rPr>
        <w:t>pristupu</w:t>
      </w:r>
      <w:r w:rsidR="00717452" w:rsidRPr="00F53A86">
        <w:rPr>
          <w:rFonts w:ascii="Times New Roman" w:hAnsi="Times New Roman"/>
          <w:sz w:val="28"/>
          <w:szCs w:val="28"/>
        </w:rPr>
        <w:t xml:space="preserve"> </w:t>
      </w:r>
      <w:r w:rsidR="00BC73A5" w:rsidRPr="00F53A86">
        <w:rPr>
          <w:rFonts w:ascii="Times New Roman" w:hAnsi="Times New Roman"/>
          <w:sz w:val="28"/>
          <w:szCs w:val="28"/>
        </w:rPr>
        <w:t>varijabilno ovisno</w:t>
      </w:r>
      <w:r w:rsidR="00FB7E2C">
        <w:rPr>
          <w:rFonts w:ascii="Times New Roman" w:hAnsi="Times New Roman"/>
          <w:sz w:val="28"/>
          <w:szCs w:val="28"/>
        </w:rPr>
        <w:t>j</w:t>
      </w:r>
      <w:r w:rsidR="00BC73A5" w:rsidRPr="00F53A86">
        <w:rPr>
          <w:rFonts w:ascii="Times New Roman" w:hAnsi="Times New Roman"/>
          <w:sz w:val="28"/>
          <w:szCs w:val="28"/>
        </w:rPr>
        <w:t xml:space="preserve"> </w:t>
      </w:r>
      <w:r w:rsidRPr="00F53A86">
        <w:rPr>
          <w:rFonts w:ascii="Times New Roman" w:hAnsi="Times New Roman"/>
          <w:sz w:val="28"/>
          <w:szCs w:val="28"/>
        </w:rPr>
        <w:t>kvantitet</w:t>
      </w:r>
      <w:r w:rsidR="00FB7E2C">
        <w:rPr>
          <w:rFonts w:ascii="Times New Roman" w:hAnsi="Times New Roman"/>
          <w:sz w:val="28"/>
          <w:szCs w:val="28"/>
        </w:rPr>
        <w:t>i</w:t>
      </w:r>
      <w:r w:rsidR="00BC73A5" w:rsidRPr="00F53A86">
        <w:rPr>
          <w:rFonts w:ascii="Times New Roman" w:hAnsi="Times New Roman"/>
          <w:sz w:val="28"/>
          <w:szCs w:val="28"/>
        </w:rPr>
        <w:t xml:space="preserve"> </w:t>
      </w:r>
      <w:r w:rsidR="00FB7E2C">
        <w:rPr>
          <w:rFonts w:ascii="Times New Roman" w:hAnsi="Times New Roman"/>
          <w:sz w:val="28"/>
          <w:szCs w:val="28"/>
        </w:rPr>
        <w:t>zainteresirane i pripremljene javnosti</w:t>
      </w:r>
      <w:r w:rsidR="000A1CF2">
        <w:rPr>
          <w:rFonts w:ascii="Times New Roman" w:hAnsi="Times New Roman"/>
          <w:sz w:val="28"/>
          <w:szCs w:val="28"/>
        </w:rPr>
        <w:t>,</w:t>
      </w:r>
      <w:r w:rsidR="00BC73A5" w:rsidRPr="00F53A86">
        <w:rPr>
          <w:rFonts w:ascii="Times New Roman" w:hAnsi="Times New Roman"/>
          <w:sz w:val="28"/>
          <w:szCs w:val="28"/>
        </w:rPr>
        <w:t xml:space="preserve"> </w:t>
      </w:r>
      <w:r w:rsidRPr="00F53A86">
        <w:rPr>
          <w:rFonts w:ascii="Times New Roman" w:hAnsi="Times New Roman"/>
          <w:sz w:val="28"/>
          <w:szCs w:val="28"/>
        </w:rPr>
        <w:t>a</w:t>
      </w:r>
      <w:r w:rsidR="00BC73A5" w:rsidRPr="00F53A86">
        <w:rPr>
          <w:rFonts w:ascii="Times New Roman" w:hAnsi="Times New Roman"/>
          <w:sz w:val="28"/>
          <w:szCs w:val="28"/>
        </w:rPr>
        <w:t xml:space="preserve"> prema </w:t>
      </w:r>
      <w:r w:rsidR="00BD3557" w:rsidRPr="00F53A86">
        <w:rPr>
          <w:rFonts w:ascii="Times New Roman" w:hAnsi="Times New Roman"/>
          <w:sz w:val="28"/>
          <w:szCs w:val="28"/>
        </w:rPr>
        <w:t>kons</w:t>
      </w:r>
      <w:r w:rsidRPr="00F53A86">
        <w:rPr>
          <w:rFonts w:ascii="Times New Roman" w:hAnsi="Times New Roman"/>
          <w:sz w:val="28"/>
          <w:szCs w:val="28"/>
        </w:rPr>
        <w:t>enzusu</w:t>
      </w:r>
      <w:r w:rsidR="00CC74CB" w:rsidRPr="00F53A86">
        <w:rPr>
          <w:rFonts w:ascii="Times New Roman" w:hAnsi="Times New Roman"/>
          <w:sz w:val="28"/>
          <w:szCs w:val="28"/>
        </w:rPr>
        <w:t xml:space="preserve"> svih educiranih i infor</w:t>
      </w:r>
      <w:r w:rsidR="00BC73A5" w:rsidRPr="00F53A86">
        <w:rPr>
          <w:rFonts w:ascii="Times New Roman" w:hAnsi="Times New Roman"/>
          <w:sz w:val="28"/>
          <w:szCs w:val="28"/>
        </w:rPr>
        <w:t>miranih dionika</w:t>
      </w:r>
      <w:r w:rsidR="000D5813">
        <w:rPr>
          <w:rFonts w:ascii="Times New Roman" w:hAnsi="Times New Roman"/>
          <w:sz w:val="28"/>
          <w:szCs w:val="28"/>
        </w:rPr>
        <w:t xml:space="preserve"> sve prema načelima šumarske struke</w:t>
      </w:r>
      <w:r w:rsidR="00BC73A5" w:rsidRPr="00F53A86">
        <w:rPr>
          <w:rFonts w:ascii="Times New Roman" w:hAnsi="Times New Roman"/>
          <w:sz w:val="28"/>
          <w:szCs w:val="28"/>
        </w:rPr>
        <w:t>.</w:t>
      </w:r>
    </w:p>
    <w:p w:rsidR="001D1C49" w:rsidRPr="00F53A86" w:rsidRDefault="001D1C49" w:rsidP="001D1C49">
      <w:pPr>
        <w:spacing w:after="0" w:line="240" w:lineRule="auto"/>
        <w:ind w:left="426"/>
        <w:jc w:val="both"/>
        <w:rPr>
          <w:rFonts w:ascii="Times New Roman" w:hAnsi="Times New Roman"/>
          <w:sz w:val="28"/>
          <w:szCs w:val="28"/>
        </w:rPr>
      </w:pPr>
    </w:p>
    <w:p w:rsidR="008E4578" w:rsidRPr="00F53A86" w:rsidRDefault="008B50B8" w:rsidP="001D1C49">
      <w:pPr>
        <w:pStyle w:val="ListParagraph"/>
        <w:numPr>
          <w:ilvl w:val="1"/>
          <w:numId w:val="16"/>
        </w:numPr>
        <w:spacing w:after="0" w:line="240" w:lineRule="auto"/>
        <w:ind w:left="993" w:hanging="567"/>
        <w:jc w:val="both"/>
        <w:rPr>
          <w:rFonts w:ascii="Times New Roman" w:hAnsi="Times New Roman"/>
          <w:b/>
          <w:sz w:val="28"/>
          <w:szCs w:val="28"/>
        </w:rPr>
      </w:pPr>
      <w:r>
        <w:rPr>
          <w:rFonts w:ascii="Times New Roman" w:hAnsi="Times New Roman"/>
          <w:b/>
          <w:sz w:val="28"/>
          <w:szCs w:val="28"/>
        </w:rPr>
        <w:t>Definiranje javnosti</w:t>
      </w:r>
    </w:p>
    <w:p w:rsidR="001D1C49" w:rsidRPr="00F53A86" w:rsidRDefault="001D1C49" w:rsidP="001D1C49">
      <w:pPr>
        <w:pStyle w:val="ListParagraph"/>
        <w:spacing w:after="0" w:line="240" w:lineRule="auto"/>
        <w:ind w:left="993"/>
        <w:jc w:val="both"/>
        <w:rPr>
          <w:rFonts w:ascii="Times New Roman" w:hAnsi="Times New Roman"/>
          <w:b/>
          <w:sz w:val="28"/>
          <w:szCs w:val="28"/>
        </w:rPr>
      </w:pPr>
    </w:p>
    <w:p w:rsidR="00893FB8" w:rsidRPr="00A0146D" w:rsidRDefault="008B50B8" w:rsidP="00A0146D">
      <w:pPr>
        <w:spacing w:after="0" w:line="240" w:lineRule="auto"/>
        <w:ind w:left="426"/>
        <w:jc w:val="both"/>
        <w:rPr>
          <w:rFonts w:ascii="Times New Roman" w:hAnsi="Times New Roman"/>
          <w:sz w:val="28"/>
          <w:szCs w:val="28"/>
        </w:rPr>
      </w:pPr>
      <w:r>
        <w:rPr>
          <w:rFonts w:ascii="Times New Roman" w:hAnsi="Times New Roman"/>
          <w:sz w:val="28"/>
          <w:szCs w:val="28"/>
        </w:rPr>
        <w:t>Javnost je h</w:t>
      </w:r>
      <w:r w:rsidR="00BF394E">
        <w:rPr>
          <w:rFonts w:ascii="Times New Roman" w:hAnsi="Times New Roman"/>
          <w:sz w:val="28"/>
          <w:szCs w:val="28"/>
        </w:rPr>
        <w:t xml:space="preserve">eterogena skupina </w:t>
      </w:r>
      <w:r w:rsidR="004C41BA" w:rsidRPr="00F53A86">
        <w:rPr>
          <w:rFonts w:ascii="Times New Roman" w:hAnsi="Times New Roman"/>
          <w:sz w:val="28"/>
          <w:szCs w:val="28"/>
        </w:rPr>
        <w:t>dionika</w:t>
      </w:r>
      <w:r w:rsidR="00600A05">
        <w:rPr>
          <w:rFonts w:ascii="Times New Roman" w:hAnsi="Times New Roman"/>
          <w:sz w:val="28"/>
          <w:szCs w:val="28"/>
        </w:rPr>
        <w:t xml:space="preserve"> ili pojedinaca</w:t>
      </w:r>
      <w:r w:rsidR="004C41BA" w:rsidRPr="00F53A86">
        <w:rPr>
          <w:rFonts w:ascii="Times New Roman" w:hAnsi="Times New Roman"/>
          <w:sz w:val="28"/>
          <w:szCs w:val="28"/>
        </w:rPr>
        <w:t xml:space="preserve">, </w:t>
      </w:r>
      <w:r w:rsidR="000E5D28">
        <w:rPr>
          <w:rFonts w:ascii="Times New Roman" w:hAnsi="Times New Roman"/>
          <w:sz w:val="28"/>
          <w:szCs w:val="28"/>
        </w:rPr>
        <w:t>više</w:t>
      </w:r>
      <w:r w:rsidR="000A1CF2">
        <w:rPr>
          <w:rFonts w:ascii="Times New Roman" w:hAnsi="Times New Roman"/>
          <w:sz w:val="28"/>
          <w:szCs w:val="28"/>
        </w:rPr>
        <w:t xml:space="preserve"> ili</w:t>
      </w:r>
      <w:r w:rsidR="00696DDA">
        <w:rPr>
          <w:rFonts w:ascii="Times New Roman" w:hAnsi="Times New Roman"/>
          <w:sz w:val="28"/>
          <w:szCs w:val="28"/>
        </w:rPr>
        <w:t xml:space="preserve"> </w:t>
      </w:r>
      <w:r w:rsidR="000E5D28">
        <w:rPr>
          <w:rFonts w:ascii="Times New Roman" w:hAnsi="Times New Roman"/>
          <w:sz w:val="28"/>
          <w:szCs w:val="28"/>
        </w:rPr>
        <w:t xml:space="preserve">manje </w:t>
      </w:r>
      <w:r w:rsidR="00A0146D">
        <w:rPr>
          <w:rFonts w:ascii="Times New Roman" w:hAnsi="Times New Roman"/>
          <w:sz w:val="28"/>
          <w:szCs w:val="28"/>
        </w:rPr>
        <w:t>organiziranih,</w:t>
      </w:r>
      <w:r w:rsidR="000E5D28">
        <w:rPr>
          <w:rFonts w:ascii="Times New Roman" w:hAnsi="Times New Roman"/>
          <w:sz w:val="28"/>
          <w:szCs w:val="28"/>
        </w:rPr>
        <w:t xml:space="preserve"> i </w:t>
      </w:r>
      <w:r w:rsidR="004C41BA" w:rsidRPr="00F53A86">
        <w:rPr>
          <w:rFonts w:ascii="Times New Roman" w:hAnsi="Times New Roman"/>
          <w:sz w:val="28"/>
          <w:szCs w:val="28"/>
        </w:rPr>
        <w:t>za</w:t>
      </w:r>
      <w:r w:rsidR="00AD65C5" w:rsidRPr="00F53A86">
        <w:rPr>
          <w:rFonts w:ascii="Times New Roman" w:hAnsi="Times New Roman"/>
          <w:sz w:val="28"/>
          <w:szCs w:val="28"/>
        </w:rPr>
        <w:t>interesirani</w:t>
      </w:r>
      <w:r w:rsidR="000E5D28">
        <w:rPr>
          <w:rFonts w:ascii="Times New Roman" w:hAnsi="Times New Roman"/>
          <w:sz w:val="28"/>
          <w:szCs w:val="28"/>
        </w:rPr>
        <w:t>h</w:t>
      </w:r>
      <w:r w:rsidR="0040767C" w:rsidRPr="00F53A86">
        <w:rPr>
          <w:rFonts w:ascii="Times New Roman" w:hAnsi="Times New Roman"/>
          <w:sz w:val="28"/>
          <w:szCs w:val="28"/>
        </w:rPr>
        <w:t xml:space="preserve"> za specifič</w:t>
      </w:r>
      <w:r w:rsidR="004C41BA" w:rsidRPr="00F53A86">
        <w:rPr>
          <w:rFonts w:ascii="Times New Roman" w:hAnsi="Times New Roman"/>
          <w:sz w:val="28"/>
          <w:szCs w:val="28"/>
        </w:rPr>
        <w:t>n</w:t>
      </w:r>
      <w:r w:rsidR="0040767C" w:rsidRPr="00F53A86">
        <w:rPr>
          <w:rFonts w:ascii="Times New Roman" w:hAnsi="Times New Roman"/>
          <w:sz w:val="28"/>
          <w:szCs w:val="28"/>
        </w:rPr>
        <w:t>u</w:t>
      </w:r>
      <w:r w:rsidR="004C41BA" w:rsidRPr="00F53A86">
        <w:rPr>
          <w:rFonts w:ascii="Times New Roman" w:hAnsi="Times New Roman"/>
          <w:sz w:val="28"/>
          <w:szCs w:val="28"/>
        </w:rPr>
        <w:t xml:space="preserve"> </w:t>
      </w:r>
      <w:r w:rsidR="0040767C" w:rsidRPr="00696DDA">
        <w:rPr>
          <w:rFonts w:ascii="Times New Roman" w:hAnsi="Times New Roman"/>
          <w:sz w:val="28"/>
          <w:szCs w:val="28"/>
        </w:rPr>
        <w:t>temu</w:t>
      </w:r>
      <w:r w:rsidR="00696DDA">
        <w:rPr>
          <w:rFonts w:ascii="Times New Roman" w:hAnsi="Times New Roman"/>
          <w:sz w:val="28"/>
          <w:szCs w:val="28"/>
        </w:rPr>
        <w:t>,</w:t>
      </w:r>
      <w:r w:rsidR="004C41BA" w:rsidRPr="00F53A86">
        <w:rPr>
          <w:rFonts w:ascii="Times New Roman" w:hAnsi="Times New Roman"/>
          <w:sz w:val="28"/>
          <w:szCs w:val="28"/>
        </w:rPr>
        <w:t xml:space="preserve"> </w:t>
      </w:r>
      <w:r w:rsidR="000A1CF2">
        <w:rPr>
          <w:rFonts w:ascii="Times New Roman" w:hAnsi="Times New Roman"/>
          <w:sz w:val="28"/>
          <w:szCs w:val="28"/>
        </w:rPr>
        <w:t>koji</w:t>
      </w:r>
      <w:r w:rsidR="000E5D28">
        <w:rPr>
          <w:rFonts w:ascii="Times New Roman" w:hAnsi="Times New Roman"/>
          <w:sz w:val="28"/>
          <w:szCs w:val="28"/>
        </w:rPr>
        <w:t xml:space="preserve"> imaju određeni interes i pravnu mogućnost</w:t>
      </w:r>
      <w:r w:rsidR="004C41BA" w:rsidRPr="00F53A86">
        <w:rPr>
          <w:rFonts w:ascii="Times New Roman" w:hAnsi="Times New Roman"/>
          <w:sz w:val="28"/>
          <w:szCs w:val="28"/>
        </w:rPr>
        <w:t xml:space="preserve"> sudjel</w:t>
      </w:r>
      <w:r w:rsidR="000E5D28">
        <w:rPr>
          <w:rFonts w:ascii="Times New Roman" w:hAnsi="Times New Roman"/>
          <w:sz w:val="28"/>
          <w:szCs w:val="28"/>
        </w:rPr>
        <w:t>ovanja</w:t>
      </w:r>
      <w:r w:rsidR="004C41BA" w:rsidRPr="00F53A86">
        <w:rPr>
          <w:rFonts w:ascii="Times New Roman" w:hAnsi="Times New Roman"/>
          <w:sz w:val="28"/>
          <w:szCs w:val="28"/>
        </w:rPr>
        <w:t xml:space="preserve"> u raspravama</w:t>
      </w:r>
      <w:r w:rsidR="000E5D28">
        <w:rPr>
          <w:rFonts w:ascii="Times New Roman" w:hAnsi="Times New Roman"/>
          <w:sz w:val="28"/>
          <w:szCs w:val="28"/>
        </w:rPr>
        <w:t>.</w:t>
      </w:r>
      <w:r w:rsidR="004C41BA" w:rsidRPr="00F53A86">
        <w:rPr>
          <w:rFonts w:ascii="Times New Roman" w:hAnsi="Times New Roman"/>
          <w:sz w:val="28"/>
          <w:szCs w:val="28"/>
        </w:rPr>
        <w:t xml:space="preserve"> </w:t>
      </w:r>
      <w:r w:rsidR="000E5D28">
        <w:rPr>
          <w:rFonts w:ascii="Times New Roman" w:hAnsi="Times New Roman"/>
          <w:sz w:val="28"/>
          <w:szCs w:val="28"/>
        </w:rPr>
        <w:t>Tako</w:t>
      </w:r>
      <w:r w:rsidR="004C41BA" w:rsidRPr="00F53A86">
        <w:rPr>
          <w:rFonts w:ascii="Times New Roman" w:hAnsi="Times New Roman"/>
          <w:sz w:val="28"/>
          <w:szCs w:val="28"/>
        </w:rPr>
        <w:t xml:space="preserve"> utječu na</w:t>
      </w:r>
      <w:r w:rsidR="00A0146D">
        <w:rPr>
          <w:rFonts w:ascii="Times New Roman" w:hAnsi="Times New Roman"/>
          <w:sz w:val="28"/>
          <w:szCs w:val="28"/>
        </w:rPr>
        <w:t xml:space="preserve"> kvalitetu</w:t>
      </w:r>
      <w:r w:rsidR="004C41BA" w:rsidRPr="00F53A86">
        <w:rPr>
          <w:rFonts w:ascii="Times New Roman" w:hAnsi="Times New Roman"/>
          <w:sz w:val="28"/>
          <w:szCs w:val="28"/>
        </w:rPr>
        <w:t xml:space="preserve"> donošenje odluka veznih </w:t>
      </w:r>
      <w:r w:rsidR="00A0146D">
        <w:rPr>
          <w:rFonts w:ascii="Times New Roman" w:hAnsi="Times New Roman"/>
          <w:sz w:val="28"/>
          <w:szCs w:val="28"/>
        </w:rPr>
        <w:t>uz</w:t>
      </w:r>
      <w:r w:rsidR="004C41BA" w:rsidRPr="00F53A86">
        <w:rPr>
          <w:rFonts w:ascii="Times New Roman" w:hAnsi="Times New Roman"/>
          <w:sz w:val="28"/>
          <w:szCs w:val="28"/>
        </w:rPr>
        <w:t xml:space="preserve"> </w:t>
      </w:r>
      <w:r w:rsidR="00A836D6" w:rsidRPr="00F53A86">
        <w:rPr>
          <w:rFonts w:ascii="Times New Roman" w:hAnsi="Times New Roman"/>
          <w:sz w:val="28"/>
          <w:szCs w:val="28"/>
        </w:rPr>
        <w:t>temu</w:t>
      </w:r>
      <w:r w:rsidR="004C41BA" w:rsidRPr="00F53A86">
        <w:rPr>
          <w:rFonts w:ascii="Times New Roman" w:hAnsi="Times New Roman"/>
          <w:sz w:val="28"/>
          <w:szCs w:val="28"/>
        </w:rPr>
        <w:t xml:space="preserve"> </w:t>
      </w:r>
      <w:r w:rsidR="004C41BA" w:rsidRPr="00696DDA">
        <w:rPr>
          <w:rFonts w:ascii="Times New Roman" w:hAnsi="Times New Roman"/>
          <w:sz w:val="28"/>
          <w:szCs w:val="28"/>
        </w:rPr>
        <w:t>rasprave</w:t>
      </w:r>
      <w:r w:rsidR="009B162B" w:rsidRPr="00F53A86">
        <w:rPr>
          <w:rFonts w:ascii="Times New Roman" w:hAnsi="Times New Roman"/>
          <w:sz w:val="28"/>
          <w:szCs w:val="28"/>
        </w:rPr>
        <w:t>.</w:t>
      </w:r>
      <w:r w:rsidR="00A0146D" w:rsidRPr="00A0146D">
        <w:rPr>
          <w:rFonts w:ascii="Times New Roman" w:hAnsi="Times New Roman"/>
          <w:b/>
          <w:sz w:val="28"/>
          <w:szCs w:val="28"/>
        </w:rPr>
        <w:t xml:space="preserve"> </w:t>
      </w:r>
      <w:r w:rsidR="00A0146D">
        <w:rPr>
          <w:rFonts w:ascii="Times New Roman" w:hAnsi="Times New Roman"/>
          <w:sz w:val="28"/>
          <w:szCs w:val="28"/>
        </w:rPr>
        <w:t>P</w:t>
      </w:r>
      <w:r w:rsidR="00A0146D" w:rsidRPr="00F53A86">
        <w:rPr>
          <w:rFonts w:ascii="Times New Roman" w:hAnsi="Times New Roman"/>
          <w:sz w:val="28"/>
          <w:szCs w:val="28"/>
        </w:rPr>
        <w:t xml:space="preserve">rema FAO/ECE/ILO </w:t>
      </w:r>
      <w:proofErr w:type="spellStart"/>
      <w:r w:rsidR="00A0146D" w:rsidRPr="00F53A86">
        <w:rPr>
          <w:rFonts w:ascii="Times New Roman" w:hAnsi="Times New Roman"/>
          <w:sz w:val="28"/>
          <w:szCs w:val="28"/>
        </w:rPr>
        <w:t>Comittee</w:t>
      </w:r>
      <w:proofErr w:type="spellEnd"/>
      <w:r w:rsidR="00A0146D" w:rsidRPr="00F53A86">
        <w:rPr>
          <w:rFonts w:ascii="Times New Roman" w:hAnsi="Times New Roman"/>
          <w:sz w:val="28"/>
          <w:szCs w:val="28"/>
        </w:rPr>
        <w:t xml:space="preserve"> Team</w:t>
      </w:r>
      <w:r w:rsidR="00A41235">
        <w:rPr>
          <w:rFonts w:ascii="Times New Roman" w:hAnsi="Times New Roman"/>
          <w:sz w:val="28"/>
          <w:szCs w:val="28"/>
        </w:rPr>
        <w:t xml:space="preserve"> </w:t>
      </w:r>
      <w:r w:rsidR="00A0146D" w:rsidRPr="00F72111">
        <w:rPr>
          <w:rFonts w:ascii="Times New Roman" w:hAnsi="Times New Roman"/>
          <w:sz w:val="28"/>
          <w:szCs w:val="28"/>
        </w:rPr>
        <w:t>[</w:t>
      </w:r>
      <w:r w:rsidR="00A41235">
        <w:rPr>
          <w:rFonts w:ascii="Times New Roman" w:hAnsi="Times New Roman"/>
          <w:sz w:val="28"/>
          <w:szCs w:val="28"/>
        </w:rPr>
        <w:t>4</w:t>
      </w:r>
      <w:r w:rsidR="00A0146D" w:rsidRPr="00F72111">
        <w:rPr>
          <w:rFonts w:ascii="Times New Roman" w:hAnsi="Times New Roman"/>
          <w:sz w:val="28"/>
          <w:szCs w:val="28"/>
        </w:rPr>
        <w:t>]</w:t>
      </w:r>
      <w:r w:rsidR="00A0146D" w:rsidRPr="00F53A86">
        <w:rPr>
          <w:rFonts w:ascii="Times New Roman" w:hAnsi="Times New Roman"/>
          <w:b/>
          <w:sz w:val="28"/>
          <w:szCs w:val="28"/>
        </w:rPr>
        <w:t xml:space="preserve"> </w:t>
      </w:r>
      <w:r w:rsidR="00A0146D">
        <w:rPr>
          <w:rFonts w:ascii="Times New Roman" w:hAnsi="Times New Roman"/>
          <w:sz w:val="28"/>
          <w:szCs w:val="28"/>
        </w:rPr>
        <w:t>n</w:t>
      </w:r>
      <w:r w:rsidR="00A0146D" w:rsidRPr="00A0146D">
        <w:rPr>
          <w:rFonts w:ascii="Times New Roman" w:hAnsi="Times New Roman"/>
          <w:sz w:val="28"/>
          <w:szCs w:val="28"/>
        </w:rPr>
        <w:t>ačela  sudjelovanja javnosti</w:t>
      </w:r>
      <w:r w:rsidR="00A0146D">
        <w:rPr>
          <w:rFonts w:ascii="Times New Roman" w:hAnsi="Times New Roman"/>
          <w:sz w:val="28"/>
          <w:szCs w:val="28"/>
        </w:rPr>
        <w:t xml:space="preserve"> </w:t>
      </w:r>
      <w:r w:rsidR="000A1CF2">
        <w:rPr>
          <w:rFonts w:ascii="Times New Roman" w:hAnsi="Times New Roman"/>
          <w:sz w:val="28"/>
          <w:szCs w:val="28"/>
        </w:rPr>
        <w:t>su</w:t>
      </w:r>
      <w:r w:rsidR="00A0146D" w:rsidRPr="00F53A86">
        <w:rPr>
          <w:rFonts w:ascii="Times New Roman" w:hAnsi="Times New Roman"/>
          <w:sz w:val="28"/>
          <w:szCs w:val="28"/>
        </w:rPr>
        <w:t xml:space="preserve">: dobrovoljnost; zakonitost; reciprocitet; </w:t>
      </w:r>
      <w:r w:rsidR="00A0146D">
        <w:rPr>
          <w:rFonts w:ascii="Times New Roman" w:hAnsi="Times New Roman"/>
          <w:sz w:val="28"/>
          <w:szCs w:val="28"/>
        </w:rPr>
        <w:t xml:space="preserve">rad </w:t>
      </w:r>
      <w:r w:rsidR="00A0146D" w:rsidRPr="00F53A86">
        <w:rPr>
          <w:rFonts w:ascii="Times New Roman" w:hAnsi="Times New Roman"/>
          <w:sz w:val="28"/>
          <w:szCs w:val="28"/>
        </w:rPr>
        <w:t>u d</w:t>
      </w:r>
      <w:r w:rsidR="00A0146D">
        <w:rPr>
          <w:rFonts w:ascii="Times New Roman" w:hAnsi="Times New Roman"/>
          <w:sz w:val="28"/>
          <w:szCs w:val="28"/>
        </w:rPr>
        <w:t xml:space="preserve">obroj namjeri; sveobuhvatnost; </w:t>
      </w:r>
      <w:r w:rsidR="00A0146D" w:rsidRPr="00F53A86">
        <w:rPr>
          <w:rFonts w:ascii="Times New Roman" w:hAnsi="Times New Roman"/>
          <w:sz w:val="28"/>
          <w:szCs w:val="28"/>
        </w:rPr>
        <w:t>multidisc</w:t>
      </w:r>
      <w:r w:rsidR="00A0146D">
        <w:rPr>
          <w:rFonts w:ascii="Times New Roman" w:hAnsi="Times New Roman"/>
          <w:sz w:val="28"/>
          <w:szCs w:val="28"/>
        </w:rPr>
        <w:t>iplinarnost;</w:t>
      </w:r>
      <w:r w:rsidR="00A0146D" w:rsidRPr="00F53A86">
        <w:rPr>
          <w:rFonts w:ascii="Times New Roman" w:hAnsi="Times New Roman"/>
          <w:sz w:val="28"/>
          <w:szCs w:val="28"/>
        </w:rPr>
        <w:t xml:space="preserve"> transparentnost.</w:t>
      </w:r>
    </w:p>
    <w:p w:rsidR="00B46F6D" w:rsidRPr="00F53A86" w:rsidRDefault="008E4578" w:rsidP="001D1C49">
      <w:pPr>
        <w:pStyle w:val="ListParagraph"/>
        <w:spacing w:after="0" w:line="240" w:lineRule="auto"/>
        <w:ind w:left="426"/>
        <w:jc w:val="both"/>
        <w:rPr>
          <w:rFonts w:ascii="Times New Roman" w:hAnsi="Times New Roman"/>
          <w:sz w:val="28"/>
          <w:szCs w:val="28"/>
        </w:rPr>
      </w:pPr>
      <w:r w:rsidRPr="00F53A86">
        <w:rPr>
          <w:rFonts w:ascii="Times New Roman" w:hAnsi="Times New Roman"/>
          <w:sz w:val="28"/>
          <w:szCs w:val="28"/>
        </w:rPr>
        <w:t>U</w:t>
      </w:r>
      <w:r w:rsidR="00B46F6D" w:rsidRPr="00F53A86">
        <w:rPr>
          <w:rFonts w:ascii="Times New Roman" w:hAnsi="Times New Roman"/>
          <w:sz w:val="28"/>
          <w:szCs w:val="28"/>
        </w:rPr>
        <w:t xml:space="preserve"> gospodarenju šumama </w:t>
      </w:r>
      <w:r w:rsidR="000A1CF2">
        <w:rPr>
          <w:rFonts w:ascii="Times New Roman" w:hAnsi="Times New Roman"/>
          <w:sz w:val="28"/>
          <w:szCs w:val="28"/>
        </w:rPr>
        <w:t xml:space="preserve">Hrvatske </w:t>
      </w:r>
      <w:r w:rsidR="000A4E81">
        <w:rPr>
          <w:rFonts w:ascii="Times New Roman" w:hAnsi="Times New Roman"/>
          <w:sz w:val="28"/>
          <w:szCs w:val="28"/>
        </w:rPr>
        <w:t>moguće je razlikovati:</w:t>
      </w:r>
      <w:r w:rsidR="00B46F6D" w:rsidRPr="00F53A86">
        <w:rPr>
          <w:rFonts w:ascii="Times New Roman" w:hAnsi="Times New Roman"/>
          <w:sz w:val="28"/>
          <w:szCs w:val="28"/>
        </w:rPr>
        <w:t xml:space="preserve"> </w:t>
      </w:r>
    </w:p>
    <w:p w:rsidR="00B46F6D" w:rsidRPr="00F53A86" w:rsidRDefault="00BD3557" w:rsidP="001D1C49">
      <w:pPr>
        <w:pStyle w:val="ListParagraph"/>
        <w:numPr>
          <w:ilvl w:val="0"/>
          <w:numId w:val="20"/>
        </w:numPr>
        <w:spacing w:after="0" w:line="240" w:lineRule="auto"/>
        <w:ind w:left="426" w:firstLine="0"/>
        <w:jc w:val="both"/>
        <w:rPr>
          <w:rFonts w:ascii="Times New Roman" w:hAnsi="Times New Roman"/>
          <w:sz w:val="28"/>
          <w:szCs w:val="28"/>
        </w:rPr>
      </w:pPr>
      <w:r w:rsidRPr="00F53A86">
        <w:rPr>
          <w:rFonts w:ascii="Times New Roman" w:hAnsi="Times New Roman"/>
          <w:sz w:val="28"/>
          <w:szCs w:val="28"/>
        </w:rPr>
        <w:t>direktne dionike: H</w:t>
      </w:r>
      <w:r w:rsidR="00B46F6D" w:rsidRPr="00F53A86">
        <w:rPr>
          <w:rFonts w:ascii="Times New Roman" w:hAnsi="Times New Roman"/>
          <w:sz w:val="28"/>
          <w:szCs w:val="28"/>
        </w:rPr>
        <w:t>rvat</w:t>
      </w:r>
      <w:r w:rsidR="004C41BA" w:rsidRPr="00F53A86">
        <w:rPr>
          <w:rFonts w:ascii="Times New Roman" w:hAnsi="Times New Roman"/>
          <w:sz w:val="28"/>
          <w:szCs w:val="28"/>
        </w:rPr>
        <w:t>s</w:t>
      </w:r>
      <w:r w:rsidR="00B46F6D" w:rsidRPr="00F53A86">
        <w:rPr>
          <w:rFonts w:ascii="Times New Roman" w:hAnsi="Times New Roman"/>
          <w:sz w:val="28"/>
          <w:szCs w:val="28"/>
        </w:rPr>
        <w:t>ke šume</w:t>
      </w:r>
      <w:r w:rsidR="000A4E81">
        <w:rPr>
          <w:rFonts w:ascii="Times New Roman" w:hAnsi="Times New Roman"/>
          <w:sz w:val="28"/>
          <w:szCs w:val="28"/>
        </w:rPr>
        <w:t>,</w:t>
      </w:r>
      <w:r w:rsidR="00A0146D">
        <w:rPr>
          <w:rFonts w:ascii="Times New Roman" w:hAnsi="Times New Roman"/>
          <w:sz w:val="28"/>
          <w:szCs w:val="28"/>
        </w:rPr>
        <w:t xml:space="preserve"> </w:t>
      </w:r>
      <w:r w:rsidR="000A4E81">
        <w:rPr>
          <w:rFonts w:ascii="Times New Roman" w:hAnsi="Times New Roman"/>
          <w:sz w:val="28"/>
          <w:szCs w:val="28"/>
        </w:rPr>
        <w:t>d.o.o.</w:t>
      </w:r>
      <w:r w:rsidRPr="00F53A86">
        <w:rPr>
          <w:rFonts w:ascii="Times New Roman" w:hAnsi="Times New Roman"/>
          <w:sz w:val="28"/>
          <w:szCs w:val="28"/>
        </w:rPr>
        <w:t xml:space="preserve"> (trenutno zakonski jedini </w:t>
      </w:r>
      <w:r w:rsidR="00A0146D">
        <w:rPr>
          <w:rFonts w:ascii="Times New Roman" w:hAnsi="Times New Roman"/>
          <w:sz w:val="28"/>
          <w:szCs w:val="28"/>
        </w:rPr>
        <w:t>osnovani</w:t>
      </w:r>
      <w:r w:rsidRPr="00F53A86">
        <w:rPr>
          <w:rFonts w:ascii="Times New Roman" w:hAnsi="Times New Roman"/>
          <w:sz w:val="28"/>
          <w:szCs w:val="28"/>
        </w:rPr>
        <w:t xml:space="preserve"> za gospo</w:t>
      </w:r>
      <w:r w:rsidR="00696DDA">
        <w:rPr>
          <w:rFonts w:ascii="Times New Roman" w:hAnsi="Times New Roman"/>
          <w:sz w:val="28"/>
          <w:szCs w:val="28"/>
        </w:rPr>
        <w:t>dar</w:t>
      </w:r>
      <w:r w:rsidRPr="00F53A86">
        <w:rPr>
          <w:rFonts w:ascii="Times New Roman" w:hAnsi="Times New Roman"/>
          <w:sz w:val="28"/>
          <w:szCs w:val="28"/>
        </w:rPr>
        <w:t>enje državnim šumama)</w:t>
      </w:r>
      <w:r w:rsidR="00B46F6D" w:rsidRPr="00F53A86">
        <w:rPr>
          <w:rFonts w:ascii="Times New Roman" w:hAnsi="Times New Roman"/>
          <w:sz w:val="28"/>
          <w:szCs w:val="28"/>
        </w:rPr>
        <w:t xml:space="preserve">, </w:t>
      </w:r>
      <w:r w:rsidR="00A0146D">
        <w:rPr>
          <w:rFonts w:ascii="Times New Roman" w:hAnsi="Times New Roman"/>
          <w:sz w:val="28"/>
          <w:szCs w:val="28"/>
        </w:rPr>
        <w:t xml:space="preserve">ostala </w:t>
      </w:r>
      <w:r w:rsidR="00B46F6D" w:rsidRPr="00F53A86">
        <w:rPr>
          <w:rFonts w:ascii="Times New Roman" w:hAnsi="Times New Roman"/>
          <w:sz w:val="28"/>
          <w:szCs w:val="28"/>
        </w:rPr>
        <w:t xml:space="preserve">poduzeća i obrti za </w:t>
      </w:r>
      <w:r w:rsidR="00696DDA">
        <w:rPr>
          <w:rFonts w:ascii="Times New Roman" w:hAnsi="Times New Roman"/>
          <w:sz w:val="28"/>
          <w:szCs w:val="28"/>
        </w:rPr>
        <w:t xml:space="preserve">uređivanje, </w:t>
      </w:r>
      <w:r w:rsidR="00A0146D">
        <w:rPr>
          <w:rFonts w:ascii="Times New Roman" w:hAnsi="Times New Roman"/>
          <w:sz w:val="28"/>
          <w:szCs w:val="28"/>
        </w:rPr>
        <w:t xml:space="preserve">uzgajanje i </w:t>
      </w:r>
      <w:r w:rsidR="00B46F6D" w:rsidRPr="00F53A86">
        <w:rPr>
          <w:rFonts w:ascii="Times New Roman" w:hAnsi="Times New Roman"/>
          <w:sz w:val="28"/>
          <w:szCs w:val="28"/>
        </w:rPr>
        <w:t xml:space="preserve">iskorištavanje šuma, </w:t>
      </w:r>
      <w:r w:rsidR="009F4EA4" w:rsidRPr="00F53A86">
        <w:rPr>
          <w:rFonts w:ascii="Times New Roman" w:hAnsi="Times New Roman"/>
          <w:sz w:val="28"/>
          <w:szCs w:val="28"/>
        </w:rPr>
        <w:t xml:space="preserve">drvoprerađivači, </w:t>
      </w:r>
      <w:proofErr w:type="spellStart"/>
      <w:r w:rsidR="009F4EA4" w:rsidRPr="00F53A86">
        <w:rPr>
          <w:rFonts w:ascii="Times New Roman" w:hAnsi="Times New Roman"/>
          <w:sz w:val="28"/>
          <w:szCs w:val="28"/>
        </w:rPr>
        <w:t>šumoposjednici</w:t>
      </w:r>
      <w:proofErr w:type="spellEnd"/>
      <w:r w:rsidR="009F4EA4" w:rsidRPr="00F53A86">
        <w:rPr>
          <w:rFonts w:ascii="Times New Roman" w:hAnsi="Times New Roman"/>
          <w:sz w:val="28"/>
          <w:szCs w:val="28"/>
        </w:rPr>
        <w:t>.</w:t>
      </w:r>
    </w:p>
    <w:p w:rsidR="00F72111" w:rsidRPr="003E6246" w:rsidRDefault="009F4EA4" w:rsidP="00A0146D">
      <w:pPr>
        <w:pStyle w:val="ListParagraph"/>
        <w:numPr>
          <w:ilvl w:val="0"/>
          <w:numId w:val="20"/>
        </w:numPr>
        <w:spacing w:after="0" w:line="240" w:lineRule="auto"/>
        <w:ind w:left="426" w:firstLine="0"/>
        <w:jc w:val="both"/>
        <w:rPr>
          <w:rFonts w:ascii="Times New Roman" w:hAnsi="Times New Roman"/>
          <w:sz w:val="28"/>
          <w:szCs w:val="28"/>
        </w:rPr>
      </w:pPr>
      <w:r w:rsidRPr="00F53A86">
        <w:rPr>
          <w:rFonts w:ascii="Times New Roman" w:hAnsi="Times New Roman"/>
          <w:sz w:val="28"/>
          <w:szCs w:val="28"/>
        </w:rPr>
        <w:t>I</w:t>
      </w:r>
      <w:r w:rsidR="00B46F6D" w:rsidRPr="00F53A86">
        <w:rPr>
          <w:rFonts w:ascii="Times New Roman" w:hAnsi="Times New Roman"/>
          <w:sz w:val="28"/>
          <w:szCs w:val="28"/>
        </w:rPr>
        <w:t>ndirektne</w:t>
      </w:r>
      <w:r w:rsidRPr="00F53A86">
        <w:rPr>
          <w:rFonts w:ascii="Times New Roman" w:hAnsi="Times New Roman"/>
          <w:sz w:val="28"/>
          <w:szCs w:val="28"/>
        </w:rPr>
        <w:t xml:space="preserve"> </w:t>
      </w:r>
      <w:r w:rsidR="00696DDA">
        <w:rPr>
          <w:rFonts w:ascii="Times New Roman" w:hAnsi="Times New Roman"/>
          <w:sz w:val="28"/>
          <w:szCs w:val="28"/>
        </w:rPr>
        <w:t>–</w:t>
      </w:r>
      <w:r w:rsidRPr="00F53A86">
        <w:rPr>
          <w:rFonts w:ascii="Times New Roman" w:hAnsi="Times New Roman"/>
          <w:sz w:val="28"/>
          <w:szCs w:val="28"/>
        </w:rPr>
        <w:t xml:space="preserve"> </w:t>
      </w:r>
      <w:r w:rsidR="00696DDA">
        <w:rPr>
          <w:rFonts w:ascii="Times New Roman" w:hAnsi="Times New Roman"/>
          <w:sz w:val="28"/>
          <w:szCs w:val="28"/>
        </w:rPr>
        <w:t xml:space="preserve">građani </w:t>
      </w:r>
      <w:r w:rsidR="00B46F6D" w:rsidRPr="00F53A86">
        <w:rPr>
          <w:rFonts w:ascii="Times New Roman" w:hAnsi="Times New Roman"/>
          <w:sz w:val="28"/>
          <w:szCs w:val="28"/>
        </w:rPr>
        <w:t xml:space="preserve">i </w:t>
      </w:r>
      <w:proofErr w:type="spellStart"/>
      <w:r w:rsidR="00B46F6D" w:rsidRPr="00F53A86">
        <w:rPr>
          <w:rFonts w:ascii="Times New Roman" w:hAnsi="Times New Roman"/>
          <w:sz w:val="28"/>
          <w:szCs w:val="28"/>
        </w:rPr>
        <w:t>socio</w:t>
      </w:r>
      <w:proofErr w:type="spellEnd"/>
      <w:r w:rsidR="00D5795C" w:rsidRPr="00F53A86">
        <w:rPr>
          <w:rFonts w:ascii="Times New Roman" w:hAnsi="Times New Roman"/>
          <w:sz w:val="28"/>
          <w:szCs w:val="28"/>
        </w:rPr>
        <w:t>-kulturološko</w:t>
      </w:r>
      <w:r w:rsidR="000A4E81">
        <w:rPr>
          <w:rFonts w:ascii="Times New Roman" w:hAnsi="Times New Roman"/>
          <w:sz w:val="28"/>
          <w:szCs w:val="28"/>
        </w:rPr>
        <w:t xml:space="preserve"> interesne skupine: lovačke, planinarske i </w:t>
      </w:r>
      <w:r w:rsidR="00B46F6D" w:rsidRPr="00F53A86">
        <w:rPr>
          <w:rFonts w:ascii="Times New Roman" w:hAnsi="Times New Roman"/>
          <w:sz w:val="28"/>
          <w:szCs w:val="28"/>
        </w:rPr>
        <w:t>udruge</w:t>
      </w:r>
      <w:r w:rsidR="000A4E81">
        <w:rPr>
          <w:rFonts w:ascii="Times New Roman" w:hAnsi="Times New Roman"/>
          <w:sz w:val="28"/>
          <w:szCs w:val="28"/>
        </w:rPr>
        <w:t xml:space="preserve"> za zaštitu prirode i okoliša</w:t>
      </w:r>
      <w:r w:rsidR="00A0146D">
        <w:rPr>
          <w:rFonts w:ascii="Times New Roman" w:hAnsi="Times New Roman"/>
          <w:sz w:val="28"/>
          <w:szCs w:val="28"/>
        </w:rPr>
        <w:t xml:space="preserve"> (NGO)</w:t>
      </w:r>
      <w:r w:rsidR="00B46F6D" w:rsidRPr="00F53A86">
        <w:rPr>
          <w:rFonts w:ascii="Times New Roman" w:hAnsi="Times New Roman"/>
          <w:sz w:val="28"/>
          <w:szCs w:val="28"/>
        </w:rPr>
        <w:t>, lokalna za</w:t>
      </w:r>
      <w:r w:rsidR="005C4DBF" w:rsidRPr="00F53A86">
        <w:rPr>
          <w:rFonts w:ascii="Times New Roman" w:hAnsi="Times New Roman"/>
          <w:sz w:val="28"/>
          <w:szCs w:val="28"/>
        </w:rPr>
        <w:t xml:space="preserve">jednica, </w:t>
      </w:r>
      <w:r w:rsidR="000A4E81">
        <w:rPr>
          <w:rFonts w:ascii="Times New Roman" w:hAnsi="Times New Roman"/>
          <w:sz w:val="28"/>
          <w:szCs w:val="28"/>
        </w:rPr>
        <w:t>vatrogasne zajednice</w:t>
      </w:r>
      <w:r w:rsidR="00B46F6D" w:rsidRPr="00F53A86">
        <w:rPr>
          <w:rFonts w:ascii="Times New Roman" w:hAnsi="Times New Roman"/>
          <w:sz w:val="28"/>
          <w:szCs w:val="28"/>
        </w:rPr>
        <w:t xml:space="preserve">, </w:t>
      </w:r>
      <w:r w:rsidR="00453936" w:rsidRPr="00F53A86">
        <w:rPr>
          <w:rFonts w:ascii="Times New Roman" w:hAnsi="Times New Roman"/>
          <w:sz w:val="28"/>
          <w:szCs w:val="28"/>
        </w:rPr>
        <w:t>djelatnosti koji</w:t>
      </w:r>
      <w:r w:rsidR="00B46F6D" w:rsidRPr="00F53A86">
        <w:rPr>
          <w:rFonts w:ascii="Times New Roman" w:hAnsi="Times New Roman"/>
          <w:sz w:val="28"/>
          <w:szCs w:val="28"/>
        </w:rPr>
        <w:t xml:space="preserve"> se dotiču šumarstva</w:t>
      </w:r>
      <w:r w:rsidR="00943C3F" w:rsidRPr="00F53A86">
        <w:rPr>
          <w:rFonts w:ascii="Times New Roman" w:hAnsi="Times New Roman"/>
          <w:sz w:val="28"/>
          <w:szCs w:val="28"/>
        </w:rPr>
        <w:t xml:space="preserve">, </w:t>
      </w:r>
      <w:r w:rsidR="00943C3F" w:rsidRPr="000A4E81">
        <w:rPr>
          <w:rFonts w:ascii="Times New Roman" w:hAnsi="Times New Roman"/>
          <w:sz w:val="28"/>
          <w:szCs w:val="28"/>
        </w:rPr>
        <w:t xml:space="preserve">tj. koriste </w:t>
      </w:r>
      <w:r w:rsidR="000A4E81" w:rsidRPr="000A4E81">
        <w:rPr>
          <w:rFonts w:ascii="Times New Roman" w:hAnsi="Times New Roman"/>
          <w:sz w:val="28"/>
          <w:szCs w:val="28"/>
        </w:rPr>
        <w:t>taj</w:t>
      </w:r>
      <w:r w:rsidR="00943C3F" w:rsidRPr="000A4E81">
        <w:rPr>
          <w:rFonts w:ascii="Times New Roman" w:hAnsi="Times New Roman"/>
          <w:sz w:val="28"/>
          <w:szCs w:val="28"/>
        </w:rPr>
        <w:t xml:space="preserve"> prostor</w:t>
      </w:r>
      <w:r w:rsidR="000A4E81">
        <w:rPr>
          <w:rFonts w:ascii="Times New Roman" w:hAnsi="Times New Roman"/>
          <w:sz w:val="28"/>
          <w:szCs w:val="28"/>
        </w:rPr>
        <w:t>.</w:t>
      </w:r>
    </w:p>
    <w:p w:rsidR="0004439C" w:rsidRPr="00F72111" w:rsidRDefault="0004439C" w:rsidP="00F72111">
      <w:pPr>
        <w:spacing w:after="0" w:line="240" w:lineRule="auto"/>
        <w:jc w:val="both"/>
        <w:rPr>
          <w:rFonts w:ascii="Times New Roman" w:hAnsi="Times New Roman"/>
          <w:sz w:val="28"/>
          <w:szCs w:val="28"/>
        </w:rPr>
      </w:pPr>
    </w:p>
    <w:p w:rsidR="00EC3457" w:rsidRPr="00E30227" w:rsidRDefault="00E30227" w:rsidP="00E30227">
      <w:pPr>
        <w:spacing w:after="0" w:line="240" w:lineRule="auto"/>
        <w:ind w:firstLine="357"/>
        <w:jc w:val="both"/>
        <w:rPr>
          <w:rFonts w:ascii="Times New Roman" w:hAnsi="Times New Roman"/>
        </w:rPr>
      </w:pPr>
      <w:r w:rsidRPr="00E30227">
        <w:rPr>
          <w:rFonts w:ascii="Times New Roman" w:hAnsi="Times New Roman"/>
          <w:b/>
          <w:sz w:val="28"/>
          <w:szCs w:val="28"/>
        </w:rPr>
        <w:t xml:space="preserve">3. </w:t>
      </w:r>
      <w:r w:rsidR="009B162B" w:rsidRPr="00E30227">
        <w:rPr>
          <w:rFonts w:ascii="Times New Roman" w:hAnsi="Times New Roman"/>
          <w:b/>
          <w:sz w:val="28"/>
          <w:szCs w:val="28"/>
        </w:rPr>
        <w:t xml:space="preserve">Rasprava </w:t>
      </w:r>
      <w:r w:rsidR="009B162B" w:rsidRPr="00E30227">
        <w:rPr>
          <w:rFonts w:ascii="Times New Roman" w:hAnsi="Times New Roman"/>
          <w:sz w:val="28"/>
          <w:szCs w:val="28"/>
        </w:rPr>
        <w:t xml:space="preserve"> </w:t>
      </w:r>
    </w:p>
    <w:p w:rsidR="00EC3457" w:rsidRPr="00EC3457" w:rsidRDefault="00EC3457" w:rsidP="00EC3457">
      <w:pPr>
        <w:pStyle w:val="ListParagraph"/>
        <w:spacing w:after="0" w:line="240" w:lineRule="auto"/>
        <w:ind w:left="450"/>
        <w:jc w:val="both"/>
        <w:rPr>
          <w:rFonts w:ascii="Times New Roman" w:hAnsi="Times New Roman"/>
        </w:rPr>
      </w:pPr>
    </w:p>
    <w:p w:rsidR="00594B38" w:rsidRPr="003A4789" w:rsidRDefault="009B162B" w:rsidP="003A4789">
      <w:pPr>
        <w:spacing w:after="0" w:line="240" w:lineRule="auto"/>
        <w:ind w:left="360"/>
        <w:jc w:val="both"/>
        <w:rPr>
          <w:rFonts w:ascii="Times New Roman" w:hAnsi="Times New Roman"/>
          <w:sz w:val="28"/>
          <w:szCs w:val="28"/>
        </w:rPr>
      </w:pPr>
      <w:r w:rsidRPr="003A4789">
        <w:rPr>
          <w:rFonts w:ascii="Times New Roman" w:hAnsi="Times New Roman"/>
          <w:sz w:val="28"/>
          <w:szCs w:val="28"/>
        </w:rPr>
        <w:t xml:space="preserve">Uloga javnosti je </w:t>
      </w:r>
      <w:r w:rsidR="003A4789" w:rsidRPr="003A4789">
        <w:rPr>
          <w:rFonts w:ascii="Times New Roman" w:hAnsi="Times New Roman"/>
          <w:sz w:val="28"/>
          <w:szCs w:val="28"/>
        </w:rPr>
        <w:t xml:space="preserve">implementiranje </w:t>
      </w:r>
      <w:r w:rsidRPr="003A4789">
        <w:rPr>
          <w:rFonts w:ascii="Times New Roman" w:hAnsi="Times New Roman"/>
          <w:sz w:val="28"/>
          <w:szCs w:val="28"/>
        </w:rPr>
        <w:t xml:space="preserve">socijalnog okvira </w:t>
      </w:r>
      <w:r w:rsidR="000D5813" w:rsidRPr="003A4789">
        <w:rPr>
          <w:rFonts w:ascii="Times New Roman" w:hAnsi="Times New Roman"/>
          <w:sz w:val="28"/>
          <w:szCs w:val="28"/>
        </w:rPr>
        <w:t xml:space="preserve">i </w:t>
      </w:r>
      <w:r w:rsidR="000A1CF2" w:rsidRPr="003A4789">
        <w:rPr>
          <w:rFonts w:ascii="Times New Roman" w:hAnsi="Times New Roman"/>
          <w:sz w:val="28"/>
          <w:szCs w:val="28"/>
        </w:rPr>
        <w:t xml:space="preserve">izraženih </w:t>
      </w:r>
      <w:r w:rsidR="000D5813" w:rsidRPr="003A4789">
        <w:rPr>
          <w:rFonts w:ascii="Times New Roman" w:hAnsi="Times New Roman"/>
          <w:sz w:val="28"/>
          <w:szCs w:val="28"/>
        </w:rPr>
        <w:t xml:space="preserve">potreba lokalne zajednice </w:t>
      </w:r>
      <w:r w:rsidRPr="003A4789">
        <w:rPr>
          <w:rFonts w:ascii="Times New Roman" w:hAnsi="Times New Roman"/>
          <w:sz w:val="28"/>
          <w:szCs w:val="28"/>
        </w:rPr>
        <w:t xml:space="preserve">u dugoročne planove i programe gospodarenja šumama. </w:t>
      </w:r>
      <w:r w:rsidR="00A50893">
        <w:rPr>
          <w:rFonts w:ascii="Times New Roman" w:hAnsi="Times New Roman"/>
          <w:sz w:val="28"/>
          <w:szCs w:val="28"/>
        </w:rPr>
        <w:t xml:space="preserve">Primjeri </w:t>
      </w:r>
      <w:r w:rsidR="00A50893">
        <w:rPr>
          <w:rFonts w:ascii="Times New Roman" w:hAnsi="Times New Roman"/>
          <w:sz w:val="28"/>
          <w:szCs w:val="28"/>
        </w:rPr>
        <w:lastRenderedPageBreak/>
        <w:t xml:space="preserve">postojećeg stanja </w:t>
      </w:r>
      <w:r w:rsidR="00A50893" w:rsidRPr="00A50893">
        <w:rPr>
          <w:rFonts w:ascii="Times New Roman" w:hAnsi="Times New Roman"/>
          <w:sz w:val="28"/>
          <w:szCs w:val="28"/>
        </w:rPr>
        <w:t xml:space="preserve">u Hrvatskoj </w:t>
      </w:r>
      <w:r w:rsidR="00A50893">
        <w:rPr>
          <w:rFonts w:ascii="Times New Roman" w:hAnsi="Times New Roman"/>
          <w:sz w:val="28"/>
          <w:szCs w:val="28"/>
        </w:rPr>
        <w:t xml:space="preserve">iz prakse i literature ukazuju na djelomično iskorištene mogućnosti </w:t>
      </w:r>
      <w:r w:rsidR="00E24A19">
        <w:rPr>
          <w:rFonts w:ascii="Times New Roman" w:hAnsi="Times New Roman"/>
          <w:sz w:val="28"/>
          <w:szCs w:val="28"/>
        </w:rPr>
        <w:t xml:space="preserve">dostupne </w:t>
      </w:r>
      <w:r w:rsidR="00A50893">
        <w:rPr>
          <w:rFonts w:ascii="Times New Roman" w:hAnsi="Times New Roman"/>
          <w:sz w:val="28"/>
          <w:szCs w:val="28"/>
        </w:rPr>
        <w:t xml:space="preserve">kroz pravne akte. </w:t>
      </w:r>
      <w:r w:rsidRPr="00F53A86">
        <w:rPr>
          <w:rFonts w:ascii="Times New Roman" w:hAnsi="Times New Roman"/>
          <w:sz w:val="28"/>
          <w:szCs w:val="28"/>
        </w:rPr>
        <w:t>Malo je poz</w:t>
      </w:r>
      <w:r w:rsidR="000D5813">
        <w:rPr>
          <w:rFonts w:ascii="Times New Roman" w:hAnsi="Times New Roman"/>
          <w:sz w:val="28"/>
          <w:szCs w:val="28"/>
        </w:rPr>
        <w:t xml:space="preserve">nata odredba FSC certifikata - </w:t>
      </w:r>
      <w:r w:rsidRPr="003A4789">
        <w:rPr>
          <w:rFonts w:ascii="Times New Roman" w:hAnsi="Times New Roman"/>
          <w:sz w:val="28"/>
          <w:szCs w:val="28"/>
        </w:rPr>
        <w:t>međunarodne potvrde gospodarenja šumama</w:t>
      </w:r>
      <w:r w:rsidRPr="00F53A86">
        <w:rPr>
          <w:rFonts w:ascii="Times New Roman" w:hAnsi="Times New Roman"/>
          <w:sz w:val="28"/>
          <w:szCs w:val="28"/>
        </w:rPr>
        <w:t xml:space="preserve">, koja daje pozitivne ocjene za sociološku komponentu gospodarenja šumama, </w:t>
      </w:r>
      <w:r w:rsidR="000D5813">
        <w:rPr>
          <w:rFonts w:ascii="Times New Roman" w:hAnsi="Times New Roman"/>
          <w:sz w:val="28"/>
          <w:szCs w:val="28"/>
        </w:rPr>
        <w:t>što</w:t>
      </w:r>
      <w:r w:rsidRPr="00F53A86">
        <w:rPr>
          <w:rFonts w:ascii="Times New Roman" w:hAnsi="Times New Roman"/>
          <w:sz w:val="28"/>
          <w:szCs w:val="28"/>
        </w:rPr>
        <w:t xml:space="preserve"> nije </w:t>
      </w:r>
      <w:r w:rsidR="00EC3457">
        <w:rPr>
          <w:rFonts w:ascii="Times New Roman" w:hAnsi="Times New Roman"/>
          <w:sz w:val="28"/>
          <w:szCs w:val="28"/>
        </w:rPr>
        <w:t xml:space="preserve">dovoljno </w:t>
      </w:r>
      <w:r w:rsidRPr="00F53A86">
        <w:rPr>
          <w:rFonts w:ascii="Times New Roman" w:hAnsi="Times New Roman"/>
          <w:sz w:val="28"/>
          <w:szCs w:val="28"/>
        </w:rPr>
        <w:t xml:space="preserve">prepoznato u RH kao </w:t>
      </w:r>
      <w:r w:rsidR="00EC3457">
        <w:rPr>
          <w:rFonts w:ascii="Times New Roman" w:hAnsi="Times New Roman"/>
          <w:sz w:val="28"/>
          <w:szCs w:val="28"/>
        </w:rPr>
        <w:t>relevantno</w:t>
      </w:r>
      <w:r w:rsidRPr="00F53A86">
        <w:rPr>
          <w:rFonts w:ascii="Times New Roman" w:hAnsi="Times New Roman"/>
          <w:sz w:val="28"/>
          <w:szCs w:val="28"/>
        </w:rPr>
        <w:t xml:space="preserve"> </w:t>
      </w:r>
      <w:r w:rsidR="000D5813">
        <w:rPr>
          <w:rFonts w:ascii="Times New Roman" w:hAnsi="Times New Roman"/>
          <w:sz w:val="28"/>
          <w:szCs w:val="28"/>
        </w:rPr>
        <w:t xml:space="preserve">međunarodno </w:t>
      </w:r>
      <w:r w:rsidRPr="00F53A86">
        <w:rPr>
          <w:rFonts w:ascii="Times New Roman" w:hAnsi="Times New Roman"/>
          <w:sz w:val="28"/>
          <w:szCs w:val="28"/>
        </w:rPr>
        <w:t>priznanje za održivo gospodarenje šumama</w:t>
      </w:r>
      <w:r w:rsidRPr="003A4789">
        <w:rPr>
          <w:rFonts w:ascii="Times New Roman" w:hAnsi="Times New Roman"/>
          <w:sz w:val="28"/>
          <w:szCs w:val="28"/>
        </w:rPr>
        <w:t xml:space="preserve">. </w:t>
      </w:r>
      <w:r w:rsidR="00D30586">
        <w:rPr>
          <w:rFonts w:ascii="Times New Roman" w:hAnsi="Times New Roman"/>
          <w:sz w:val="28"/>
          <w:szCs w:val="28"/>
        </w:rPr>
        <w:t xml:space="preserve">Također </w:t>
      </w:r>
      <w:r w:rsidR="00CA69CA">
        <w:rPr>
          <w:rFonts w:ascii="Times New Roman" w:hAnsi="Times New Roman"/>
          <w:sz w:val="28"/>
          <w:szCs w:val="28"/>
        </w:rPr>
        <w:t>u</w:t>
      </w:r>
      <w:r w:rsidR="00D30586">
        <w:rPr>
          <w:rFonts w:ascii="Times New Roman" w:hAnsi="Times New Roman"/>
          <w:sz w:val="28"/>
          <w:szCs w:val="28"/>
        </w:rPr>
        <w:t xml:space="preserve">dio šuma u </w:t>
      </w:r>
      <w:r w:rsidR="00594B38" w:rsidRPr="00D30586">
        <w:rPr>
          <w:rFonts w:ascii="Times New Roman" w:hAnsi="Times New Roman"/>
          <w:bCs/>
          <w:sz w:val="28"/>
          <w:szCs w:val="28"/>
        </w:rPr>
        <w:t>Nat</w:t>
      </w:r>
      <w:r w:rsidR="00D30586">
        <w:rPr>
          <w:rFonts w:ascii="Times New Roman" w:hAnsi="Times New Roman"/>
          <w:bCs/>
          <w:sz w:val="28"/>
          <w:szCs w:val="28"/>
        </w:rPr>
        <w:t>uri</w:t>
      </w:r>
      <w:r w:rsidR="00594B38" w:rsidRPr="00D30586">
        <w:rPr>
          <w:rFonts w:ascii="Times New Roman" w:hAnsi="Times New Roman"/>
          <w:bCs/>
          <w:sz w:val="28"/>
          <w:szCs w:val="28"/>
        </w:rPr>
        <w:t xml:space="preserve"> 2000</w:t>
      </w:r>
      <w:r w:rsidR="00594B38" w:rsidRPr="003A4789">
        <w:rPr>
          <w:rFonts w:ascii="Times New Roman" w:hAnsi="Times New Roman"/>
          <w:b/>
          <w:bCs/>
          <w:sz w:val="28"/>
          <w:szCs w:val="28"/>
        </w:rPr>
        <w:t xml:space="preserve"> </w:t>
      </w:r>
      <w:r w:rsidR="00D30586">
        <w:rPr>
          <w:rFonts w:ascii="Times New Roman" w:hAnsi="Times New Roman"/>
          <w:sz w:val="28"/>
          <w:szCs w:val="28"/>
        </w:rPr>
        <w:t>-</w:t>
      </w:r>
      <w:r w:rsidR="00594B38" w:rsidRPr="003A4789">
        <w:rPr>
          <w:rFonts w:ascii="Times New Roman" w:hAnsi="Times New Roman"/>
          <w:sz w:val="28"/>
          <w:szCs w:val="28"/>
        </w:rPr>
        <w:t xml:space="preserve"> ekološka mreža Europske unije koju čine najznačajnija područja za očuvanje vrsta i stanišnih tipova, </w:t>
      </w:r>
      <w:r w:rsidR="00D30586">
        <w:rPr>
          <w:rFonts w:ascii="Times New Roman" w:hAnsi="Times New Roman"/>
          <w:sz w:val="28"/>
          <w:szCs w:val="28"/>
        </w:rPr>
        <w:t>je u Hrvatskoj 35%. Za</w:t>
      </w:r>
      <w:r w:rsidR="00594B38" w:rsidRPr="003A4789">
        <w:rPr>
          <w:rFonts w:ascii="Times New Roman" w:hAnsi="Times New Roman"/>
          <w:sz w:val="28"/>
          <w:szCs w:val="28"/>
        </w:rPr>
        <w:t xml:space="preserve"> područja gospodarskih šuma obuhvaćena </w:t>
      </w:r>
      <w:r w:rsidR="00D30586">
        <w:rPr>
          <w:rFonts w:ascii="Times New Roman" w:hAnsi="Times New Roman"/>
          <w:sz w:val="28"/>
          <w:szCs w:val="28"/>
        </w:rPr>
        <w:t>M</w:t>
      </w:r>
      <w:r w:rsidR="00594B38" w:rsidRPr="003A4789">
        <w:rPr>
          <w:rFonts w:ascii="Times New Roman" w:hAnsi="Times New Roman"/>
          <w:sz w:val="28"/>
          <w:szCs w:val="28"/>
        </w:rPr>
        <w:t>režom dane</w:t>
      </w:r>
      <w:r w:rsidR="00D30586">
        <w:rPr>
          <w:rFonts w:ascii="Times New Roman" w:hAnsi="Times New Roman"/>
          <w:sz w:val="28"/>
          <w:szCs w:val="28"/>
        </w:rPr>
        <w:t xml:space="preserve"> su</w:t>
      </w:r>
      <w:r w:rsidR="00594B38" w:rsidRPr="003A4789">
        <w:rPr>
          <w:rFonts w:ascii="Times New Roman" w:hAnsi="Times New Roman"/>
          <w:sz w:val="28"/>
          <w:szCs w:val="28"/>
        </w:rPr>
        <w:t xml:space="preserve"> smjernice gospodarenja, a koje u širem smislu predstavljaju sudjelovanje javnost</w:t>
      </w:r>
      <w:r w:rsidR="00D30586">
        <w:rPr>
          <w:rFonts w:ascii="Times New Roman" w:hAnsi="Times New Roman"/>
          <w:sz w:val="28"/>
          <w:szCs w:val="28"/>
        </w:rPr>
        <w:t>i</w:t>
      </w:r>
      <w:r w:rsidR="00594B38" w:rsidRPr="003A4789">
        <w:rPr>
          <w:rFonts w:ascii="Times New Roman" w:hAnsi="Times New Roman"/>
          <w:sz w:val="28"/>
          <w:szCs w:val="28"/>
        </w:rPr>
        <w:t xml:space="preserve">. </w:t>
      </w:r>
    </w:p>
    <w:p w:rsidR="00931A04" w:rsidRDefault="009B162B" w:rsidP="00A56CEB">
      <w:pPr>
        <w:spacing w:after="0" w:line="240" w:lineRule="auto"/>
        <w:ind w:left="357"/>
        <w:jc w:val="both"/>
        <w:rPr>
          <w:rFonts w:ascii="Times New Roman" w:hAnsi="Times New Roman"/>
          <w:sz w:val="28"/>
          <w:szCs w:val="28"/>
        </w:rPr>
      </w:pPr>
      <w:r w:rsidRPr="00F53A86">
        <w:rPr>
          <w:rFonts w:ascii="Times New Roman" w:hAnsi="Times New Roman"/>
          <w:sz w:val="28"/>
          <w:szCs w:val="28"/>
        </w:rPr>
        <w:t>Iz primjera ankete</w:t>
      </w:r>
      <w:r w:rsidR="00E919AD">
        <w:rPr>
          <w:rFonts w:ascii="Times New Roman" w:hAnsi="Times New Roman"/>
          <w:sz w:val="28"/>
          <w:szCs w:val="28"/>
        </w:rPr>
        <w:t>[</w:t>
      </w:r>
      <w:r w:rsidR="00A41235">
        <w:rPr>
          <w:rFonts w:ascii="Times New Roman" w:hAnsi="Times New Roman"/>
          <w:sz w:val="28"/>
          <w:szCs w:val="28"/>
        </w:rPr>
        <w:t>5</w:t>
      </w:r>
      <w:r w:rsidR="00E919AD">
        <w:rPr>
          <w:rFonts w:ascii="Times New Roman" w:hAnsi="Times New Roman"/>
          <w:sz w:val="28"/>
          <w:szCs w:val="28"/>
        </w:rPr>
        <w:t>]</w:t>
      </w:r>
      <w:r w:rsidRPr="00F53A86">
        <w:rPr>
          <w:rFonts w:ascii="Times New Roman" w:hAnsi="Times New Roman"/>
          <w:sz w:val="28"/>
          <w:szCs w:val="28"/>
        </w:rPr>
        <w:t xml:space="preserve"> i Nacionalne šumarske politike i strategije</w:t>
      </w:r>
      <w:r w:rsidR="00E919AD">
        <w:rPr>
          <w:rFonts w:ascii="Times New Roman" w:hAnsi="Times New Roman"/>
          <w:sz w:val="28"/>
          <w:szCs w:val="28"/>
        </w:rPr>
        <w:t>[</w:t>
      </w:r>
      <w:r w:rsidR="00A41235">
        <w:rPr>
          <w:rFonts w:ascii="Times New Roman" w:hAnsi="Times New Roman"/>
          <w:sz w:val="28"/>
          <w:szCs w:val="28"/>
        </w:rPr>
        <w:t>6</w:t>
      </w:r>
      <w:r w:rsidR="00E919AD">
        <w:rPr>
          <w:rFonts w:ascii="Times New Roman" w:hAnsi="Times New Roman"/>
          <w:sz w:val="28"/>
          <w:szCs w:val="28"/>
        </w:rPr>
        <w:t>]</w:t>
      </w:r>
      <w:r w:rsidRPr="00F53A86">
        <w:rPr>
          <w:rFonts w:ascii="Times New Roman" w:hAnsi="Times New Roman"/>
          <w:sz w:val="28"/>
          <w:szCs w:val="28"/>
        </w:rPr>
        <w:t xml:space="preserve"> </w:t>
      </w:r>
      <w:r w:rsidR="00EC3457">
        <w:rPr>
          <w:rFonts w:ascii="Times New Roman" w:hAnsi="Times New Roman"/>
          <w:sz w:val="28"/>
          <w:szCs w:val="28"/>
        </w:rPr>
        <w:t>vidljivo je</w:t>
      </w:r>
      <w:r w:rsidRPr="00F53A86">
        <w:rPr>
          <w:rFonts w:ascii="Times New Roman" w:hAnsi="Times New Roman"/>
          <w:sz w:val="28"/>
          <w:szCs w:val="28"/>
        </w:rPr>
        <w:t xml:space="preserve"> da javnost nije dovoljno upoznata sa </w:t>
      </w:r>
      <w:r w:rsidR="00A56CEB">
        <w:rPr>
          <w:rFonts w:ascii="Times New Roman" w:hAnsi="Times New Roman"/>
          <w:sz w:val="28"/>
          <w:szCs w:val="28"/>
        </w:rPr>
        <w:t xml:space="preserve">samim </w:t>
      </w:r>
      <w:r w:rsidRPr="00F53A86">
        <w:rPr>
          <w:rFonts w:ascii="Times New Roman" w:hAnsi="Times New Roman"/>
          <w:sz w:val="28"/>
          <w:szCs w:val="28"/>
        </w:rPr>
        <w:t xml:space="preserve">djelatnostima šumarske struke. </w:t>
      </w:r>
      <w:r w:rsidR="000A1CF2">
        <w:rPr>
          <w:rFonts w:ascii="Times New Roman" w:hAnsi="Times New Roman"/>
          <w:sz w:val="28"/>
          <w:szCs w:val="28"/>
        </w:rPr>
        <w:t>Često se</w:t>
      </w:r>
      <w:r w:rsidR="00A56CEB">
        <w:rPr>
          <w:rFonts w:ascii="Times New Roman" w:hAnsi="Times New Roman"/>
          <w:sz w:val="28"/>
          <w:szCs w:val="28"/>
        </w:rPr>
        <w:t xml:space="preserve"> š</w:t>
      </w:r>
      <w:r w:rsidR="00EC3457">
        <w:rPr>
          <w:rFonts w:ascii="Times New Roman" w:hAnsi="Times New Roman"/>
          <w:sz w:val="28"/>
          <w:szCs w:val="28"/>
        </w:rPr>
        <w:t>umarstvo</w:t>
      </w:r>
      <w:r w:rsidRPr="00F53A86">
        <w:rPr>
          <w:rFonts w:ascii="Times New Roman" w:hAnsi="Times New Roman"/>
          <w:sz w:val="28"/>
          <w:szCs w:val="28"/>
        </w:rPr>
        <w:t xml:space="preserve"> </w:t>
      </w:r>
      <w:r w:rsidR="003365E4">
        <w:rPr>
          <w:rFonts w:ascii="Times New Roman" w:hAnsi="Times New Roman"/>
          <w:sz w:val="28"/>
          <w:szCs w:val="28"/>
        </w:rPr>
        <w:t>ne</w:t>
      </w:r>
      <w:r w:rsidR="00A56CEB">
        <w:rPr>
          <w:rFonts w:ascii="Times New Roman" w:hAnsi="Times New Roman"/>
          <w:sz w:val="28"/>
          <w:szCs w:val="28"/>
        </w:rPr>
        <w:t xml:space="preserve"> deklarira</w:t>
      </w:r>
      <w:r w:rsidRPr="00F53A86">
        <w:rPr>
          <w:rFonts w:ascii="Times New Roman" w:hAnsi="Times New Roman"/>
          <w:sz w:val="28"/>
          <w:szCs w:val="28"/>
        </w:rPr>
        <w:t xml:space="preserve"> </w:t>
      </w:r>
      <w:r w:rsidR="000A1CF2">
        <w:rPr>
          <w:rFonts w:ascii="Times New Roman" w:hAnsi="Times New Roman"/>
          <w:sz w:val="28"/>
          <w:szCs w:val="28"/>
        </w:rPr>
        <w:t>dovoljno</w:t>
      </w:r>
      <w:r w:rsidR="000A1CF2" w:rsidRPr="00F53A86">
        <w:rPr>
          <w:rFonts w:ascii="Times New Roman" w:hAnsi="Times New Roman"/>
          <w:sz w:val="28"/>
          <w:szCs w:val="28"/>
        </w:rPr>
        <w:t xml:space="preserve"> </w:t>
      </w:r>
      <w:r w:rsidRPr="00F53A86">
        <w:rPr>
          <w:rFonts w:ascii="Times New Roman" w:hAnsi="Times New Roman"/>
          <w:sz w:val="28"/>
          <w:szCs w:val="28"/>
        </w:rPr>
        <w:t xml:space="preserve">kao </w:t>
      </w:r>
      <w:r w:rsidR="00EC3457">
        <w:rPr>
          <w:rFonts w:ascii="Times New Roman" w:hAnsi="Times New Roman"/>
          <w:sz w:val="28"/>
          <w:szCs w:val="28"/>
        </w:rPr>
        <w:t>čimbenik</w:t>
      </w:r>
      <w:r w:rsidRPr="00F53A86">
        <w:rPr>
          <w:rFonts w:ascii="Times New Roman" w:hAnsi="Times New Roman"/>
          <w:sz w:val="28"/>
          <w:szCs w:val="28"/>
        </w:rPr>
        <w:t xml:space="preserve"> pozitivno</w:t>
      </w:r>
      <w:r w:rsidR="00EC3457">
        <w:rPr>
          <w:rFonts w:ascii="Times New Roman" w:hAnsi="Times New Roman"/>
          <w:sz w:val="28"/>
          <w:szCs w:val="28"/>
        </w:rPr>
        <w:t>g</w:t>
      </w:r>
      <w:r w:rsidRPr="00F53A86">
        <w:rPr>
          <w:rFonts w:ascii="Times New Roman" w:hAnsi="Times New Roman"/>
          <w:sz w:val="28"/>
          <w:szCs w:val="28"/>
        </w:rPr>
        <w:t xml:space="preserve"> utjecaj</w:t>
      </w:r>
      <w:r w:rsidR="00EC3457">
        <w:rPr>
          <w:rFonts w:ascii="Times New Roman" w:hAnsi="Times New Roman"/>
          <w:sz w:val="28"/>
          <w:szCs w:val="28"/>
        </w:rPr>
        <w:t>a</w:t>
      </w:r>
      <w:r w:rsidRPr="00F53A86">
        <w:rPr>
          <w:rFonts w:ascii="Times New Roman" w:hAnsi="Times New Roman"/>
          <w:sz w:val="28"/>
          <w:szCs w:val="28"/>
        </w:rPr>
        <w:t xml:space="preserve"> na </w:t>
      </w:r>
      <w:r w:rsidR="00EC3457">
        <w:rPr>
          <w:rFonts w:ascii="Times New Roman" w:hAnsi="Times New Roman"/>
          <w:sz w:val="28"/>
          <w:szCs w:val="28"/>
        </w:rPr>
        <w:t>održivost</w:t>
      </w:r>
      <w:r w:rsidRPr="00F53A86">
        <w:rPr>
          <w:rFonts w:ascii="Times New Roman" w:hAnsi="Times New Roman"/>
          <w:sz w:val="28"/>
          <w:szCs w:val="28"/>
        </w:rPr>
        <w:t xml:space="preserve">. Tako se rad šumarske struke na promicanju zaštite ponekad zanemaruje, </w:t>
      </w:r>
      <w:r w:rsidR="00A56CEB">
        <w:rPr>
          <w:rFonts w:ascii="Times New Roman" w:hAnsi="Times New Roman"/>
          <w:sz w:val="28"/>
          <w:szCs w:val="28"/>
        </w:rPr>
        <w:t>pa ni</w:t>
      </w:r>
      <w:r w:rsidRPr="00F53A86">
        <w:rPr>
          <w:rFonts w:ascii="Times New Roman" w:hAnsi="Times New Roman"/>
          <w:sz w:val="28"/>
          <w:szCs w:val="28"/>
        </w:rPr>
        <w:t xml:space="preserve"> u </w:t>
      </w:r>
      <w:proofErr w:type="spellStart"/>
      <w:r w:rsidRPr="00F53A86">
        <w:rPr>
          <w:rFonts w:ascii="Times New Roman" w:hAnsi="Times New Roman"/>
          <w:sz w:val="28"/>
          <w:szCs w:val="28"/>
        </w:rPr>
        <w:t>Aarhuškom</w:t>
      </w:r>
      <w:proofErr w:type="spellEnd"/>
      <w:r w:rsidR="00CA69CA">
        <w:rPr>
          <w:rFonts w:ascii="Times New Roman" w:hAnsi="Times New Roman"/>
          <w:sz w:val="28"/>
          <w:szCs w:val="28"/>
        </w:rPr>
        <w:t xml:space="preserve"> </w:t>
      </w:r>
      <w:r w:rsidR="003365E4">
        <w:rPr>
          <w:rFonts w:ascii="Times New Roman" w:hAnsi="Times New Roman"/>
          <w:sz w:val="28"/>
          <w:szCs w:val="28"/>
        </w:rPr>
        <w:t>[</w:t>
      </w:r>
      <w:r w:rsidR="00A41235">
        <w:rPr>
          <w:rFonts w:ascii="Times New Roman" w:hAnsi="Times New Roman"/>
          <w:sz w:val="28"/>
          <w:szCs w:val="28"/>
        </w:rPr>
        <w:t>7</w:t>
      </w:r>
      <w:r w:rsidR="003365E4">
        <w:rPr>
          <w:rFonts w:ascii="Times New Roman" w:hAnsi="Times New Roman"/>
          <w:sz w:val="28"/>
          <w:szCs w:val="28"/>
        </w:rPr>
        <w:t>]</w:t>
      </w:r>
      <w:r w:rsidRPr="00F53A86">
        <w:rPr>
          <w:rFonts w:ascii="Times New Roman" w:hAnsi="Times New Roman"/>
          <w:sz w:val="28"/>
          <w:szCs w:val="28"/>
        </w:rPr>
        <w:t xml:space="preserve"> izvještaju ne spominje</w:t>
      </w:r>
      <w:r w:rsidR="000A1CF2">
        <w:rPr>
          <w:rFonts w:ascii="Times New Roman" w:hAnsi="Times New Roman"/>
          <w:sz w:val="28"/>
          <w:szCs w:val="28"/>
        </w:rPr>
        <w:t>,</w:t>
      </w:r>
      <w:r w:rsidR="00B703A9">
        <w:rPr>
          <w:rFonts w:ascii="Times New Roman" w:hAnsi="Times New Roman"/>
          <w:sz w:val="28"/>
          <w:szCs w:val="28"/>
        </w:rPr>
        <w:t xml:space="preserve"> </w:t>
      </w:r>
      <w:r w:rsidR="00A56CEB">
        <w:rPr>
          <w:rFonts w:ascii="Times New Roman" w:hAnsi="Times New Roman"/>
          <w:sz w:val="28"/>
          <w:szCs w:val="28"/>
        </w:rPr>
        <w:t xml:space="preserve">čime je moguće potvrditi nužnost snažnijeg upoznavanja i dopuštanja sudjelovanja javnosti. </w:t>
      </w:r>
    </w:p>
    <w:p w:rsidR="00A56CEB" w:rsidRDefault="000A1CF2" w:rsidP="00EC3457">
      <w:pPr>
        <w:spacing w:after="0" w:line="240" w:lineRule="auto"/>
        <w:ind w:left="360"/>
        <w:jc w:val="both"/>
        <w:rPr>
          <w:rFonts w:ascii="Times New Roman" w:hAnsi="Times New Roman"/>
          <w:sz w:val="28"/>
          <w:szCs w:val="28"/>
        </w:rPr>
      </w:pPr>
      <w:r>
        <w:rPr>
          <w:rFonts w:ascii="Times New Roman" w:hAnsi="Times New Roman"/>
          <w:sz w:val="28"/>
          <w:szCs w:val="28"/>
        </w:rPr>
        <w:t>M</w:t>
      </w:r>
      <w:r w:rsidR="00E919AD">
        <w:rPr>
          <w:rFonts w:ascii="Times New Roman" w:hAnsi="Times New Roman"/>
          <w:sz w:val="28"/>
          <w:szCs w:val="28"/>
        </w:rPr>
        <w:t>odaln</w:t>
      </w:r>
      <w:r>
        <w:rPr>
          <w:rFonts w:ascii="Times New Roman" w:hAnsi="Times New Roman"/>
          <w:sz w:val="28"/>
          <w:szCs w:val="28"/>
        </w:rPr>
        <w:t>a</w:t>
      </w:r>
      <w:r w:rsidR="00E919AD">
        <w:rPr>
          <w:rFonts w:ascii="Times New Roman" w:hAnsi="Times New Roman"/>
          <w:sz w:val="28"/>
          <w:szCs w:val="28"/>
        </w:rPr>
        <w:t xml:space="preserve"> šum</w:t>
      </w:r>
      <w:r>
        <w:rPr>
          <w:rFonts w:ascii="Times New Roman" w:hAnsi="Times New Roman"/>
          <w:sz w:val="28"/>
          <w:szCs w:val="28"/>
        </w:rPr>
        <w:t>a</w:t>
      </w:r>
      <w:r w:rsidR="00E919AD">
        <w:rPr>
          <w:rFonts w:ascii="Times New Roman" w:hAnsi="Times New Roman"/>
          <w:sz w:val="28"/>
          <w:szCs w:val="28"/>
        </w:rPr>
        <w:t xml:space="preserve"> u </w:t>
      </w:r>
      <w:proofErr w:type="spellStart"/>
      <w:r w:rsidR="00E919AD">
        <w:rPr>
          <w:rFonts w:ascii="Times New Roman" w:hAnsi="Times New Roman"/>
          <w:sz w:val="28"/>
          <w:szCs w:val="28"/>
        </w:rPr>
        <w:t>Motovonu</w:t>
      </w:r>
      <w:proofErr w:type="spellEnd"/>
      <w:r w:rsidR="00E919AD">
        <w:rPr>
          <w:rFonts w:ascii="Times New Roman" w:hAnsi="Times New Roman"/>
          <w:sz w:val="28"/>
          <w:szCs w:val="28"/>
        </w:rPr>
        <w:t xml:space="preserve"> je kvalitetan primjer moguće suradnj</w:t>
      </w:r>
      <w:r w:rsidR="000C1E68">
        <w:rPr>
          <w:rFonts w:ascii="Times New Roman" w:hAnsi="Times New Roman"/>
          <w:sz w:val="28"/>
          <w:szCs w:val="28"/>
        </w:rPr>
        <w:t>e</w:t>
      </w:r>
      <w:r w:rsidR="00E919AD">
        <w:rPr>
          <w:rFonts w:ascii="Times New Roman" w:hAnsi="Times New Roman"/>
          <w:sz w:val="28"/>
          <w:szCs w:val="28"/>
        </w:rPr>
        <w:t xml:space="preserve"> na prostoru za koji postoji značajan interes dionika za neko područje. </w:t>
      </w:r>
      <w:r w:rsidR="00FF0B42">
        <w:rPr>
          <w:rFonts w:ascii="Times New Roman" w:hAnsi="Times New Roman"/>
          <w:sz w:val="28"/>
          <w:szCs w:val="28"/>
        </w:rPr>
        <w:t>Proces se temelji na partnerstvu pojedinaca ili grupe koje predstavljaju različite vrijednosti, rade zajedno da bi dosegli zajedničku viziju održivosti krajolika u kojem šume čine važno obilježje. Termin je prvi puta upotrjebljen 1991</w:t>
      </w:r>
      <w:r w:rsidR="00594B38">
        <w:rPr>
          <w:rFonts w:ascii="Times New Roman" w:hAnsi="Times New Roman"/>
          <w:sz w:val="28"/>
          <w:szCs w:val="28"/>
        </w:rPr>
        <w:t>.</w:t>
      </w:r>
      <w:r w:rsidR="00FF0B42">
        <w:rPr>
          <w:rFonts w:ascii="Times New Roman" w:hAnsi="Times New Roman"/>
          <w:sz w:val="28"/>
          <w:szCs w:val="28"/>
        </w:rPr>
        <w:t xml:space="preserve"> u sklopu inovativnog programa kanadske Vlade</w:t>
      </w:r>
      <w:r w:rsidR="008308DA">
        <w:rPr>
          <w:rFonts w:ascii="Times New Roman" w:hAnsi="Times New Roman"/>
          <w:sz w:val="28"/>
          <w:szCs w:val="28"/>
        </w:rPr>
        <w:t xml:space="preserve"> </w:t>
      </w:r>
      <w:r w:rsidR="00FF0B42" w:rsidRPr="00F53A86">
        <w:rPr>
          <w:rFonts w:ascii="Times New Roman" w:hAnsi="Times New Roman"/>
          <w:sz w:val="28"/>
          <w:szCs w:val="28"/>
        </w:rPr>
        <w:t>[</w:t>
      </w:r>
      <w:r w:rsidR="00C660F8">
        <w:rPr>
          <w:rFonts w:ascii="Times New Roman" w:hAnsi="Times New Roman"/>
          <w:sz w:val="28"/>
          <w:szCs w:val="28"/>
        </w:rPr>
        <w:t>8</w:t>
      </w:r>
      <w:r w:rsidR="00FF0B42" w:rsidRPr="00F53A86">
        <w:rPr>
          <w:rFonts w:ascii="Times New Roman" w:hAnsi="Times New Roman"/>
          <w:sz w:val="28"/>
          <w:szCs w:val="28"/>
        </w:rPr>
        <w:t>]</w:t>
      </w:r>
      <w:r w:rsidR="00FF0B42">
        <w:rPr>
          <w:rFonts w:ascii="Times New Roman" w:hAnsi="Times New Roman"/>
          <w:sz w:val="28"/>
          <w:szCs w:val="28"/>
        </w:rPr>
        <w:t>.</w:t>
      </w:r>
      <w:r w:rsidR="00E919AD">
        <w:rPr>
          <w:rFonts w:ascii="Times New Roman" w:hAnsi="Times New Roman"/>
          <w:sz w:val="28"/>
          <w:szCs w:val="28"/>
        </w:rPr>
        <w:t xml:space="preserve"> </w:t>
      </w:r>
      <w:r w:rsidR="00FF0B42">
        <w:rPr>
          <w:rFonts w:ascii="Times New Roman" w:hAnsi="Times New Roman"/>
          <w:sz w:val="28"/>
          <w:szCs w:val="28"/>
        </w:rPr>
        <w:t>Formula je jednostavna, ali provedba se može pokazati kompleksnom</w:t>
      </w:r>
      <w:r w:rsidR="009D4D4C">
        <w:rPr>
          <w:rFonts w:ascii="Times New Roman" w:hAnsi="Times New Roman"/>
          <w:sz w:val="28"/>
          <w:szCs w:val="28"/>
        </w:rPr>
        <w:t xml:space="preserve"> zbog smanjene osjetljivosti određenih dionika za ostale ili visoka količina međus</w:t>
      </w:r>
      <w:r w:rsidR="00EA6EB2">
        <w:rPr>
          <w:rFonts w:ascii="Times New Roman" w:hAnsi="Times New Roman"/>
          <w:sz w:val="28"/>
          <w:szCs w:val="28"/>
        </w:rPr>
        <w:t>obnih predrasuda/ ne poznavanja</w:t>
      </w:r>
      <w:r w:rsidR="00FF0B42">
        <w:rPr>
          <w:rFonts w:ascii="Times New Roman" w:hAnsi="Times New Roman"/>
          <w:sz w:val="28"/>
          <w:szCs w:val="28"/>
        </w:rPr>
        <w:t xml:space="preserve">. </w:t>
      </w:r>
    </w:p>
    <w:p w:rsidR="004F46B5" w:rsidRPr="00EA6EB2" w:rsidRDefault="004F46B5" w:rsidP="004F46B5">
      <w:pPr>
        <w:spacing w:after="0" w:line="240" w:lineRule="auto"/>
        <w:ind w:left="360"/>
        <w:jc w:val="both"/>
        <w:rPr>
          <w:rFonts w:ascii="Times New Roman" w:hAnsi="Times New Roman"/>
          <w:sz w:val="28"/>
          <w:szCs w:val="28"/>
        </w:rPr>
      </w:pPr>
      <w:r w:rsidRPr="00EA6EB2">
        <w:rPr>
          <w:rFonts w:ascii="Times New Roman" w:hAnsi="Times New Roman"/>
          <w:sz w:val="28"/>
          <w:szCs w:val="28"/>
        </w:rPr>
        <w:t xml:space="preserve">Ono što </w:t>
      </w:r>
      <w:r w:rsidR="00EA6EB2">
        <w:rPr>
          <w:rFonts w:ascii="Times New Roman" w:hAnsi="Times New Roman"/>
          <w:sz w:val="28"/>
          <w:szCs w:val="28"/>
        </w:rPr>
        <w:t>treba</w:t>
      </w:r>
      <w:r w:rsidRPr="00EA6EB2">
        <w:rPr>
          <w:rFonts w:ascii="Times New Roman" w:hAnsi="Times New Roman"/>
          <w:sz w:val="28"/>
          <w:szCs w:val="28"/>
        </w:rPr>
        <w:t xml:space="preserve"> uzeti u obzir </w:t>
      </w:r>
      <w:r w:rsidR="00EA6EB2">
        <w:rPr>
          <w:rFonts w:ascii="Times New Roman" w:hAnsi="Times New Roman"/>
          <w:sz w:val="28"/>
          <w:szCs w:val="28"/>
        </w:rPr>
        <w:t>pri analizi sudjelovanja javnosti je p</w:t>
      </w:r>
      <w:r w:rsidRPr="00EA6EB2">
        <w:rPr>
          <w:rFonts w:ascii="Times New Roman" w:hAnsi="Times New Roman"/>
          <w:sz w:val="28"/>
          <w:szCs w:val="28"/>
        </w:rPr>
        <w:t>roblem preklapanja nadležnosti</w:t>
      </w:r>
      <w:r w:rsidR="00795ED7" w:rsidRPr="00EA6EB2">
        <w:rPr>
          <w:rFonts w:ascii="Times New Roman" w:hAnsi="Times New Roman"/>
          <w:sz w:val="28"/>
          <w:szCs w:val="28"/>
        </w:rPr>
        <w:t xml:space="preserve"> i </w:t>
      </w:r>
      <w:r w:rsidRPr="00EA6EB2">
        <w:rPr>
          <w:rFonts w:ascii="Times New Roman" w:hAnsi="Times New Roman"/>
          <w:sz w:val="28"/>
          <w:szCs w:val="28"/>
        </w:rPr>
        <w:t>negativan utjecaj javnosti. Naime cjelokupna javnost nije nužno zainteresirana za zaštitu šuma po principu</w:t>
      </w:r>
      <w:r w:rsidRPr="00EA6EB2">
        <w:rPr>
          <w:rFonts w:ascii="Times New Roman" w:hAnsi="Times New Roman"/>
          <w:i/>
          <w:iCs/>
          <w:sz w:val="28"/>
          <w:szCs w:val="28"/>
        </w:rPr>
        <w:t xml:space="preserve"> </w:t>
      </w:r>
      <w:proofErr w:type="spellStart"/>
      <w:r w:rsidRPr="008308DA">
        <w:rPr>
          <w:rFonts w:ascii="Times New Roman" w:hAnsi="Times New Roman"/>
          <w:iCs/>
          <w:sz w:val="28"/>
          <w:szCs w:val="28"/>
        </w:rPr>
        <w:t>lex</w:t>
      </w:r>
      <w:proofErr w:type="spellEnd"/>
      <w:r w:rsidRPr="008308DA">
        <w:rPr>
          <w:rFonts w:ascii="Times New Roman" w:hAnsi="Times New Roman"/>
          <w:iCs/>
          <w:sz w:val="28"/>
          <w:szCs w:val="28"/>
        </w:rPr>
        <w:t xml:space="preserve"> </w:t>
      </w:r>
      <w:proofErr w:type="spellStart"/>
      <w:r w:rsidRPr="008308DA">
        <w:rPr>
          <w:rFonts w:ascii="Times New Roman" w:hAnsi="Times New Roman"/>
          <w:iCs/>
          <w:sz w:val="28"/>
          <w:szCs w:val="28"/>
        </w:rPr>
        <w:t>specialis</w:t>
      </w:r>
      <w:proofErr w:type="spellEnd"/>
      <w:r w:rsidRPr="00EA6EB2">
        <w:rPr>
          <w:rFonts w:ascii="Times New Roman" w:hAnsi="Times New Roman"/>
          <w:i/>
          <w:iCs/>
          <w:sz w:val="28"/>
          <w:szCs w:val="28"/>
        </w:rPr>
        <w:t xml:space="preserve"> </w:t>
      </w:r>
      <w:r w:rsidRPr="00EA6EB2">
        <w:rPr>
          <w:rFonts w:ascii="Times New Roman" w:hAnsi="Times New Roman"/>
          <w:sz w:val="28"/>
          <w:szCs w:val="28"/>
        </w:rPr>
        <w:t xml:space="preserve">tj. zakoni vezani za šumarstvo nemaju prednost pred općim zakonima, što dovodi do </w:t>
      </w:r>
      <w:r w:rsidR="00EA6EB2">
        <w:rPr>
          <w:rFonts w:ascii="Times New Roman" w:hAnsi="Times New Roman"/>
          <w:sz w:val="28"/>
          <w:szCs w:val="28"/>
        </w:rPr>
        <w:t>neusuglašenosti.</w:t>
      </w:r>
    </w:p>
    <w:p w:rsidR="00EA6EB2" w:rsidRPr="00121FA5" w:rsidRDefault="00121FA5" w:rsidP="00121FA5">
      <w:pPr>
        <w:spacing w:after="0" w:line="240" w:lineRule="auto"/>
        <w:ind w:left="360"/>
        <w:jc w:val="both"/>
        <w:rPr>
          <w:rFonts w:ascii="Times New Roman" w:hAnsi="Times New Roman"/>
          <w:sz w:val="28"/>
          <w:szCs w:val="28"/>
        </w:rPr>
      </w:pPr>
      <w:r>
        <w:rPr>
          <w:rFonts w:ascii="Times New Roman" w:hAnsi="Times New Roman"/>
          <w:sz w:val="28"/>
          <w:szCs w:val="28"/>
        </w:rPr>
        <w:t>H</w:t>
      </w:r>
      <w:r w:rsidR="00EA6EB2" w:rsidRPr="00121FA5">
        <w:rPr>
          <w:rFonts w:ascii="Times New Roman" w:hAnsi="Times New Roman"/>
          <w:sz w:val="28"/>
          <w:szCs w:val="28"/>
        </w:rPr>
        <w:t xml:space="preserve">eterogenost javnosti može se grupirati prema određenim područjima interesa, vertikalnim i horizontalnim razinama (državnim, regionalnim lokalnim) provođenja odluka - prikazano u tablici 1. </w:t>
      </w:r>
    </w:p>
    <w:p w:rsidR="00EA6EB2" w:rsidRPr="00091AC4" w:rsidRDefault="00EA6EB2" w:rsidP="00091AC4">
      <w:pPr>
        <w:spacing w:after="0" w:line="240" w:lineRule="auto"/>
        <w:ind w:firstLine="360"/>
        <w:jc w:val="both"/>
        <w:rPr>
          <w:rFonts w:ascii="Times New Roman" w:hAnsi="Times New Roman"/>
          <w:sz w:val="28"/>
          <w:szCs w:val="28"/>
        </w:rPr>
      </w:pPr>
      <w:r w:rsidRPr="00091AC4">
        <w:rPr>
          <w:rFonts w:ascii="Times New Roman" w:hAnsi="Times New Roman"/>
          <w:sz w:val="28"/>
          <w:szCs w:val="28"/>
        </w:rPr>
        <w:t xml:space="preserve">Koristi koje je sudjelovanjem javnosti moguće generirati: </w:t>
      </w:r>
    </w:p>
    <w:p w:rsidR="00EA6EB2" w:rsidRPr="003365E4" w:rsidRDefault="00EA6EB2" w:rsidP="00EA6EB2">
      <w:pPr>
        <w:pStyle w:val="ListParagraph"/>
        <w:numPr>
          <w:ilvl w:val="0"/>
          <w:numId w:val="19"/>
        </w:numPr>
        <w:spacing w:after="0" w:line="240" w:lineRule="auto"/>
        <w:ind w:left="426" w:firstLine="0"/>
        <w:jc w:val="both"/>
        <w:rPr>
          <w:rFonts w:ascii="Times New Roman" w:hAnsi="Times New Roman"/>
          <w:sz w:val="28"/>
          <w:szCs w:val="28"/>
        </w:rPr>
      </w:pPr>
      <w:r w:rsidRPr="003365E4">
        <w:rPr>
          <w:rFonts w:ascii="Times New Roman" w:hAnsi="Times New Roman"/>
          <w:sz w:val="28"/>
          <w:szCs w:val="28"/>
        </w:rPr>
        <w:t>povećanje svjesnosti o šumarstvu pomaže pri očuvanju šuma kao posebnog nacionalnog dobra;</w:t>
      </w:r>
    </w:p>
    <w:p w:rsidR="00EA6EB2" w:rsidRPr="003365E4" w:rsidRDefault="003444E5" w:rsidP="00EA6EB2">
      <w:pPr>
        <w:pStyle w:val="ListParagraph"/>
        <w:numPr>
          <w:ilvl w:val="0"/>
          <w:numId w:val="19"/>
        </w:numPr>
        <w:spacing w:after="0" w:line="240" w:lineRule="auto"/>
        <w:ind w:left="426" w:firstLine="0"/>
        <w:jc w:val="both"/>
        <w:rPr>
          <w:rFonts w:ascii="Times New Roman" w:hAnsi="Times New Roman"/>
          <w:sz w:val="28"/>
          <w:szCs w:val="28"/>
        </w:rPr>
      </w:pPr>
      <w:r>
        <w:rPr>
          <w:rFonts w:ascii="Times New Roman" w:hAnsi="Times New Roman"/>
          <w:sz w:val="28"/>
          <w:szCs w:val="28"/>
        </w:rPr>
        <w:t>povezivanje</w:t>
      </w:r>
      <w:r w:rsidR="00221D09">
        <w:rPr>
          <w:rFonts w:ascii="Times New Roman" w:hAnsi="Times New Roman"/>
          <w:sz w:val="28"/>
          <w:szCs w:val="28"/>
        </w:rPr>
        <w:t xml:space="preserve"> multidisciplinarnih</w:t>
      </w:r>
      <w:r w:rsidR="00EA6EB2" w:rsidRPr="003365E4">
        <w:rPr>
          <w:rFonts w:ascii="Times New Roman" w:hAnsi="Times New Roman"/>
          <w:sz w:val="28"/>
          <w:szCs w:val="28"/>
        </w:rPr>
        <w:t xml:space="preserve"> informacija i znanja</w:t>
      </w:r>
      <w:r w:rsidR="00221D09">
        <w:rPr>
          <w:rFonts w:ascii="Times New Roman" w:hAnsi="Times New Roman"/>
          <w:sz w:val="28"/>
          <w:szCs w:val="28"/>
        </w:rPr>
        <w:t xml:space="preserve"> </w:t>
      </w:r>
    </w:p>
    <w:p w:rsidR="00EA6EB2" w:rsidRPr="003365E4" w:rsidRDefault="00EA6EB2" w:rsidP="00EA6EB2">
      <w:pPr>
        <w:pStyle w:val="ListParagraph"/>
        <w:numPr>
          <w:ilvl w:val="0"/>
          <w:numId w:val="19"/>
        </w:numPr>
        <w:spacing w:after="0" w:line="240" w:lineRule="auto"/>
        <w:ind w:left="426" w:firstLine="0"/>
        <w:jc w:val="both"/>
        <w:rPr>
          <w:rFonts w:ascii="Times New Roman" w:hAnsi="Times New Roman"/>
          <w:sz w:val="28"/>
          <w:szCs w:val="28"/>
        </w:rPr>
      </w:pPr>
      <w:r w:rsidRPr="003365E4">
        <w:rPr>
          <w:rFonts w:ascii="Times New Roman" w:hAnsi="Times New Roman"/>
          <w:sz w:val="28"/>
          <w:szCs w:val="28"/>
        </w:rPr>
        <w:t>povećanje općekorisnih funkcija šume pridonosi i kvalitetnijem životu lokalne zajednice isto kao i urbanih sredina šireg područja.</w:t>
      </w:r>
    </w:p>
    <w:p w:rsidR="00EA6EB2" w:rsidRPr="003365E4" w:rsidRDefault="00EA6EB2" w:rsidP="00EA6EB2">
      <w:pPr>
        <w:spacing w:after="0" w:line="240" w:lineRule="auto"/>
        <w:ind w:left="360"/>
        <w:jc w:val="both"/>
        <w:rPr>
          <w:rFonts w:ascii="Times New Roman" w:hAnsi="Times New Roman"/>
          <w:sz w:val="28"/>
          <w:szCs w:val="28"/>
        </w:rPr>
      </w:pPr>
      <w:r w:rsidRPr="003365E4">
        <w:rPr>
          <w:rFonts w:ascii="Times New Roman" w:hAnsi="Times New Roman"/>
          <w:sz w:val="28"/>
          <w:szCs w:val="28"/>
        </w:rPr>
        <w:t>Ne prepoznavanje značenja javnosti u različitim djelovanjima u šumarstvu može rezultirati izostankom sudjelovanja javnosti. Najčešći razlozi tome su:</w:t>
      </w:r>
    </w:p>
    <w:p w:rsidR="00EA6EB2" w:rsidRPr="003365E4" w:rsidRDefault="00EA6EB2" w:rsidP="00EA6EB2">
      <w:pPr>
        <w:pStyle w:val="ListParagraph"/>
        <w:numPr>
          <w:ilvl w:val="0"/>
          <w:numId w:val="19"/>
        </w:numPr>
        <w:spacing w:after="0" w:line="240" w:lineRule="auto"/>
        <w:ind w:left="426" w:firstLine="0"/>
        <w:jc w:val="both"/>
        <w:rPr>
          <w:rFonts w:ascii="Times New Roman" w:hAnsi="Times New Roman"/>
          <w:sz w:val="28"/>
          <w:szCs w:val="28"/>
        </w:rPr>
      </w:pPr>
      <w:r w:rsidRPr="003365E4">
        <w:rPr>
          <w:rFonts w:ascii="Times New Roman" w:hAnsi="Times New Roman"/>
          <w:sz w:val="28"/>
          <w:szCs w:val="28"/>
        </w:rPr>
        <w:t xml:space="preserve">kulturni i institucionalni okvir (stanje zemljišno knjižnih akata) </w:t>
      </w:r>
    </w:p>
    <w:p w:rsidR="00EA6EB2" w:rsidRPr="003365E4" w:rsidRDefault="00EA6EB2" w:rsidP="00EA6EB2">
      <w:pPr>
        <w:pStyle w:val="ListParagraph"/>
        <w:numPr>
          <w:ilvl w:val="0"/>
          <w:numId w:val="19"/>
        </w:numPr>
        <w:spacing w:after="0" w:line="240" w:lineRule="auto"/>
        <w:ind w:left="426" w:firstLine="0"/>
        <w:jc w:val="both"/>
        <w:rPr>
          <w:rFonts w:ascii="Times New Roman" w:hAnsi="Times New Roman"/>
          <w:sz w:val="28"/>
          <w:szCs w:val="28"/>
        </w:rPr>
      </w:pPr>
      <w:r w:rsidRPr="003365E4">
        <w:rPr>
          <w:rFonts w:ascii="Times New Roman" w:hAnsi="Times New Roman"/>
          <w:sz w:val="28"/>
          <w:szCs w:val="28"/>
        </w:rPr>
        <w:t xml:space="preserve">strukovne prepreke – nepoznavanje administrativnog sustava i vlastitih prava </w:t>
      </w:r>
    </w:p>
    <w:p w:rsidR="00A56CEB" w:rsidRPr="003365E4" w:rsidRDefault="00EA6EB2" w:rsidP="00C6441D">
      <w:pPr>
        <w:pStyle w:val="ListParagraph"/>
        <w:numPr>
          <w:ilvl w:val="0"/>
          <w:numId w:val="19"/>
        </w:numPr>
        <w:spacing w:after="0" w:line="240" w:lineRule="auto"/>
        <w:ind w:left="709" w:hanging="283"/>
        <w:jc w:val="both"/>
        <w:rPr>
          <w:rFonts w:ascii="Times New Roman" w:hAnsi="Times New Roman"/>
          <w:b/>
          <w:sz w:val="28"/>
          <w:szCs w:val="28"/>
        </w:rPr>
      </w:pPr>
      <w:r w:rsidRPr="003365E4">
        <w:rPr>
          <w:rFonts w:ascii="Times New Roman" w:hAnsi="Times New Roman"/>
          <w:sz w:val="28"/>
          <w:szCs w:val="28"/>
        </w:rPr>
        <w:t xml:space="preserve">troškovi; nedostatak informacija i interesa; predrasude o nemogućnosti utjecaja/ promjene; taktičko prešućivanje </w:t>
      </w:r>
    </w:p>
    <w:p w:rsidR="00877CF0" w:rsidRDefault="00EA6EB2" w:rsidP="008308DA">
      <w:pPr>
        <w:spacing w:after="0" w:line="240" w:lineRule="auto"/>
        <w:ind w:left="357"/>
        <w:jc w:val="both"/>
        <w:rPr>
          <w:rFonts w:ascii="Times New Roman" w:hAnsi="Times New Roman"/>
          <w:sz w:val="28"/>
          <w:szCs w:val="28"/>
        </w:rPr>
      </w:pPr>
      <w:r>
        <w:rPr>
          <w:rFonts w:ascii="Times New Roman" w:hAnsi="Times New Roman"/>
          <w:sz w:val="28"/>
          <w:szCs w:val="28"/>
        </w:rPr>
        <w:t>K</w:t>
      </w:r>
      <w:r w:rsidRPr="00F53A86">
        <w:rPr>
          <w:rFonts w:ascii="Times New Roman" w:hAnsi="Times New Roman"/>
          <w:sz w:val="28"/>
          <w:szCs w:val="28"/>
        </w:rPr>
        <w:t xml:space="preserve">ontinuiranim radom na kvaliteti i </w:t>
      </w:r>
      <w:r>
        <w:rPr>
          <w:rFonts w:ascii="Times New Roman" w:hAnsi="Times New Roman"/>
          <w:sz w:val="28"/>
          <w:szCs w:val="28"/>
        </w:rPr>
        <w:t>obimu</w:t>
      </w:r>
      <w:r w:rsidRPr="00F53A86">
        <w:rPr>
          <w:rFonts w:ascii="Times New Roman" w:hAnsi="Times New Roman"/>
          <w:sz w:val="28"/>
          <w:szCs w:val="28"/>
        </w:rPr>
        <w:t xml:space="preserve"> sudjelovanja javnosti, u razmjernoj suradnji sa šumarskom strukom i nadležnim tijelima </w:t>
      </w:r>
      <w:r>
        <w:rPr>
          <w:rFonts w:ascii="Times New Roman" w:hAnsi="Times New Roman"/>
          <w:sz w:val="28"/>
          <w:szCs w:val="28"/>
        </w:rPr>
        <w:t xml:space="preserve">je moguće </w:t>
      </w:r>
      <w:r w:rsidRPr="00F53A86">
        <w:rPr>
          <w:rFonts w:ascii="Times New Roman" w:hAnsi="Times New Roman"/>
          <w:sz w:val="28"/>
          <w:szCs w:val="28"/>
        </w:rPr>
        <w:t>posti</w:t>
      </w:r>
      <w:r>
        <w:rPr>
          <w:rFonts w:ascii="Times New Roman" w:hAnsi="Times New Roman"/>
          <w:sz w:val="28"/>
          <w:szCs w:val="28"/>
        </w:rPr>
        <w:t>ći</w:t>
      </w:r>
      <w:r w:rsidRPr="00F53A86">
        <w:rPr>
          <w:rFonts w:ascii="Times New Roman" w:hAnsi="Times New Roman"/>
          <w:sz w:val="28"/>
          <w:szCs w:val="28"/>
        </w:rPr>
        <w:t xml:space="preserve"> dugoročn</w:t>
      </w:r>
      <w:r>
        <w:rPr>
          <w:rFonts w:ascii="Times New Roman" w:hAnsi="Times New Roman"/>
          <w:sz w:val="28"/>
          <w:szCs w:val="28"/>
        </w:rPr>
        <w:t>i</w:t>
      </w:r>
      <w:r w:rsidRPr="00F53A86">
        <w:rPr>
          <w:rFonts w:ascii="Times New Roman" w:hAnsi="Times New Roman"/>
          <w:sz w:val="28"/>
          <w:szCs w:val="28"/>
        </w:rPr>
        <w:t xml:space="preserve"> </w:t>
      </w:r>
      <w:r>
        <w:rPr>
          <w:rFonts w:ascii="Times New Roman" w:hAnsi="Times New Roman"/>
          <w:sz w:val="28"/>
          <w:szCs w:val="28"/>
        </w:rPr>
        <w:t>sinergijski učinak</w:t>
      </w:r>
      <w:r w:rsidRPr="00F53A86">
        <w:rPr>
          <w:rFonts w:ascii="Times New Roman" w:hAnsi="Times New Roman"/>
          <w:sz w:val="28"/>
          <w:szCs w:val="28"/>
        </w:rPr>
        <w:t xml:space="preserve"> uključenih strana</w:t>
      </w:r>
      <w:r>
        <w:rPr>
          <w:rFonts w:ascii="Times New Roman" w:hAnsi="Times New Roman"/>
          <w:sz w:val="28"/>
          <w:szCs w:val="28"/>
        </w:rPr>
        <w:t xml:space="preserve"> - dionika</w:t>
      </w:r>
      <w:r w:rsidRPr="00F53A86">
        <w:rPr>
          <w:rFonts w:ascii="Times New Roman" w:hAnsi="Times New Roman"/>
          <w:sz w:val="28"/>
          <w:szCs w:val="28"/>
        </w:rPr>
        <w:t>.</w:t>
      </w:r>
    </w:p>
    <w:tbl>
      <w:tblPr>
        <w:tblStyle w:val="TableGrid"/>
        <w:tblW w:w="4563" w:type="pct"/>
        <w:jc w:val="center"/>
        <w:tblLayout w:type="fixed"/>
        <w:tblLook w:val="04A0" w:firstRow="1" w:lastRow="0" w:firstColumn="1" w:lastColumn="0" w:noHBand="0" w:noVBand="1"/>
      </w:tblPr>
      <w:tblGrid>
        <w:gridCol w:w="552"/>
        <w:gridCol w:w="3405"/>
        <w:gridCol w:w="2770"/>
        <w:gridCol w:w="2266"/>
      </w:tblGrid>
      <w:tr w:rsidR="003365E4" w:rsidRPr="00F53A86" w:rsidTr="003365E4">
        <w:trPr>
          <w:cantSplit/>
          <w:trHeight w:val="1565"/>
          <w:jc w:val="center"/>
        </w:trPr>
        <w:tc>
          <w:tcPr>
            <w:tcW w:w="307" w:type="pct"/>
            <w:textDirection w:val="btLr"/>
            <w:vAlign w:val="center"/>
          </w:tcPr>
          <w:p w:rsidR="003365E4" w:rsidRPr="00F72111" w:rsidRDefault="003365E4" w:rsidP="00F72111">
            <w:pPr>
              <w:spacing w:line="360" w:lineRule="auto"/>
              <w:ind w:left="113" w:right="113"/>
              <w:jc w:val="center"/>
              <w:rPr>
                <w:b/>
                <w:sz w:val="28"/>
                <w:szCs w:val="28"/>
              </w:rPr>
            </w:pPr>
            <w:r w:rsidRPr="00F72111">
              <w:rPr>
                <w:b/>
                <w:sz w:val="28"/>
                <w:szCs w:val="28"/>
              </w:rPr>
              <w:lastRenderedPageBreak/>
              <w:t>razina</w:t>
            </w:r>
          </w:p>
        </w:tc>
        <w:tc>
          <w:tcPr>
            <w:tcW w:w="1893" w:type="pct"/>
            <w:vAlign w:val="center"/>
          </w:tcPr>
          <w:p w:rsidR="003365E4" w:rsidRPr="008D1BF4" w:rsidRDefault="003365E4" w:rsidP="00F72111">
            <w:pPr>
              <w:spacing w:line="240" w:lineRule="auto"/>
              <w:jc w:val="center"/>
              <w:rPr>
                <w:b/>
                <w:sz w:val="28"/>
                <w:szCs w:val="28"/>
              </w:rPr>
            </w:pPr>
            <w:r w:rsidRPr="008D1BF4">
              <w:rPr>
                <w:b/>
                <w:sz w:val="28"/>
                <w:szCs w:val="28"/>
              </w:rPr>
              <w:t>Šumarska</w:t>
            </w:r>
          </w:p>
          <w:p w:rsidR="003365E4" w:rsidRPr="008D1BF4" w:rsidRDefault="003365E4" w:rsidP="00F72111">
            <w:pPr>
              <w:spacing w:line="240" w:lineRule="auto"/>
              <w:jc w:val="center"/>
              <w:rPr>
                <w:b/>
                <w:sz w:val="28"/>
                <w:szCs w:val="28"/>
              </w:rPr>
            </w:pPr>
            <w:r w:rsidRPr="008D1BF4">
              <w:rPr>
                <w:b/>
                <w:sz w:val="28"/>
                <w:szCs w:val="28"/>
              </w:rPr>
              <w:t>politika/programi</w:t>
            </w:r>
          </w:p>
        </w:tc>
        <w:tc>
          <w:tcPr>
            <w:tcW w:w="1540" w:type="pct"/>
            <w:vAlign w:val="center"/>
          </w:tcPr>
          <w:p w:rsidR="003365E4" w:rsidRPr="008D1BF4" w:rsidRDefault="003365E4" w:rsidP="00F72111">
            <w:pPr>
              <w:spacing w:line="240" w:lineRule="auto"/>
              <w:jc w:val="center"/>
              <w:rPr>
                <w:b/>
                <w:sz w:val="28"/>
                <w:szCs w:val="28"/>
              </w:rPr>
            </w:pPr>
            <w:r w:rsidRPr="008D1BF4">
              <w:rPr>
                <w:b/>
                <w:sz w:val="28"/>
                <w:szCs w:val="28"/>
              </w:rPr>
              <w:t>Provedba specifičnih šumarskih projekata</w:t>
            </w:r>
          </w:p>
        </w:tc>
        <w:tc>
          <w:tcPr>
            <w:tcW w:w="1260" w:type="pct"/>
            <w:vAlign w:val="center"/>
          </w:tcPr>
          <w:p w:rsidR="003365E4" w:rsidRPr="008D1BF4" w:rsidRDefault="003365E4" w:rsidP="00F72111">
            <w:pPr>
              <w:spacing w:line="240" w:lineRule="auto"/>
              <w:jc w:val="center"/>
              <w:rPr>
                <w:b/>
                <w:sz w:val="28"/>
                <w:szCs w:val="28"/>
              </w:rPr>
            </w:pPr>
            <w:r w:rsidRPr="008D1BF4">
              <w:rPr>
                <w:b/>
                <w:sz w:val="28"/>
                <w:szCs w:val="28"/>
              </w:rPr>
              <w:t>Nadzorna tijela</w:t>
            </w:r>
          </w:p>
        </w:tc>
      </w:tr>
      <w:tr w:rsidR="003365E4" w:rsidRPr="00F53A86" w:rsidTr="003365E4">
        <w:trPr>
          <w:cantSplit/>
          <w:trHeight w:val="1982"/>
          <w:jc w:val="center"/>
        </w:trPr>
        <w:tc>
          <w:tcPr>
            <w:tcW w:w="307" w:type="pct"/>
            <w:textDirection w:val="btLr"/>
            <w:vAlign w:val="center"/>
          </w:tcPr>
          <w:p w:rsidR="003365E4" w:rsidRPr="00F72111" w:rsidRDefault="003365E4" w:rsidP="005F1FED">
            <w:pPr>
              <w:spacing w:after="0" w:line="360" w:lineRule="auto"/>
              <w:ind w:left="113" w:right="113"/>
              <w:jc w:val="center"/>
              <w:rPr>
                <w:sz w:val="28"/>
                <w:szCs w:val="28"/>
              </w:rPr>
            </w:pPr>
            <w:r w:rsidRPr="00F72111">
              <w:rPr>
                <w:sz w:val="28"/>
                <w:szCs w:val="28"/>
              </w:rPr>
              <w:t>Državna</w:t>
            </w:r>
          </w:p>
        </w:tc>
        <w:tc>
          <w:tcPr>
            <w:tcW w:w="1893" w:type="pct"/>
            <w:vAlign w:val="center"/>
          </w:tcPr>
          <w:p w:rsidR="003365E4" w:rsidRPr="008D1BF4" w:rsidRDefault="003365E4" w:rsidP="005F1FED">
            <w:pPr>
              <w:spacing w:after="0" w:line="240" w:lineRule="auto"/>
              <w:rPr>
                <w:sz w:val="28"/>
                <w:szCs w:val="28"/>
              </w:rPr>
            </w:pPr>
            <w:r w:rsidRPr="008D1BF4">
              <w:rPr>
                <w:sz w:val="28"/>
                <w:szCs w:val="28"/>
              </w:rPr>
              <w:t>Nacionalna strategija</w:t>
            </w:r>
          </w:p>
          <w:p w:rsidR="003365E4" w:rsidRDefault="003365E4" w:rsidP="005F1FED">
            <w:pPr>
              <w:spacing w:after="0" w:line="240" w:lineRule="auto"/>
              <w:rPr>
                <w:sz w:val="28"/>
                <w:szCs w:val="28"/>
              </w:rPr>
            </w:pPr>
            <w:r>
              <w:rPr>
                <w:sz w:val="28"/>
                <w:szCs w:val="28"/>
              </w:rPr>
              <w:t>Nacionalna inventura šuma</w:t>
            </w:r>
          </w:p>
          <w:p w:rsidR="003365E4" w:rsidRPr="008D1BF4" w:rsidRDefault="003365E4" w:rsidP="000E5D28">
            <w:pPr>
              <w:spacing w:after="0" w:line="240" w:lineRule="auto"/>
              <w:rPr>
                <w:sz w:val="28"/>
                <w:szCs w:val="28"/>
              </w:rPr>
            </w:pPr>
            <w:r w:rsidRPr="008D1BF4">
              <w:rPr>
                <w:sz w:val="28"/>
                <w:szCs w:val="28"/>
              </w:rPr>
              <w:t>Zakoni</w:t>
            </w:r>
          </w:p>
          <w:p w:rsidR="003365E4" w:rsidRDefault="003365E4" w:rsidP="005F1FED">
            <w:pPr>
              <w:spacing w:after="0" w:line="240" w:lineRule="auto"/>
              <w:rPr>
                <w:sz w:val="28"/>
                <w:szCs w:val="28"/>
              </w:rPr>
            </w:pPr>
            <w:r w:rsidRPr="008D1BF4">
              <w:rPr>
                <w:sz w:val="28"/>
                <w:szCs w:val="28"/>
              </w:rPr>
              <w:t>Okviri za sudjelovanje javnosti</w:t>
            </w:r>
          </w:p>
          <w:p w:rsidR="003365E4" w:rsidRPr="008D1BF4" w:rsidRDefault="003365E4" w:rsidP="005F1FED">
            <w:pPr>
              <w:spacing w:after="0" w:line="240" w:lineRule="auto"/>
              <w:rPr>
                <w:sz w:val="28"/>
                <w:szCs w:val="28"/>
              </w:rPr>
            </w:pPr>
            <w:r w:rsidRPr="008D1BF4">
              <w:rPr>
                <w:sz w:val="28"/>
                <w:szCs w:val="28"/>
              </w:rPr>
              <w:t>Osnova područja</w:t>
            </w:r>
          </w:p>
        </w:tc>
        <w:tc>
          <w:tcPr>
            <w:tcW w:w="1540" w:type="pct"/>
            <w:vAlign w:val="center"/>
          </w:tcPr>
          <w:p w:rsidR="003365E4" w:rsidRDefault="003365E4" w:rsidP="005F1FED">
            <w:pPr>
              <w:spacing w:after="0" w:line="240" w:lineRule="auto"/>
              <w:rPr>
                <w:sz w:val="28"/>
                <w:szCs w:val="28"/>
              </w:rPr>
            </w:pPr>
            <w:r>
              <w:rPr>
                <w:sz w:val="28"/>
                <w:szCs w:val="28"/>
              </w:rPr>
              <w:t xml:space="preserve">Školske i visokoškolske ustanove, </w:t>
            </w:r>
          </w:p>
          <w:p w:rsidR="003365E4" w:rsidRDefault="004B6D2C" w:rsidP="005F1FED">
            <w:pPr>
              <w:spacing w:after="0" w:line="240" w:lineRule="auto"/>
              <w:rPr>
                <w:sz w:val="28"/>
                <w:szCs w:val="28"/>
              </w:rPr>
            </w:pPr>
            <w:r>
              <w:rPr>
                <w:sz w:val="28"/>
                <w:szCs w:val="28"/>
              </w:rPr>
              <w:t>Znanstvene institucije</w:t>
            </w:r>
          </w:p>
          <w:p w:rsidR="003365E4" w:rsidRPr="008D1BF4" w:rsidRDefault="003365E4" w:rsidP="005F1FED">
            <w:pPr>
              <w:spacing w:after="0" w:line="240" w:lineRule="auto"/>
              <w:rPr>
                <w:sz w:val="28"/>
                <w:szCs w:val="28"/>
              </w:rPr>
            </w:pPr>
            <w:r>
              <w:rPr>
                <w:sz w:val="28"/>
                <w:szCs w:val="28"/>
              </w:rPr>
              <w:t>Komore</w:t>
            </w:r>
          </w:p>
        </w:tc>
        <w:tc>
          <w:tcPr>
            <w:tcW w:w="1260" w:type="pct"/>
            <w:vMerge w:val="restart"/>
            <w:vAlign w:val="center"/>
          </w:tcPr>
          <w:p w:rsidR="003365E4" w:rsidRPr="008D1BF4" w:rsidRDefault="003365E4" w:rsidP="005F1FED">
            <w:pPr>
              <w:spacing w:after="0" w:line="240" w:lineRule="auto"/>
              <w:rPr>
                <w:sz w:val="28"/>
                <w:szCs w:val="28"/>
              </w:rPr>
            </w:pPr>
            <w:r w:rsidRPr="008D1BF4">
              <w:rPr>
                <w:sz w:val="28"/>
                <w:szCs w:val="28"/>
              </w:rPr>
              <w:t>Ministarstvo</w:t>
            </w:r>
          </w:p>
          <w:p w:rsidR="003365E4" w:rsidRPr="008D1BF4" w:rsidRDefault="003365E4" w:rsidP="005F1FED">
            <w:pPr>
              <w:spacing w:after="0" w:line="240" w:lineRule="auto"/>
              <w:rPr>
                <w:sz w:val="28"/>
                <w:szCs w:val="28"/>
              </w:rPr>
            </w:pPr>
            <w:r>
              <w:rPr>
                <w:sz w:val="28"/>
                <w:szCs w:val="28"/>
              </w:rPr>
              <w:t>i</w:t>
            </w:r>
            <w:r w:rsidRPr="008D1BF4">
              <w:rPr>
                <w:sz w:val="28"/>
                <w:szCs w:val="28"/>
              </w:rPr>
              <w:t xml:space="preserve">nspektori </w:t>
            </w:r>
            <w:r>
              <w:rPr>
                <w:sz w:val="28"/>
                <w:szCs w:val="28"/>
              </w:rPr>
              <w:t>državni i ž</w:t>
            </w:r>
            <w:r w:rsidRPr="008D1BF4">
              <w:rPr>
                <w:sz w:val="28"/>
                <w:szCs w:val="28"/>
              </w:rPr>
              <w:t xml:space="preserve">upanijski </w:t>
            </w:r>
          </w:p>
          <w:p w:rsidR="003365E4" w:rsidRPr="008D1BF4" w:rsidRDefault="003365E4" w:rsidP="005F1FED">
            <w:pPr>
              <w:spacing w:after="0" w:line="240" w:lineRule="auto"/>
              <w:rPr>
                <w:sz w:val="28"/>
                <w:szCs w:val="28"/>
              </w:rPr>
            </w:pPr>
            <w:r w:rsidRPr="008D1BF4">
              <w:rPr>
                <w:sz w:val="28"/>
                <w:szCs w:val="28"/>
              </w:rPr>
              <w:t>korisnici drvnih i ostalih proizvoda šume</w:t>
            </w:r>
          </w:p>
          <w:p w:rsidR="003365E4" w:rsidRPr="008D1BF4" w:rsidRDefault="003365E4" w:rsidP="005F1FED">
            <w:pPr>
              <w:spacing w:after="0" w:line="240" w:lineRule="auto"/>
              <w:rPr>
                <w:sz w:val="28"/>
                <w:szCs w:val="28"/>
              </w:rPr>
            </w:pPr>
            <w:r>
              <w:rPr>
                <w:sz w:val="28"/>
                <w:szCs w:val="28"/>
              </w:rPr>
              <w:t xml:space="preserve">Javnost </w:t>
            </w:r>
            <w:r w:rsidR="00F96C07">
              <w:rPr>
                <w:sz w:val="28"/>
                <w:szCs w:val="28"/>
              </w:rPr>
              <w:t>–kroz izlaganja i javne rasprave o Osnovama i Programima gospodarenja</w:t>
            </w:r>
          </w:p>
        </w:tc>
      </w:tr>
      <w:tr w:rsidR="003365E4" w:rsidRPr="00F53A86" w:rsidTr="003365E4">
        <w:trPr>
          <w:cantSplit/>
          <w:trHeight w:val="2019"/>
          <w:jc w:val="center"/>
        </w:trPr>
        <w:tc>
          <w:tcPr>
            <w:tcW w:w="307" w:type="pct"/>
            <w:textDirection w:val="btLr"/>
            <w:vAlign w:val="center"/>
          </w:tcPr>
          <w:p w:rsidR="003365E4" w:rsidRPr="00F72111" w:rsidRDefault="003365E4" w:rsidP="005F1FED">
            <w:pPr>
              <w:spacing w:after="0" w:line="360" w:lineRule="auto"/>
              <w:ind w:left="113" w:right="113"/>
              <w:jc w:val="center"/>
              <w:rPr>
                <w:sz w:val="28"/>
                <w:szCs w:val="28"/>
              </w:rPr>
            </w:pPr>
            <w:r w:rsidRPr="00F72111">
              <w:rPr>
                <w:sz w:val="28"/>
                <w:szCs w:val="28"/>
              </w:rPr>
              <w:t>Regionalna</w:t>
            </w:r>
          </w:p>
        </w:tc>
        <w:tc>
          <w:tcPr>
            <w:tcW w:w="1893" w:type="pct"/>
            <w:vAlign w:val="center"/>
          </w:tcPr>
          <w:p w:rsidR="003365E4" w:rsidRPr="008D1BF4" w:rsidRDefault="003365E4" w:rsidP="005F1FED">
            <w:pPr>
              <w:spacing w:after="0" w:line="240" w:lineRule="auto"/>
              <w:rPr>
                <w:sz w:val="28"/>
                <w:szCs w:val="28"/>
              </w:rPr>
            </w:pPr>
            <w:r>
              <w:rPr>
                <w:sz w:val="28"/>
                <w:szCs w:val="28"/>
              </w:rPr>
              <w:t>Strategije i smjernice upravljanja</w:t>
            </w:r>
          </w:p>
          <w:p w:rsidR="003365E4" w:rsidRDefault="003365E4" w:rsidP="000E5D28">
            <w:pPr>
              <w:spacing w:after="0" w:line="240" w:lineRule="auto"/>
              <w:rPr>
                <w:sz w:val="28"/>
                <w:szCs w:val="28"/>
              </w:rPr>
            </w:pPr>
            <w:r>
              <w:rPr>
                <w:sz w:val="28"/>
                <w:szCs w:val="28"/>
              </w:rPr>
              <w:t>Zaštita prirode</w:t>
            </w:r>
          </w:p>
          <w:p w:rsidR="003365E4" w:rsidRDefault="003365E4" w:rsidP="000E5D28">
            <w:pPr>
              <w:spacing w:after="0" w:line="240" w:lineRule="auto"/>
              <w:rPr>
                <w:sz w:val="28"/>
                <w:szCs w:val="28"/>
              </w:rPr>
            </w:pPr>
            <w:r w:rsidRPr="008D1BF4">
              <w:rPr>
                <w:sz w:val="28"/>
                <w:szCs w:val="28"/>
              </w:rPr>
              <w:t>osni</w:t>
            </w:r>
            <w:r>
              <w:rPr>
                <w:sz w:val="28"/>
                <w:szCs w:val="28"/>
              </w:rPr>
              <w:t xml:space="preserve">vanje zaštićenih </w:t>
            </w:r>
            <w:r w:rsidR="00A41235">
              <w:rPr>
                <w:sz w:val="28"/>
                <w:szCs w:val="28"/>
              </w:rPr>
              <w:t>područja</w:t>
            </w:r>
          </w:p>
          <w:p w:rsidR="003365E4" w:rsidRPr="008D1BF4" w:rsidRDefault="003365E4" w:rsidP="005F1FED">
            <w:pPr>
              <w:spacing w:after="0" w:line="240" w:lineRule="auto"/>
              <w:rPr>
                <w:sz w:val="28"/>
                <w:szCs w:val="28"/>
              </w:rPr>
            </w:pPr>
          </w:p>
        </w:tc>
        <w:tc>
          <w:tcPr>
            <w:tcW w:w="1540" w:type="pct"/>
            <w:vAlign w:val="center"/>
          </w:tcPr>
          <w:p w:rsidR="003365E4" w:rsidRDefault="003365E4" w:rsidP="005F1FED">
            <w:pPr>
              <w:spacing w:after="0" w:line="240" w:lineRule="auto"/>
              <w:rPr>
                <w:sz w:val="28"/>
                <w:szCs w:val="28"/>
              </w:rPr>
            </w:pPr>
            <w:r>
              <w:rPr>
                <w:sz w:val="28"/>
                <w:szCs w:val="28"/>
              </w:rPr>
              <w:t>Podružnice uprava šuma</w:t>
            </w:r>
          </w:p>
          <w:p w:rsidR="003365E4" w:rsidRDefault="003365E4" w:rsidP="005F1FED">
            <w:pPr>
              <w:spacing w:after="0" w:line="240" w:lineRule="auto"/>
              <w:rPr>
                <w:sz w:val="28"/>
                <w:szCs w:val="28"/>
              </w:rPr>
            </w:pPr>
            <w:r>
              <w:rPr>
                <w:sz w:val="28"/>
                <w:szCs w:val="28"/>
              </w:rPr>
              <w:t>Poljoprivredna savjetodavna služba</w:t>
            </w:r>
          </w:p>
          <w:p w:rsidR="003365E4" w:rsidRPr="008D1BF4" w:rsidRDefault="003365E4" w:rsidP="005F1FED">
            <w:pPr>
              <w:spacing w:after="0" w:line="240" w:lineRule="auto"/>
              <w:rPr>
                <w:sz w:val="28"/>
                <w:szCs w:val="28"/>
              </w:rPr>
            </w:pPr>
            <w:r>
              <w:rPr>
                <w:sz w:val="28"/>
                <w:szCs w:val="28"/>
              </w:rPr>
              <w:t>Javne ustanove za zaštitu prirode</w:t>
            </w:r>
          </w:p>
        </w:tc>
        <w:tc>
          <w:tcPr>
            <w:tcW w:w="1260" w:type="pct"/>
            <w:vMerge/>
            <w:vAlign w:val="center"/>
          </w:tcPr>
          <w:p w:rsidR="003365E4" w:rsidRPr="008D1BF4" w:rsidRDefault="003365E4" w:rsidP="005F1FED">
            <w:pPr>
              <w:spacing w:after="0" w:line="240" w:lineRule="auto"/>
              <w:jc w:val="center"/>
              <w:rPr>
                <w:sz w:val="28"/>
                <w:szCs w:val="28"/>
              </w:rPr>
            </w:pPr>
          </w:p>
        </w:tc>
      </w:tr>
      <w:tr w:rsidR="003365E4" w:rsidRPr="00F53A86" w:rsidTr="003365E4">
        <w:trPr>
          <w:cantSplit/>
          <w:trHeight w:val="1835"/>
          <w:jc w:val="center"/>
        </w:trPr>
        <w:tc>
          <w:tcPr>
            <w:tcW w:w="307" w:type="pct"/>
            <w:textDirection w:val="btLr"/>
            <w:vAlign w:val="center"/>
          </w:tcPr>
          <w:p w:rsidR="003365E4" w:rsidRPr="00F72111" w:rsidRDefault="003365E4" w:rsidP="005F1FED">
            <w:pPr>
              <w:spacing w:after="0" w:line="360" w:lineRule="auto"/>
              <w:ind w:left="113" w:right="113"/>
              <w:jc w:val="center"/>
              <w:rPr>
                <w:sz w:val="28"/>
                <w:szCs w:val="28"/>
              </w:rPr>
            </w:pPr>
            <w:r w:rsidRPr="00F72111">
              <w:rPr>
                <w:sz w:val="28"/>
                <w:szCs w:val="28"/>
              </w:rPr>
              <w:t>Lokalna</w:t>
            </w:r>
          </w:p>
        </w:tc>
        <w:tc>
          <w:tcPr>
            <w:tcW w:w="1893" w:type="pct"/>
            <w:vAlign w:val="center"/>
          </w:tcPr>
          <w:p w:rsidR="003365E4" w:rsidRPr="008D1BF4" w:rsidRDefault="003365E4" w:rsidP="000E5D28">
            <w:pPr>
              <w:spacing w:after="0" w:line="240" w:lineRule="auto"/>
              <w:rPr>
                <w:sz w:val="28"/>
                <w:szCs w:val="28"/>
              </w:rPr>
            </w:pPr>
            <w:r w:rsidRPr="008D1BF4">
              <w:rPr>
                <w:sz w:val="28"/>
                <w:szCs w:val="28"/>
              </w:rPr>
              <w:t>osnova gospodarenja</w:t>
            </w:r>
          </w:p>
          <w:p w:rsidR="003365E4" w:rsidRPr="008D1BF4" w:rsidRDefault="003365E4" w:rsidP="000E5D28">
            <w:pPr>
              <w:spacing w:after="0" w:line="240" w:lineRule="auto"/>
              <w:rPr>
                <w:sz w:val="28"/>
                <w:szCs w:val="28"/>
              </w:rPr>
            </w:pPr>
            <w:r w:rsidRPr="008D1BF4">
              <w:rPr>
                <w:sz w:val="28"/>
                <w:szCs w:val="28"/>
              </w:rPr>
              <w:t>okviri za drvoprerađivačku industriju</w:t>
            </w:r>
          </w:p>
          <w:p w:rsidR="003365E4" w:rsidRPr="008D1BF4" w:rsidRDefault="003365E4" w:rsidP="000E5D28">
            <w:pPr>
              <w:spacing w:after="0" w:line="240" w:lineRule="auto"/>
              <w:rPr>
                <w:sz w:val="28"/>
                <w:szCs w:val="28"/>
              </w:rPr>
            </w:pPr>
            <w:r>
              <w:rPr>
                <w:sz w:val="28"/>
                <w:szCs w:val="28"/>
              </w:rPr>
              <w:t>protupožarni planovi</w:t>
            </w:r>
          </w:p>
        </w:tc>
        <w:tc>
          <w:tcPr>
            <w:tcW w:w="1540" w:type="pct"/>
            <w:vAlign w:val="center"/>
          </w:tcPr>
          <w:p w:rsidR="003365E4" w:rsidRDefault="003365E4" w:rsidP="005F1FED">
            <w:pPr>
              <w:spacing w:after="0" w:line="240" w:lineRule="auto"/>
              <w:rPr>
                <w:sz w:val="28"/>
                <w:szCs w:val="28"/>
              </w:rPr>
            </w:pPr>
            <w:r>
              <w:rPr>
                <w:sz w:val="28"/>
                <w:szCs w:val="28"/>
              </w:rPr>
              <w:t>Šumarije</w:t>
            </w:r>
          </w:p>
          <w:p w:rsidR="003365E4" w:rsidRPr="008D1BF4" w:rsidRDefault="003365E4" w:rsidP="005F1FED">
            <w:pPr>
              <w:spacing w:after="0" w:line="240" w:lineRule="auto"/>
              <w:rPr>
                <w:sz w:val="28"/>
                <w:szCs w:val="28"/>
              </w:rPr>
            </w:pPr>
          </w:p>
        </w:tc>
        <w:tc>
          <w:tcPr>
            <w:tcW w:w="1260" w:type="pct"/>
            <w:vMerge/>
            <w:vAlign w:val="center"/>
          </w:tcPr>
          <w:p w:rsidR="003365E4" w:rsidRPr="008D1BF4" w:rsidRDefault="003365E4" w:rsidP="005F1FED">
            <w:pPr>
              <w:spacing w:after="0" w:line="240" w:lineRule="auto"/>
              <w:jc w:val="center"/>
              <w:rPr>
                <w:sz w:val="28"/>
                <w:szCs w:val="28"/>
              </w:rPr>
            </w:pPr>
          </w:p>
        </w:tc>
      </w:tr>
    </w:tbl>
    <w:p w:rsidR="00FF0B42" w:rsidRPr="008308DA" w:rsidRDefault="008308DA" w:rsidP="008308DA">
      <w:pPr>
        <w:spacing w:after="0" w:line="240" w:lineRule="auto"/>
        <w:ind w:firstLine="284"/>
        <w:jc w:val="both"/>
        <w:rPr>
          <w:rFonts w:ascii="Times New Roman" w:hAnsi="Times New Roman"/>
          <w:sz w:val="28"/>
          <w:szCs w:val="28"/>
        </w:rPr>
      </w:pPr>
      <w:r w:rsidRPr="008308DA">
        <w:rPr>
          <w:rFonts w:ascii="Times New Roman" w:hAnsi="Times New Roman"/>
          <w:sz w:val="28"/>
          <w:szCs w:val="28"/>
        </w:rPr>
        <w:t>Tablica 1. Uključenost javnosti po razinama [4]</w:t>
      </w:r>
    </w:p>
    <w:p w:rsidR="00FF0B42" w:rsidRDefault="00FF0B42" w:rsidP="00FF0B42">
      <w:pPr>
        <w:pStyle w:val="ListParagraph"/>
        <w:spacing w:after="0" w:line="240" w:lineRule="auto"/>
        <w:ind w:left="644"/>
        <w:jc w:val="both"/>
        <w:rPr>
          <w:rFonts w:ascii="Times New Roman" w:hAnsi="Times New Roman"/>
          <w:b/>
          <w:sz w:val="28"/>
          <w:szCs w:val="28"/>
        </w:rPr>
      </w:pPr>
    </w:p>
    <w:p w:rsidR="00F5059E" w:rsidRPr="003532AF" w:rsidRDefault="00EC3457" w:rsidP="003532AF">
      <w:pPr>
        <w:pStyle w:val="ListParagraph"/>
        <w:numPr>
          <w:ilvl w:val="0"/>
          <w:numId w:val="16"/>
        </w:numPr>
        <w:spacing w:after="0" w:line="240" w:lineRule="auto"/>
        <w:jc w:val="both"/>
        <w:rPr>
          <w:rFonts w:ascii="Times New Roman" w:hAnsi="Times New Roman"/>
          <w:b/>
          <w:sz w:val="28"/>
          <w:szCs w:val="28"/>
        </w:rPr>
      </w:pPr>
      <w:r w:rsidRPr="003532AF">
        <w:rPr>
          <w:rFonts w:ascii="Times New Roman" w:hAnsi="Times New Roman"/>
          <w:b/>
          <w:sz w:val="28"/>
          <w:szCs w:val="28"/>
        </w:rPr>
        <w:t>Zaključak</w:t>
      </w:r>
      <w:r w:rsidR="00760E45" w:rsidRPr="003532AF">
        <w:rPr>
          <w:rFonts w:ascii="Times New Roman" w:hAnsi="Times New Roman"/>
          <w:b/>
          <w:sz w:val="28"/>
          <w:szCs w:val="28"/>
        </w:rPr>
        <w:t xml:space="preserve"> </w:t>
      </w:r>
    </w:p>
    <w:p w:rsidR="003532AF" w:rsidRPr="003532AF" w:rsidRDefault="003532AF" w:rsidP="003532AF">
      <w:pPr>
        <w:pStyle w:val="ListParagraph"/>
        <w:spacing w:after="0" w:line="240" w:lineRule="auto"/>
        <w:ind w:left="644"/>
        <w:jc w:val="both"/>
        <w:rPr>
          <w:rFonts w:ascii="Times New Roman" w:hAnsi="Times New Roman"/>
          <w:b/>
          <w:sz w:val="28"/>
          <w:szCs w:val="28"/>
        </w:rPr>
      </w:pPr>
    </w:p>
    <w:p w:rsidR="008F646D" w:rsidRPr="00F53A86" w:rsidRDefault="00F5059E" w:rsidP="001D1C49">
      <w:pPr>
        <w:spacing w:line="240" w:lineRule="auto"/>
        <w:ind w:left="360"/>
        <w:jc w:val="both"/>
        <w:rPr>
          <w:rFonts w:ascii="Times New Roman" w:hAnsi="Times New Roman"/>
          <w:sz w:val="28"/>
          <w:szCs w:val="28"/>
        </w:rPr>
      </w:pPr>
      <w:r w:rsidRPr="00F53A86">
        <w:rPr>
          <w:rFonts w:ascii="Times New Roman" w:hAnsi="Times New Roman"/>
          <w:sz w:val="28"/>
          <w:szCs w:val="28"/>
        </w:rPr>
        <w:t>Dosadašnja organizacija šumarstva pr</w:t>
      </w:r>
      <w:r w:rsidR="00FA4845" w:rsidRPr="00F53A86">
        <w:rPr>
          <w:rFonts w:ascii="Times New Roman" w:hAnsi="Times New Roman"/>
          <w:sz w:val="28"/>
          <w:szCs w:val="28"/>
        </w:rPr>
        <w:t>ovodi se kroz</w:t>
      </w:r>
      <w:r w:rsidRPr="00F53A86">
        <w:rPr>
          <w:rFonts w:ascii="Times New Roman" w:hAnsi="Times New Roman"/>
          <w:sz w:val="28"/>
          <w:szCs w:val="28"/>
        </w:rPr>
        <w:t xml:space="preserve"> desetog</w:t>
      </w:r>
      <w:r w:rsidR="00FA4845" w:rsidRPr="00F53A86">
        <w:rPr>
          <w:rFonts w:ascii="Times New Roman" w:hAnsi="Times New Roman"/>
          <w:sz w:val="28"/>
          <w:szCs w:val="28"/>
        </w:rPr>
        <w:t>odišnj</w:t>
      </w:r>
      <w:r w:rsidR="007015B7">
        <w:rPr>
          <w:rFonts w:ascii="Times New Roman" w:hAnsi="Times New Roman"/>
          <w:sz w:val="28"/>
          <w:szCs w:val="28"/>
        </w:rPr>
        <w:t>e</w:t>
      </w:r>
      <w:r w:rsidR="00FA4845" w:rsidRPr="00F53A86">
        <w:rPr>
          <w:rFonts w:ascii="Times New Roman" w:hAnsi="Times New Roman"/>
          <w:sz w:val="28"/>
          <w:szCs w:val="28"/>
        </w:rPr>
        <w:t xml:space="preserve"> elaborat</w:t>
      </w:r>
      <w:r w:rsidR="007015B7">
        <w:rPr>
          <w:rFonts w:ascii="Times New Roman" w:hAnsi="Times New Roman"/>
          <w:sz w:val="28"/>
          <w:szCs w:val="28"/>
        </w:rPr>
        <w:t>e</w:t>
      </w:r>
      <w:r w:rsidR="00FA4845" w:rsidRPr="00F53A86">
        <w:rPr>
          <w:rFonts w:ascii="Times New Roman" w:hAnsi="Times New Roman"/>
          <w:sz w:val="28"/>
          <w:szCs w:val="28"/>
        </w:rPr>
        <w:t xml:space="preserve"> - O</w:t>
      </w:r>
      <w:r w:rsidRPr="00F53A86">
        <w:rPr>
          <w:rFonts w:ascii="Times New Roman" w:hAnsi="Times New Roman"/>
          <w:sz w:val="28"/>
          <w:szCs w:val="28"/>
        </w:rPr>
        <w:t xml:space="preserve">snovu </w:t>
      </w:r>
      <w:r w:rsidR="00FA4845" w:rsidRPr="00F53A86">
        <w:rPr>
          <w:rFonts w:ascii="Times New Roman" w:hAnsi="Times New Roman"/>
          <w:sz w:val="28"/>
          <w:szCs w:val="28"/>
        </w:rPr>
        <w:t xml:space="preserve">i Programe gospodarenja </w:t>
      </w:r>
      <w:r w:rsidRPr="00F53A86">
        <w:rPr>
          <w:rFonts w:ascii="Times New Roman" w:hAnsi="Times New Roman"/>
          <w:sz w:val="28"/>
          <w:szCs w:val="28"/>
        </w:rPr>
        <w:t>za državne</w:t>
      </w:r>
      <w:r w:rsidR="00FA4845" w:rsidRPr="00F53A86">
        <w:rPr>
          <w:rFonts w:ascii="Times New Roman" w:hAnsi="Times New Roman"/>
          <w:sz w:val="28"/>
          <w:szCs w:val="28"/>
        </w:rPr>
        <w:t xml:space="preserve"> i privatne</w:t>
      </w:r>
      <w:r w:rsidRPr="00F53A86">
        <w:rPr>
          <w:rFonts w:ascii="Times New Roman" w:hAnsi="Times New Roman"/>
          <w:sz w:val="28"/>
          <w:szCs w:val="28"/>
        </w:rPr>
        <w:t xml:space="preserve"> šume. </w:t>
      </w:r>
      <w:r w:rsidR="003532AF">
        <w:rPr>
          <w:rFonts w:ascii="Times New Roman" w:hAnsi="Times New Roman"/>
          <w:sz w:val="28"/>
          <w:szCs w:val="28"/>
        </w:rPr>
        <w:t>Trenutno je to jedini</w:t>
      </w:r>
      <w:r w:rsidR="008F646D" w:rsidRPr="003532AF">
        <w:rPr>
          <w:rFonts w:ascii="Times New Roman" w:hAnsi="Times New Roman"/>
          <w:sz w:val="28"/>
          <w:szCs w:val="28"/>
        </w:rPr>
        <w:t xml:space="preserve"> t</w:t>
      </w:r>
      <w:r w:rsidRPr="003532AF">
        <w:rPr>
          <w:rFonts w:ascii="Times New Roman" w:hAnsi="Times New Roman"/>
          <w:sz w:val="28"/>
          <w:szCs w:val="28"/>
        </w:rPr>
        <w:t>akav</w:t>
      </w:r>
      <w:r w:rsidRPr="00F53A86">
        <w:rPr>
          <w:rFonts w:ascii="Times New Roman" w:hAnsi="Times New Roman"/>
          <w:sz w:val="28"/>
          <w:szCs w:val="28"/>
        </w:rPr>
        <w:t xml:space="preserve"> </w:t>
      </w:r>
      <w:r w:rsidR="009F2919" w:rsidRPr="00F53A86">
        <w:rPr>
          <w:rFonts w:ascii="Times New Roman" w:hAnsi="Times New Roman"/>
          <w:sz w:val="28"/>
          <w:szCs w:val="28"/>
        </w:rPr>
        <w:t>program</w:t>
      </w:r>
      <w:r w:rsidRPr="00F53A86">
        <w:rPr>
          <w:rFonts w:ascii="Times New Roman" w:hAnsi="Times New Roman"/>
          <w:sz w:val="28"/>
          <w:szCs w:val="28"/>
        </w:rPr>
        <w:t xml:space="preserve"> </w:t>
      </w:r>
      <w:r w:rsidR="008F646D" w:rsidRPr="00F53A86">
        <w:rPr>
          <w:rFonts w:ascii="Times New Roman" w:hAnsi="Times New Roman"/>
          <w:sz w:val="28"/>
          <w:szCs w:val="28"/>
        </w:rPr>
        <w:t xml:space="preserve">o gospodarenju šumama </w:t>
      </w:r>
      <w:r w:rsidR="009F2919" w:rsidRPr="00F53A86">
        <w:rPr>
          <w:rFonts w:ascii="Times New Roman" w:hAnsi="Times New Roman"/>
          <w:sz w:val="28"/>
          <w:szCs w:val="28"/>
        </w:rPr>
        <w:t xml:space="preserve">u praksi </w:t>
      </w:r>
      <w:r w:rsidR="008F646D" w:rsidRPr="00F53A86">
        <w:rPr>
          <w:rFonts w:ascii="Times New Roman" w:hAnsi="Times New Roman"/>
          <w:sz w:val="28"/>
          <w:szCs w:val="28"/>
        </w:rPr>
        <w:t xml:space="preserve">koji </w:t>
      </w:r>
      <w:r w:rsidRPr="00F53A86">
        <w:rPr>
          <w:rFonts w:ascii="Times New Roman" w:hAnsi="Times New Roman"/>
          <w:sz w:val="28"/>
          <w:szCs w:val="28"/>
        </w:rPr>
        <w:t xml:space="preserve">prije svog stupanja na snagu prolazi kroz javnu raspravu i javno izlaganje. </w:t>
      </w:r>
      <w:r w:rsidR="00EC3457">
        <w:rPr>
          <w:rFonts w:ascii="Times New Roman" w:hAnsi="Times New Roman"/>
          <w:sz w:val="28"/>
          <w:szCs w:val="28"/>
        </w:rPr>
        <w:t>P</w:t>
      </w:r>
      <w:r w:rsidRPr="00F53A86">
        <w:rPr>
          <w:rFonts w:ascii="Times New Roman" w:hAnsi="Times New Roman"/>
          <w:sz w:val="28"/>
          <w:szCs w:val="28"/>
        </w:rPr>
        <w:t xml:space="preserve">ravna obaveza ne znači i spremnost zainteresiranih za kvalitetu rasprave ili prijedloga izmjene. </w:t>
      </w:r>
      <w:r w:rsidR="008F646D" w:rsidRPr="00F53A86">
        <w:rPr>
          <w:rFonts w:ascii="Times New Roman" w:hAnsi="Times New Roman"/>
          <w:sz w:val="28"/>
          <w:szCs w:val="28"/>
        </w:rPr>
        <w:t xml:space="preserve">Uz više </w:t>
      </w:r>
      <w:r w:rsidR="00EC3457">
        <w:rPr>
          <w:rFonts w:ascii="Times New Roman" w:hAnsi="Times New Roman"/>
          <w:sz w:val="28"/>
          <w:szCs w:val="28"/>
        </w:rPr>
        <w:t xml:space="preserve">komunikacijskih </w:t>
      </w:r>
      <w:r w:rsidR="008F646D" w:rsidRPr="00F53A86">
        <w:rPr>
          <w:rFonts w:ascii="Times New Roman" w:hAnsi="Times New Roman"/>
          <w:sz w:val="28"/>
          <w:szCs w:val="28"/>
        </w:rPr>
        <w:t>alata kojim</w:t>
      </w:r>
      <w:r w:rsidR="00EC3457">
        <w:rPr>
          <w:rFonts w:ascii="Times New Roman" w:hAnsi="Times New Roman"/>
          <w:sz w:val="28"/>
          <w:szCs w:val="28"/>
        </w:rPr>
        <w:t>a bi se omogućilo jačanje uloge</w:t>
      </w:r>
      <w:r w:rsidR="008F646D" w:rsidRPr="00F53A86">
        <w:rPr>
          <w:rFonts w:ascii="Times New Roman" w:hAnsi="Times New Roman"/>
          <w:sz w:val="28"/>
          <w:szCs w:val="28"/>
        </w:rPr>
        <w:t xml:space="preserve"> javnosti potrebno je i animiranje javnosti za poticanje izraženijeg</w:t>
      </w:r>
      <w:r w:rsidR="00410154" w:rsidRPr="00F53A86">
        <w:rPr>
          <w:rFonts w:ascii="Times New Roman" w:hAnsi="Times New Roman"/>
          <w:sz w:val="28"/>
          <w:szCs w:val="28"/>
        </w:rPr>
        <w:t xml:space="preserve"> i </w:t>
      </w:r>
      <w:proofErr w:type="spellStart"/>
      <w:r w:rsidR="00410154" w:rsidRPr="00F53A86">
        <w:rPr>
          <w:rFonts w:ascii="Times New Roman" w:hAnsi="Times New Roman"/>
          <w:sz w:val="28"/>
          <w:szCs w:val="28"/>
        </w:rPr>
        <w:t>svrsihodnijeg</w:t>
      </w:r>
      <w:proofErr w:type="spellEnd"/>
      <w:r w:rsidR="00F6782E" w:rsidRPr="00F53A86">
        <w:rPr>
          <w:rFonts w:ascii="Times New Roman" w:hAnsi="Times New Roman"/>
          <w:sz w:val="28"/>
          <w:szCs w:val="28"/>
        </w:rPr>
        <w:t xml:space="preserve"> </w:t>
      </w:r>
      <w:r w:rsidR="008F646D" w:rsidRPr="00F53A86">
        <w:rPr>
          <w:rFonts w:ascii="Times New Roman" w:hAnsi="Times New Roman"/>
          <w:sz w:val="28"/>
          <w:szCs w:val="28"/>
        </w:rPr>
        <w:t xml:space="preserve">sudjelovanja. </w:t>
      </w:r>
      <w:r w:rsidR="007015B7">
        <w:rPr>
          <w:rFonts w:ascii="Times New Roman" w:hAnsi="Times New Roman"/>
          <w:sz w:val="28"/>
          <w:szCs w:val="28"/>
        </w:rPr>
        <w:t>T</w:t>
      </w:r>
      <w:r w:rsidR="00DE525E">
        <w:rPr>
          <w:rFonts w:ascii="Times New Roman" w:hAnsi="Times New Roman"/>
          <w:sz w:val="28"/>
          <w:szCs w:val="28"/>
        </w:rPr>
        <w:t xml:space="preserve">akođer bilo bi korisno provesti edukaciju djelatnika u šumarstvu za interpretaciju i komunikaciju s zainteresiranom javnošću </w:t>
      </w:r>
      <w:r w:rsidR="007015B7">
        <w:rPr>
          <w:rFonts w:ascii="Times New Roman" w:hAnsi="Times New Roman"/>
          <w:sz w:val="28"/>
          <w:szCs w:val="28"/>
        </w:rPr>
        <w:t>či</w:t>
      </w:r>
      <w:r w:rsidR="00DE525E">
        <w:rPr>
          <w:rFonts w:ascii="Times New Roman" w:hAnsi="Times New Roman"/>
          <w:sz w:val="28"/>
          <w:szCs w:val="28"/>
        </w:rPr>
        <w:t>m</w:t>
      </w:r>
      <w:r w:rsidR="007015B7">
        <w:rPr>
          <w:rFonts w:ascii="Times New Roman" w:hAnsi="Times New Roman"/>
          <w:sz w:val="28"/>
          <w:szCs w:val="28"/>
        </w:rPr>
        <w:t>e</w:t>
      </w:r>
      <w:r w:rsidR="00DE525E">
        <w:rPr>
          <w:rFonts w:ascii="Times New Roman" w:hAnsi="Times New Roman"/>
          <w:sz w:val="28"/>
          <w:szCs w:val="28"/>
        </w:rPr>
        <w:t xml:space="preserve"> bi se pojednostavila suradnja i povećala kvaliteta komunikacije </w:t>
      </w:r>
      <w:r w:rsidR="007015B7">
        <w:rPr>
          <w:rFonts w:ascii="Times New Roman" w:hAnsi="Times New Roman"/>
          <w:sz w:val="28"/>
          <w:szCs w:val="28"/>
        </w:rPr>
        <w:t>i</w:t>
      </w:r>
      <w:r w:rsidR="00DE525E">
        <w:rPr>
          <w:rFonts w:ascii="Times New Roman" w:hAnsi="Times New Roman"/>
          <w:sz w:val="28"/>
          <w:szCs w:val="28"/>
        </w:rPr>
        <w:t xml:space="preserve"> dugoročno </w:t>
      </w:r>
      <w:r w:rsidR="007015B7">
        <w:rPr>
          <w:rFonts w:ascii="Times New Roman" w:hAnsi="Times New Roman"/>
          <w:sz w:val="28"/>
          <w:szCs w:val="28"/>
        </w:rPr>
        <w:t>povećala zainteresiranost</w:t>
      </w:r>
      <w:r w:rsidR="00DE525E">
        <w:rPr>
          <w:rFonts w:ascii="Times New Roman" w:hAnsi="Times New Roman"/>
          <w:sz w:val="28"/>
          <w:szCs w:val="28"/>
        </w:rPr>
        <w:t>.</w:t>
      </w:r>
    </w:p>
    <w:p w:rsidR="005A27B5" w:rsidRPr="00F53A86" w:rsidRDefault="003532AF" w:rsidP="001D1C49">
      <w:pPr>
        <w:spacing w:line="240" w:lineRule="auto"/>
        <w:ind w:left="360"/>
        <w:jc w:val="both"/>
        <w:rPr>
          <w:rFonts w:ascii="Times New Roman" w:hAnsi="Times New Roman"/>
          <w:sz w:val="28"/>
          <w:szCs w:val="28"/>
        </w:rPr>
      </w:pPr>
      <w:r>
        <w:rPr>
          <w:rFonts w:ascii="Times New Roman" w:hAnsi="Times New Roman"/>
          <w:sz w:val="28"/>
          <w:szCs w:val="28"/>
        </w:rPr>
        <w:t>A</w:t>
      </w:r>
      <w:r w:rsidR="005A27B5" w:rsidRPr="00F53A86">
        <w:rPr>
          <w:rFonts w:ascii="Times New Roman" w:hAnsi="Times New Roman"/>
          <w:sz w:val="28"/>
          <w:szCs w:val="28"/>
        </w:rPr>
        <w:t>ktivno i kreativno uključena javnost</w:t>
      </w:r>
      <w:r w:rsidR="00D5795C" w:rsidRPr="00F53A86">
        <w:rPr>
          <w:rFonts w:ascii="Times New Roman" w:hAnsi="Times New Roman"/>
          <w:sz w:val="28"/>
          <w:szCs w:val="28"/>
        </w:rPr>
        <w:t>,</w:t>
      </w:r>
      <w:r w:rsidR="005A27B5" w:rsidRPr="00F53A86">
        <w:rPr>
          <w:rFonts w:ascii="Times New Roman" w:hAnsi="Times New Roman"/>
          <w:sz w:val="28"/>
          <w:szCs w:val="28"/>
        </w:rPr>
        <w:t xml:space="preserve"> kao sistem funkcionira u mreži snažnih odnosa među dionicima </w:t>
      </w:r>
      <w:r>
        <w:rPr>
          <w:rFonts w:ascii="Times New Roman" w:hAnsi="Times New Roman"/>
          <w:sz w:val="28"/>
          <w:szCs w:val="28"/>
        </w:rPr>
        <w:t>i</w:t>
      </w:r>
      <w:r w:rsidR="005A27B5" w:rsidRPr="00F53A86">
        <w:rPr>
          <w:rFonts w:ascii="Times New Roman" w:hAnsi="Times New Roman"/>
          <w:sz w:val="28"/>
          <w:szCs w:val="28"/>
        </w:rPr>
        <w:t xml:space="preserve"> ciljem </w:t>
      </w:r>
      <w:r>
        <w:rPr>
          <w:rFonts w:ascii="Times New Roman" w:hAnsi="Times New Roman"/>
          <w:sz w:val="28"/>
          <w:szCs w:val="28"/>
        </w:rPr>
        <w:t>stvaranja</w:t>
      </w:r>
      <w:r w:rsidR="005A27B5" w:rsidRPr="00F53A86">
        <w:rPr>
          <w:rFonts w:ascii="Times New Roman" w:hAnsi="Times New Roman"/>
          <w:sz w:val="28"/>
          <w:szCs w:val="28"/>
        </w:rPr>
        <w:t xml:space="preserve"> dodatn</w:t>
      </w:r>
      <w:r>
        <w:rPr>
          <w:rFonts w:ascii="Times New Roman" w:hAnsi="Times New Roman"/>
          <w:sz w:val="28"/>
          <w:szCs w:val="28"/>
        </w:rPr>
        <w:t>e</w:t>
      </w:r>
      <w:r w:rsidR="005A27B5" w:rsidRPr="00F53A86">
        <w:rPr>
          <w:rFonts w:ascii="Times New Roman" w:hAnsi="Times New Roman"/>
          <w:sz w:val="28"/>
          <w:szCs w:val="28"/>
        </w:rPr>
        <w:t xml:space="preserve"> vrijednost za sve posredno i neposredno uključene u promatrani problem.</w:t>
      </w:r>
    </w:p>
    <w:p w:rsidR="00DE525E" w:rsidRDefault="005A27B5" w:rsidP="000D5813">
      <w:pPr>
        <w:spacing w:line="240" w:lineRule="auto"/>
        <w:ind w:left="360"/>
        <w:jc w:val="both"/>
        <w:rPr>
          <w:rFonts w:ascii="Times New Roman" w:hAnsi="Times New Roman"/>
          <w:sz w:val="28"/>
          <w:szCs w:val="28"/>
        </w:rPr>
      </w:pPr>
      <w:r w:rsidRPr="00F53A86">
        <w:rPr>
          <w:rFonts w:ascii="Times New Roman" w:hAnsi="Times New Roman"/>
          <w:sz w:val="28"/>
          <w:szCs w:val="28"/>
        </w:rPr>
        <w:t>I</w:t>
      </w:r>
      <w:r w:rsidR="002F634B" w:rsidRPr="00F53A86">
        <w:rPr>
          <w:rFonts w:ascii="Times New Roman" w:hAnsi="Times New Roman"/>
          <w:sz w:val="28"/>
          <w:szCs w:val="28"/>
        </w:rPr>
        <w:t>ako su</w:t>
      </w:r>
      <w:r w:rsidR="00E307F2" w:rsidRPr="00F53A86">
        <w:rPr>
          <w:rFonts w:ascii="Times New Roman" w:hAnsi="Times New Roman"/>
          <w:sz w:val="28"/>
          <w:szCs w:val="28"/>
        </w:rPr>
        <w:t xml:space="preserve"> očekivanja ulog</w:t>
      </w:r>
      <w:r w:rsidR="00DE525E">
        <w:rPr>
          <w:rFonts w:ascii="Times New Roman" w:hAnsi="Times New Roman"/>
          <w:sz w:val="28"/>
          <w:szCs w:val="28"/>
        </w:rPr>
        <w:t>e</w:t>
      </w:r>
      <w:r w:rsidR="00E307F2" w:rsidRPr="00F53A86">
        <w:rPr>
          <w:rFonts w:ascii="Times New Roman" w:hAnsi="Times New Roman"/>
          <w:sz w:val="28"/>
          <w:szCs w:val="28"/>
        </w:rPr>
        <w:t xml:space="preserve"> javnosti</w:t>
      </w:r>
      <w:r w:rsidRPr="00F53A86">
        <w:rPr>
          <w:rFonts w:ascii="Times New Roman" w:hAnsi="Times New Roman"/>
          <w:sz w:val="28"/>
          <w:szCs w:val="28"/>
        </w:rPr>
        <w:t xml:space="preserve"> velik</w:t>
      </w:r>
      <w:r w:rsidR="002F634B" w:rsidRPr="00F53A86">
        <w:rPr>
          <w:rFonts w:ascii="Times New Roman" w:hAnsi="Times New Roman"/>
          <w:sz w:val="28"/>
          <w:szCs w:val="28"/>
        </w:rPr>
        <w:t>a</w:t>
      </w:r>
      <w:r w:rsidR="00E307F2" w:rsidRPr="00F53A86">
        <w:rPr>
          <w:rFonts w:ascii="Times New Roman" w:hAnsi="Times New Roman"/>
          <w:sz w:val="28"/>
          <w:szCs w:val="28"/>
        </w:rPr>
        <w:t xml:space="preserve">, takav </w:t>
      </w:r>
      <w:r w:rsidR="00D523D5">
        <w:rPr>
          <w:rFonts w:ascii="Times New Roman" w:hAnsi="Times New Roman"/>
          <w:sz w:val="28"/>
          <w:szCs w:val="28"/>
        </w:rPr>
        <w:t xml:space="preserve">oblik suradnje </w:t>
      </w:r>
      <w:r w:rsidR="00E307F2" w:rsidRPr="00F53A86">
        <w:rPr>
          <w:rFonts w:ascii="Times New Roman" w:hAnsi="Times New Roman"/>
          <w:sz w:val="28"/>
          <w:szCs w:val="28"/>
        </w:rPr>
        <w:t>i</w:t>
      </w:r>
      <w:r w:rsidR="00D523D5">
        <w:rPr>
          <w:rFonts w:ascii="Times New Roman" w:hAnsi="Times New Roman"/>
          <w:sz w:val="28"/>
          <w:szCs w:val="28"/>
        </w:rPr>
        <w:t>ma i</w:t>
      </w:r>
      <w:r w:rsidR="00E307F2" w:rsidRPr="00F53A86">
        <w:rPr>
          <w:rFonts w:ascii="Times New Roman" w:hAnsi="Times New Roman"/>
          <w:sz w:val="28"/>
          <w:szCs w:val="28"/>
        </w:rPr>
        <w:t xml:space="preserve"> </w:t>
      </w:r>
      <w:r w:rsidRPr="00F53A86">
        <w:rPr>
          <w:rFonts w:ascii="Times New Roman" w:hAnsi="Times New Roman"/>
          <w:sz w:val="28"/>
          <w:szCs w:val="28"/>
        </w:rPr>
        <w:t>ograničenja</w:t>
      </w:r>
      <w:r w:rsidR="00D523D5">
        <w:rPr>
          <w:rFonts w:ascii="Times New Roman" w:hAnsi="Times New Roman"/>
          <w:sz w:val="28"/>
          <w:szCs w:val="28"/>
        </w:rPr>
        <w:t xml:space="preserve"> kapaciteta staništa. Održivi razvoj treba tumačiti kao </w:t>
      </w:r>
      <w:r w:rsidR="007015B7">
        <w:rPr>
          <w:rFonts w:ascii="Times New Roman" w:hAnsi="Times New Roman"/>
          <w:sz w:val="28"/>
          <w:szCs w:val="28"/>
        </w:rPr>
        <w:t>racionalno</w:t>
      </w:r>
      <w:r w:rsidR="00D523D5">
        <w:rPr>
          <w:rFonts w:ascii="Times New Roman" w:hAnsi="Times New Roman"/>
          <w:sz w:val="28"/>
          <w:szCs w:val="28"/>
        </w:rPr>
        <w:t xml:space="preserve"> </w:t>
      </w:r>
      <w:r w:rsidR="007015B7">
        <w:rPr>
          <w:rFonts w:ascii="Times New Roman" w:hAnsi="Times New Roman"/>
          <w:sz w:val="28"/>
          <w:szCs w:val="28"/>
        </w:rPr>
        <w:t>korištenje</w:t>
      </w:r>
      <w:r w:rsidR="00D523D5">
        <w:rPr>
          <w:rFonts w:ascii="Times New Roman" w:hAnsi="Times New Roman"/>
          <w:sz w:val="28"/>
          <w:szCs w:val="28"/>
        </w:rPr>
        <w:t xml:space="preserve"> prirodnih resursa</w:t>
      </w:r>
      <w:r w:rsidR="007015B7">
        <w:rPr>
          <w:rFonts w:ascii="Times New Roman" w:hAnsi="Times New Roman"/>
          <w:sz w:val="28"/>
          <w:szCs w:val="28"/>
        </w:rPr>
        <w:t xml:space="preserve"> </w:t>
      </w:r>
      <w:r w:rsidR="007015B7" w:rsidRPr="003532AF">
        <w:rPr>
          <w:rFonts w:ascii="Times New Roman" w:hAnsi="Times New Roman"/>
          <w:sz w:val="28"/>
          <w:szCs w:val="28"/>
        </w:rPr>
        <w:t xml:space="preserve">i svi oblici korištenja šuma moraju stručno obrazloženi i </w:t>
      </w:r>
      <w:r w:rsidR="007015B7" w:rsidRPr="003532AF">
        <w:rPr>
          <w:rFonts w:ascii="Times New Roman" w:hAnsi="Times New Roman"/>
          <w:sz w:val="28"/>
          <w:szCs w:val="28"/>
        </w:rPr>
        <w:lastRenderedPageBreak/>
        <w:t xml:space="preserve">usuglašeni sa </w:t>
      </w:r>
      <w:proofErr w:type="spellStart"/>
      <w:r w:rsidR="007015B7" w:rsidRPr="003532AF">
        <w:rPr>
          <w:rFonts w:ascii="Times New Roman" w:hAnsi="Times New Roman"/>
          <w:sz w:val="28"/>
          <w:szCs w:val="28"/>
        </w:rPr>
        <w:t>potrajnim</w:t>
      </w:r>
      <w:proofErr w:type="spellEnd"/>
      <w:r w:rsidR="007015B7" w:rsidRPr="003532AF">
        <w:rPr>
          <w:rFonts w:ascii="Times New Roman" w:hAnsi="Times New Roman"/>
          <w:sz w:val="28"/>
          <w:szCs w:val="28"/>
        </w:rPr>
        <w:t xml:space="preserve"> načinom gospodarenja </w:t>
      </w:r>
      <w:r w:rsidR="003532AF">
        <w:rPr>
          <w:rFonts w:ascii="Times New Roman" w:hAnsi="Times New Roman"/>
          <w:sz w:val="28"/>
          <w:szCs w:val="28"/>
        </w:rPr>
        <w:t>i općekorisnim funkcijama šume.</w:t>
      </w:r>
      <w:r w:rsidR="007015B7" w:rsidRPr="003532AF">
        <w:rPr>
          <w:rFonts w:ascii="Times New Roman" w:hAnsi="Times New Roman"/>
          <w:sz w:val="28"/>
          <w:szCs w:val="28"/>
        </w:rPr>
        <w:t xml:space="preserve"> </w:t>
      </w:r>
      <w:r w:rsidR="008F646D" w:rsidRPr="00F53A86">
        <w:rPr>
          <w:rFonts w:ascii="Times New Roman" w:hAnsi="Times New Roman"/>
          <w:sz w:val="28"/>
          <w:szCs w:val="28"/>
        </w:rPr>
        <w:t>Naglasak suradnje u budućnosti treba biti na šumarskoj politici</w:t>
      </w:r>
      <w:r w:rsidR="007015B7">
        <w:rPr>
          <w:rFonts w:ascii="Times New Roman" w:hAnsi="Times New Roman"/>
          <w:sz w:val="28"/>
          <w:szCs w:val="28"/>
        </w:rPr>
        <w:t>/strategiji</w:t>
      </w:r>
      <w:r w:rsidR="008F646D" w:rsidRPr="00F53A86">
        <w:rPr>
          <w:rFonts w:ascii="Times New Roman" w:hAnsi="Times New Roman"/>
          <w:sz w:val="28"/>
          <w:szCs w:val="28"/>
        </w:rPr>
        <w:t xml:space="preserve">, </w:t>
      </w:r>
      <w:r w:rsidR="00B703A9">
        <w:rPr>
          <w:rFonts w:ascii="Times New Roman" w:hAnsi="Times New Roman"/>
          <w:sz w:val="28"/>
          <w:szCs w:val="28"/>
        </w:rPr>
        <w:t>aktualnim znanstvenim spoznajama implementiranim u rad struke na terenu,</w:t>
      </w:r>
      <w:r w:rsidR="008F646D" w:rsidRPr="00F53A86">
        <w:rPr>
          <w:rFonts w:ascii="Times New Roman" w:hAnsi="Times New Roman"/>
          <w:sz w:val="28"/>
          <w:szCs w:val="28"/>
        </w:rPr>
        <w:t xml:space="preserve"> edukaciji i informiranju dionika</w:t>
      </w:r>
      <w:r w:rsidR="00D5795C" w:rsidRPr="00F53A86">
        <w:rPr>
          <w:rFonts w:ascii="Times New Roman" w:hAnsi="Times New Roman"/>
          <w:sz w:val="28"/>
          <w:szCs w:val="28"/>
        </w:rPr>
        <w:t>,</w:t>
      </w:r>
      <w:r w:rsidR="007874F1" w:rsidRPr="00F53A86">
        <w:rPr>
          <w:rFonts w:ascii="Times New Roman" w:hAnsi="Times New Roman"/>
          <w:sz w:val="28"/>
          <w:szCs w:val="28"/>
        </w:rPr>
        <w:t xml:space="preserve"> a sve pod krovnim vodstvom </w:t>
      </w:r>
      <w:r w:rsidR="006E7D6C" w:rsidRPr="00F53A86">
        <w:rPr>
          <w:rFonts w:ascii="Times New Roman" w:hAnsi="Times New Roman"/>
          <w:sz w:val="28"/>
          <w:szCs w:val="28"/>
        </w:rPr>
        <w:t>nadležnog ministarstva kao neovisnog tijela u procesu</w:t>
      </w:r>
      <w:r w:rsidR="00D5795C" w:rsidRPr="00F53A86">
        <w:rPr>
          <w:rFonts w:ascii="Times New Roman" w:hAnsi="Times New Roman"/>
          <w:sz w:val="28"/>
          <w:szCs w:val="28"/>
        </w:rPr>
        <w:t xml:space="preserve"> sa </w:t>
      </w:r>
      <w:r w:rsidR="00B703A9">
        <w:rPr>
          <w:rFonts w:ascii="Times New Roman" w:hAnsi="Times New Roman"/>
          <w:sz w:val="28"/>
          <w:szCs w:val="28"/>
        </w:rPr>
        <w:t>mnoštvom</w:t>
      </w:r>
      <w:r w:rsidR="00D5795C" w:rsidRPr="00F53A86">
        <w:rPr>
          <w:rFonts w:ascii="Times New Roman" w:hAnsi="Times New Roman"/>
          <w:sz w:val="28"/>
          <w:szCs w:val="28"/>
        </w:rPr>
        <w:t xml:space="preserve"> dionika </w:t>
      </w:r>
      <w:r w:rsidR="00B703A9">
        <w:rPr>
          <w:rFonts w:ascii="Times New Roman" w:hAnsi="Times New Roman"/>
          <w:sz w:val="28"/>
          <w:szCs w:val="28"/>
        </w:rPr>
        <w:t>različitih</w:t>
      </w:r>
      <w:r w:rsidR="00D5795C" w:rsidRPr="00F53A86">
        <w:rPr>
          <w:rFonts w:ascii="Times New Roman" w:hAnsi="Times New Roman"/>
          <w:sz w:val="28"/>
          <w:szCs w:val="28"/>
        </w:rPr>
        <w:t xml:space="preserve"> </w:t>
      </w:r>
      <w:r w:rsidR="00EC40E5" w:rsidRPr="00F53A86">
        <w:rPr>
          <w:rFonts w:ascii="Times New Roman" w:hAnsi="Times New Roman"/>
          <w:sz w:val="28"/>
          <w:szCs w:val="28"/>
        </w:rPr>
        <w:t>stavova</w:t>
      </w:r>
      <w:r w:rsidR="00D5795C" w:rsidRPr="00F53A86">
        <w:rPr>
          <w:rFonts w:ascii="Times New Roman" w:hAnsi="Times New Roman"/>
          <w:sz w:val="28"/>
          <w:szCs w:val="28"/>
        </w:rPr>
        <w:t xml:space="preserve"> i </w:t>
      </w:r>
      <w:r w:rsidR="00B703A9">
        <w:rPr>
          <w:rFonts w:ascii="Times New Roman" w:hAnsi="Times New Roman"/>
          <w:sz w:val="28"/>
          <w:szCs w:val="28"/>
        </w:rPr>
        <w:t>interesa.</w:t>
      </w:r>
      <w:r w:rsidR="00521EE8" w:rsidRPr="00F53A86">
        <w:rPr>
          <w:rFonts w:ascii="Times New Roman" w:hAnsi="Times New Roman"/>
          <w:sz w:val="28"/>
          <w:szCs w:val="28"/>
        </w:rPr>
        <w:t xml:space="preserve"> </w:t>
      </w:r>
    </w:p>
    <w:p w:rsidR="00B57CCA" w:rsidRPr="00F53A86" w:rsidRDefault="00B57CCA" w:rsidP="000D5813">
      <w:pPr>
        <w:spacing w:line="240" w:lineRule="auto"/>
        <w:ind w:left="360"/>
        <w:jc w:val="both"/>
        <w:rPr>
          <w:rFonts w:ascii="Times New Roman" w:hAnsi="Times New Roman"/>
          <w:sz w:val="28"/>
          <w:szCs w:val="28"/>
        </w:rPr>
      </w:pPr>
    </w:p>
    <w:p w:rsidR="008458B9" w:rsidRDefault="00600978" w:rsidP="00C660F8">
      <w:pPr>
        <w:pStyle w:val="ListParagraph"/>
        <w:numPr>
          <w:ilvl w:val="0"/>
          <w:numId w:val="16"/>
        </w:numPr>
        <w:spacing w:line="240" w:lineRule="auto"/>
        <w:jc w:val="both"/>
        <w:rPr>
          <w:rFonts w:ascii="Times New Roman" w:hAnsi="Times New Roman"/>
          <w:b/>
          <w:sz w:val="28"/>
          <w:szCs w:val="28"/>
        </w:rPr>
      </w:pPr>
      <w:r w:rsidRPr="00C660F8">
        <w:rPr>
          <w:rFonts w:ascii="Times New Roman" w:hAnsi="Times New Roman"/>
          <w:b/>
          <w:sz w:val="28"/>
          <w:szCs w:val="28"/>
        </w:rPr>
        <w:t>Literatura</w:t>
      </w:r>
    </w:p>
    <w:p w:rsidR="008308DA" w:rsidRPr="00C660F8" w:rsidRDefault="008308DA" w:rsidP="008308DA">
      <w:pPr>
        <w:pStyle w:val="ListParagraph"/>
        <w:spacing w:line="240" w:lineRule="auto"/>
        <w:ind w:left="644"/>
        <w:jc w:val="both"/>
        <w:rPr>
          <w:rFonts w:ascii="Times New Roman" w:hAnsi="Times New Roman"/>
          <w:b/>
          <w:sz w:val="28"/>
          <w:szCs w:val="28"/>
        </w:rPr>
      </w:pPr>
    </w:p>
    <w:p w:rsidR="00C660F8" w:rsidRPr="00C660F8" w:rsidRDefault="00C660F8" w:rsidP="00C660F8">
      <w:pPr>
        <w:spacing w:after="0" w:line="240" w:lineRule="auto"/>
        <w:ind w:left="284"/>
        <w:jc w:val="both"/>
        <w:rPr>
          <w:rFonts w:ascii="Times New Roman" w:hAnsi="Times New Roman"/>
          <w:sz w:val="28"/>
          <w:szCs w:val="28"/>
        </w:rPr>
      </w:pPr>
      <w:r w:rsidRPr="00C660F8">
        <w:rPr>
          <w:rFonts w:ascii="Times New Roman" w:hAnsi="Times New Roman"/>
          <w:sz w:val="28"/>
          <w:szCs w:val="28"/>
        </w:rPr>
        <w:t xml:space="preserve">[1] Zakon o šumama, NN/140/05, 82/06, 129/08, 80/10, 124/10, 25/12, 68/12, 148/13, 94/14 </w:t>
      </w:r>
    </w:p>
    <w:p w:rsidR="008B50B8" w:rsidRDefault="00D80012" w:rsidP="00C660F8">
      <w:pPr>
        <w:spacing w:after="0" w:line="240" w:lineRule="auto"/>
        <w:ind w:left="284"/>
        <w:jc w:val="both"/>
        <w:rPr>
          <w:rFonts w:ascii="Times New Roman" w:hAnsi="Times New Roman"/>
          <w:sz w:val="28"/>
          <w:szCs w:val="28"/>
        </w:rPr>
      </w:pPr>
      <w:r w:rsidRPr="00F53A86">
        <w:rPr>
          <w:rFonts w:ascii="Times New Roman" w:hAnsi="Times New Roman"/>
          <w:sz w:val="28"/>
          <w:szCs w:val="28"/>
        </w:rPr>
        <w:t>[</w:t>
      </w:r>
      <w:r w:rsidR="00C660F8">
        <w:rPr>
          <w:rFonts w:ascii="Times New Roman" w:hAnsi="Times New Roman"/>
          <w:sz w:val="28"/>
          <w:szCs w:val="28"/>
        </w:rPr>
        <w:t>2</w:t>
      </w:r>
      <w:r w:rsidRPr="00F53A86">
        <w:rPr>
          <w:rFonts w:ascii="Times New Roman" w:hAnsi="Times New Roman"/>
          <w:sz w:val="28"/>
          <w:szCs w:val="28"/>
        </w:rPr>
        <w:t>]</w:t>
      </w:r>
      <w:r w:rsidR="00A54D22" w:rsidRPr="00F53A86">
        <w:rPr>
          <w:rFonts w:ascii="Times New Roman" w:hAnsi="Times New Roman"/>
          <w:sz w:val="28"/>
          <w:szCs w:val="28"/>
        </w:rPr>
        <w:t xml:space="preserve"> </w:t>
      </w:r>
      <w:proofErr w:type="spellStart"/>
      <w:r w:rsidR="008B50B8">
        <w:rPr>
          <w:rFonts w:ascii="Times New Roman" w:hAnsi="Times New Roman"/>
          <w:sz w:val="28"/>
          <w:szCs w:val="28"/>
        </w:rPr>
        <w:t>Milinković</w:t>
      </w:r>
      <w:proofErr w:type="spellEnd"/>
      <w:r w:rsidR="008B50B8">
        <w:rPr>
          <w:rFonts w:ascii="Times New Roman" w:hAnsi="Times New Roman"/>
          <w:sz w:val="28"/>
          <w:szCs w:val="28"/>
        </w:rPr>
        <w:t xml:space="preserve">, I. et all. (2006). </w:t>
      </w:r>
      <w:r w:rsidR="008B50B8" w:rsidRPr="008308DA">
        <w:rPr>
          <w:rFonts w:ascii="Times New Roman" w:hAnsi="Times New Roman"/>
          <w:i/>
          <w:sz w:val="28"/>
          <w:szCs w:val="28"/>
        </w:rPr>
        <w:t>Osnova područja RH</w:t>
      </w:r>
      <w:r w:rsidR="008B50B8">
        <w:rPr>
          <w:rFonts w:ascii="Times New Roman" w:hAnsi="Times New Roman"/>
          <w:sz w:val="28"/>
          <w:szCs w:val="28"/>
        </w:rPr>
        <w:t>, Hrvatske šume, d.o.o. Zagreb</w:t>
      </w:r>
      <w:r w:rsidR="008308DA">
        <w:rPr>
          <w:rFonts w:ascii="Times New Roman" w:hAnsi="Times New Roman"/>
          <w:sz w:val="28"/>
          <w:szCs w:val="28"/>
        </w:rPr>
        <w:t>, Zagreb</w:t>
      </w:r>
    </w:p>
    <w:p w:rsidR="00C660F8" w:rsidRDefault="00C660F8" w:rsidP="00C660F8">
      <w:pPr>
        <w:spacing w:after="0" w:line="240" w:lineRule="auto"/>
        <w:ind w:left="284"/>
        <w:rPr>
          <w:rFonts w:ascii="Times New Roman" w:hAnsi="Times New Roman"/>
          <w:sz w:val="28"/>
          <w:szCs w:val="28"/>
        </w:rPr>
      </w:pPr>
      <w:r w:rsidRPr="008D4B6B">
        <w:rPr>
          <w:rFonts w:ascii="Times New Roman" w:hAnsi="Times New Roman"/>
          <w:sz w:val="28"/>
          <w:szCs w:val="28"/>
        </w:rPr>
        <w:t>[</w:t>
      </w:r>
      <w:r>
        <w:rPr>
          <w:rFonts w:ascii="Times New Roman" w:hAnsi="Times New Roman"/>
          <w:sz w:val="28"/>
          <w:szCs w:val="28"/>
        </w:rPr>
        <w:t>3</w:t>
      </w:r>
      <w:r w:rsidRPr="008D4B6B">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Cantiani</w:t>
      </w:r>
      <w:proofErr w:type="spellEnd"/>
      <w:r>
        <w:rPr>
          <w:rFonts w:ascii="Times New Roman" w:hAnsi="Times New Roman"/>
          <w:sz w:val="28"/>
          <w:szCs w:val="28"/>
        </w:rPr>
        <w:t xml:space="preserve"> MG (2012). </w:t>
      </w:r>
      <w:proofErr w:type="spellStart"/>
      <w:r>
        <w:rPr>
          <w:rFonts w:ascii="Times New Roman" w:hAnsi="Times New Roman"/>
          <w:sz w:val="28"/>
          <w:szCs w:val="28"/>
        </w:rPr>
        <w:t>Forest</w:t>
      </w:r>
      <w:proofErr w:type="spellEnd"/>
      <w:r>
        <w:rPr>
          <w:rFonts w:ascii="Times New Roman" w:hAnsi="Times New Roman"/>
          <w:sz w:val="28"/>
          <w:szCs w:val="28"/>
        </w:rPr>
        <w:t xml:space="preserve"> </w:t>
      </w:r>
      <w:proofErr w:type="spellStart"/>
      <w:r>
        <w:rPr>
          <w:rFonts w:ascii="Times New Roman" w:hAnsi="Times New Roman"/>
          <w:sz w:val="28"/>
          <w:szCs w:val="28"/>
        </w:rPr>
        <w:t>planning</w:t>
      </w:r>
      <w:proofErr w:type="spellEnd"/>
      <w:r>
        <w:rPr>
          <w:rFonts w:ascii="Times New Roman" w:hAnsi="Times New Roman"/>
          <w:sz w:val="28"/>
          <w:szCs w:val="28"/>
        </w:rPr>
        <w:t xml:space="preserve"> </w:t>
      </w:r>
      <w:proofErr w:type="spellStart"/>
      <w:r>
        <w:rPr>
          <w:rFonts w:ascii="Times New Roman" w:hAnsi="Times New Roman"/>
          <w:sz w:val="28"/>
          <w:szCs w:val="28"/>
        </w:rPr>
        <w:t>and</w:t>
      </w:r>
      <w:proofErr w:type="spellEnd"/>
      <w:r>
        <w:rPr>
          <w:rFonts w:ascii="Times New Roman" w:hAnsi="Times New Roman"/>
          <w:sz w:val="28"/>
          <w:szCs w:val="28"/>
        </w:rPr>
        <w:t xml:space="preserve"> </w:t>
      </w:r>
      <w:proofErr w:type="spellStart"/>
      <w:r>
        <w:rPr>
          <w:rFonts w:ascii="Times New Roman" w:hAnsi="Times New Roman"/>
          <w:sz w:val="28"/>
          <w:szCs w:val="28"/>
        </w:rPr>
        <w:t>public</w:t>
      </w:r>
      <w:proofErr w:type="spellEnd"/>
      <w:r>
        <w:rPr>
          <w:rFonts w:ascii="Times New Roman" w:hAnsi="Times New Roman"/>
          <w:sz w:val="28"/>
          <w:szCs w:val="28"/>
        </w:rPr>
        <w:t xml:space="preserve"> </w:t>
      </w:r>
      <w:proofErr w:type="spellStart"/>
      <w:r>
        <w:rPr>
          <w:rFonts w:ascii="Times New Roman" w:hAnsi="Times New Roman"/>
          <w:sz w:val="28"/>
          <w:szCs w:val="28"/>
        </w:rPr>
        <w:t>participation</w:t>
      </w:r>
      <w:proofErr w:type="spellEnd"/>
      <w:r>
        <w:rPr>
          <w:rFonts w:ascii="Times New Roman" w:hAnsi="Times New Roman"/>
          <w:sz w:val="28"/>
          <w:szCs w:val="28"/>
        </w:rPr>
        <w:t xml:space="preserve">: a </w:t>
      </w:r>
      <w:proofErr w:type="spellStart"/>
      <w:r>
        <w:rPr>
          <w:rFonts w:ascii="Times New Roman" w:hAnsi="Times New Roman"/>
          <w:sz w:val="28"/>
          <w:szCs w:val="28"/>
        </w:rPr>
        <w:t>possible</w:t>
      </w:r>
      <w:proofErr w:type="spellEnd"/>
      <w:r>
        <w:rPr>
          <w:rFonts w:ascii="Times New Roman" w:hAnsi="Times New Roman"/>
          <w:sz w:val="28"/>
          <w:szCs w:val="28"/>
        </w:rPr>
        <w:t xml:space="preserve"> </w:t>
      </w:r>
      <w:proofErr w:type="spellStart"/>
      <w:r>
        <w:rPr>
          <w:rFonts w:ascii="Times New Roman" w:hAnsi="Times New Roman"/>
          <w:sz w:val="28"/>
          <w:szCs w:val="28"/>
        </w:rPr>
        <w:t>methodological</w:t>
      </w:r>
      <w:proofErr w:type="spellEnd"/>
      <w:r>
        <w:rPr>
          <w:rFonts w:ascii="Times New Roman" w:hAnsi="Times New Roman"/>
          <w:sz w:val="28"/>
          <w:szCs w:val="28"/>
        </w:rPr>
        <w:t xml:space="preserve"> </w:t>
      </w:r>
      <w:proofErr w:type="spellStart"/>
      <w:r>
        <w:rPr>
          <w:rFonts w:ascii="Times New Roman" w:hAnsi="Times New Roman"/>
          <w:sz w:val="28"/>
          <w:szCs w:val="28"/>
        </w:rPr>
        <w:t>approach</w:t>
      </w:r>
      <w:proofErr w:type="spellEnd"/>
      <w:r>
        <w:rPr>
          <w:rFonts w:ascii="Times New Roman" w:hAnsi="Times New Roman"/>
          <w:sz w:val="28"/>
          <w:szCs w:val="28"/>
        </w:rPr>
        <w:t xml:space="preserve">, </w:t>
      </w:r>
      <w:r w:rsidRPr="0027350C">
        <w:rPr>
          <w:rFonts w:ascii="Times New Roman" w:hAnsi="Times New Roman"/>
          <w:i/>
          <w:sz w:val="28"/>
          <w:szCs w:val="28"/>
        </w:rPr>
        <w:t>Dostupno na</w:t>
      </w:r>
      <w:r>
        <w:rPr>
          <w:rFonts w:ascii="Times New Roman" w:hAnsi="Times New Roman"/>
          <w:sz w:val="28"/>
          <w:szCs w:val="28"/>
        </w:rPr>
        <w:t xml:space="preserve">: </w:t>
      </w:r>
      <w:hyperlink r:id="rId9" w:history="1">
        <w:r w:rsidRPr="0027350C">
          <w:rPr>
            <w:rStyle w:val="Hyperlink"/>
            <w:rFonts w:ascii="Times New Roman" w:hAnsi="Times New Roman"/>
            <w:color w:val="auto"/>
            <w:sz w:val="28"/>
            <w:szCs w:val="28"/>
            <w:u w:val="none"/>
          </w:rPr>
          <w:t>http://www.sisef.it/iforest/contents/?id=10.3832/ifor0602-009</w:t>
        </w:r>
      </w:hyperlink>
      <w:r>
        <w:rPr>
          <w:rStyle w:val="Hyperlink"/>
          <w:rFonts w:ascii="Times New Roman" w:hAnsi="Times New Roman"/>
          <w:color w:val="auto"/>
          <w:sz w:val="28"/>
          <w:szCs w:val="28"/>
          <w:u w:val="none"/>
        </w:rPr>
        <w:t xml:space="preserve"> </w:t>
      </w:r>
      <w:r w:rsidRPr="0027350C">
        <w:rPr>
          <w:rStyle w:val="Hyperlink"/>
          <w:rFonts w:ascii="Times New Roman" w:hAnsi="Times New Roman"/>
          <w:i/>
          <w:color w:val="auto"/>
          <w:sz w:val="28"/>
          <w:szCs w:val="28"/>
          <w:u w:val="none"/>
        </w:rPr>
        <w:t>Pristup</w:t>
      </w:r>
      <w:r>
        <w:rPr>
          <w:rStyle w:val="Hyperlink"/>
          <w:rFonts w:ascii="Times New Roman" w:hAnsi="Times New Roman"/>
          <w:color w:val="auto"/>
          <w:sz w:val="28"/>
          <w:szCs w:val="28"/>
          <w:u w:val="none"/>
        </w:rPr>
        <w:t>: 05-04-2016</w:t>
      </w:r>
    </w:p>
    <w:p w:rsidR="00C660F8" w:rsidRDefault="00C660F8" w:rsidP="00C660F8">
      <w:pPr>
        <w:spacing w:after="0" w:line="240" w:lineRule="auto"/>
        <w:ind w:left="284"/>
        <w:jc w:val="both"/>
        <w:rPr>
          <w:rFonts w:ascii="Times New Roman" w:hAnsi="Times New Roman"/>
          <w:sz w:val="28"/>
          <w:szCs w:val="28"/>
        </w:rPr>
      </w:pPr>
      <w:r w:rsidRPr="00F53A86">
        <w:rPr>
          <w:rFonts w:ascii="Times New Roman" w:hAnsi="Times New Roman"/>
          <w:sz w:val="28"/>
          <w:szCs w:val="28"/>
        </w:rPr>
        <w:t>[</w:t>
      </w:r>
      <w:r>
        <w:rPr>
          <w:rFonts w:ascii="Times New Roman" w:hAnsi="Times New Roman"/>
          <w:sz w:val="28"/>
          <w:szCs w:val="28"/>
        </w:rPr>
        <w:t>4</w:t>
      </w:r>
      <w:r w:rsidRPr="00F53A86">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Anonymous</w:t>
      </w:r>
      <w:proofErr w:type="spellEnd"/>
      <w:r>
        <w:rPr>
          <w:rFonts w:ascii="Times New Roman" w:hAnsi="Times New Roman"/>
          <w:sz w:val="28"/>
          <w:szCs w:val="28"/>
        </w:rPr>
        <w:t xml:space="preserve"> (2002) </w:t>
      </w:r>
      <w:proofErr w:type="spellStart"/>
      <w:r>
        <w:rPr>
          <w:rFonts w:ascii="Times New Roman" w:hAnsi="Times New Roman"/>
          <w:sz w:val="28"/>
          <w:szCs w:val="28"/>
        </w:rPr>
        <w:t>Public</w:t>
      </w:r>
      <w:proofErr w:type="spellEnd"/>
      <w:r>
        <w:rPr>
          <w:rFonts w:ascii="Times New Roman" w:hAnsi="Times New Roman"/>
          <w:sz w:val="28"/>
          <w:szCs w:val="28"/>
        </w:rPr>
        <w:t xml:space="preserve"> </w:t>
      </w:r>
      <w:proofErr w:type="spellStart"/>
      <w:r>
        <w:rPr>
          <w:rFonts w:ascii="Times New Roman" w:hAnsi="Times New Roman"/>
          <w:sz w:val="28"/>
          <w:szCs w:val="28"/>
        </w:rPr>
        <w:t>participation</w:t>
      </w:r>
      <w:proofErr w:type="spellEnd"/>
      <w:r>
        <w:rPr>
          <w:rFonts w:ascii="Times New Roman" w:hAnsi="Times New Roman"/>
          <w:sz w:val="28"/>
          <w:szCs w:val="28"/>
        </w:rPr>
        <w:t xml:space="preserve"> </w:t>
      </w:r>
      <w:proofErr w:type="spellStart"/>
      <w:r>
        <w:rPr>
          <w:rFonts w:ascii="Times New Roman" w:hAnsi="Times New Roman"/>
          <w:sz w:val="28"/>
          <w:szCs w:val="28"/>
        </w:rPr>
        <w:t>in</w:t>
      </w:r>
      <w:proofErr w:type="spellEnd"/>
      <w:r>
        <w:rPr>
          <w:rFonts w:ascii="Times New Roman" w:hAnsi="Times New Roman"/>
          <w:sz w:val="28"/>
          <w:szCs w:val="28"/>
        </w:rPr>
        <w:t xml:space="preserve"> </w:t>
      </w:r>
      <w:proofErr w:type="spellStart"/>
      <w:r>
        <w:rPr>
          <w:rFonts w:ascii="Times New Roman" w:hAnsi="Times New Roman"/>
          <w:sz w:val="28"/>
          <w:szCs w:val="28"/>
        </w:rPr>
        <w:t>forestry</w:t>
      </w:r>
      <w:proofErr w:type="spellEnd"/>
      <w:r>
        <w:rPr>
          <w:rFonts w:ascii="Times New Roman" w:hAnsi="Times New Roman"/>
          <w:sz w:val="28"/>
          <w:szCs w:val="28"/>
        </w:rPr>
        <w:t xml:space="preserve"> </w:t>
      </w:r>
      <w:proofErr w:type="spellStart"/>
      <w:r>
        <w:rPr>
          <w:rFonts w:ascii="Times New Roman" w:hAnsi="Times New Roman"/>
          <w:sz w:val="28"/>
          <w:szCs w:val="28"/>
        </w:rPr>
        <w:t>in</w:t>
      </w:r>
      <w:proofErr w:type="spellEnd"/>
      <w:r>
        <w:rPr>
          <w:rFonts w:ascii="Times New Roman" w:hAnsi="Times New Roman"/>
          <w:sz w:val="28"/>
          <w:szCs w:val="28"/>
        </w:rPr>
        <w:t xml:space="preserve"> Europe </w:t>
      </w:r>
      <w:proofErr w:type="spellStart"/>
      <w:r>
        <w:rPr>
          <w:rFonts w:ascii="Times New Roman" w:hAnsi="Times New Roman"/>
          <w:sz w:val="28"/>
          <w:szCs w:val="28"/>
        </w:rPr>
        <w:t>and</w:t>
      </w:r>
      <w:proofErr w:type="spellEnd"/>
      <w:r>
        <w:rPr>
          <w:rFonts w:ascii="Times New Roman" w:hAnsi="Times New Roman"/>
          <w:sz w:val="28"/>
          <w:szCs w:val="28"/>
        </w:rPr>
        <w:t xml:space="preserve"> </w:t>
      </w:r>
      <w:proofErr w:type="spellStart"/>
      <w:r>
        <w:rPr>
          <w:rFonts w:ascii="Times New Roman" w:hAnsi="Times New Roman"/>
          <w:sz w:val="28"/>
          <w:szCs w:val="28"/>
        </w:rPr>
        <w:t>north</w:t>
      </w:r>
      <w:proofErr w:type="spellEnd"/>
      <w:r>
        <w:rPr>
          <w:rFonts w:ascii="Times New Roman" w:hAnsi="Times New Roman"/>
          <w:sz w:val="28"/>
          <w:szCs w:val="28"/>
        </w:rPr>
        <w:t xml:space="preserve"> </w:t>
      </w:r>
      <w:proofErr w:type="spellStart"/>
      <w:r>
        <w:rPr>
          <w:rFonts w:ascii="Times New Roman" w:hAnsi="Times New Roman"/>
          <w:sz w:val="28"/>
          <w:szCs w:val="28"/>
        </w:rPr>
        <w:t>america</w:t>
      </w:r>
      <w:proofErr w:type="spellEnd"/>
      <w:r>
        <w:rPr>
          <w:rFonts w:ascii="Times New Roman" w:hAnsi="Times New Roman"/>
          <w:sz w:val="28"/>
          <w:szCs w:val="28"/>
        </w:rPr>
        <w:t xml:space="preserve"> – </w:t>
      </w:r>
      <w:proofErr w:type="spellStart"/>
      <w:r>
        <w:rPr>
          <w:rFonts w:ascii="Times New Roman" w:hAnsi="Times New Roman"/>
          <w:sz w:val="28"/>
          <w:szCs w:val="28"/>
        </w:rPr>
        <w:t>Synopsis</w:t>
      </w:r>
      <w:proofErr w:type="spellEnd"/>
      <w:r>
        <w:rPr>
          <w:rFonts w:ascii="Times New Roman" w:hAnsi="Times New Roman"/>
          <w:sz w:val="28"/>
          <w:szCs w:val="28"/>
        </w:rPr>
        <w:t xml:space="preserve">, </w:t>
      </w:r>
      <w:proofErr w:type="spellStart"/>
      <w:r>
        <w:rPr>
          <w:rFonts w:ascii="Times New Roman" w:hAnsi="Times New Roman"/>
          <w:sz w:val="28"/>
          <w:szCs w:val="28"/>
        </w:rPr>
        <w:t>Ministerial</w:t>
      </w:r>
      <w:proofErr w:type="spellEnd"/>
      <w:r>
        <w:rPr>
          <w:rFonts w:ascii="Times New Roman" w:hAnsi="Times New Roman"/>
          <w:sz w:val="28"/>
          <w:szCs w:val="28"/>
        </w:rPr>
        <w:t xml:space="preserve"> </w:t>
      </w:r>
      <w:proofErr w:type="spellStart"/>
      <w:r>
        <w:rPr>
          <w:rFonts w:ascii="Times New Roman" w:hAnsi="Times New Roman"/>
          <w:sz w:val="28"/>
          <w:szCs w:val="28"/>
        </w:rPr>
        <w:t>Conference</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the</w:t>
      </w:r>
      <w:proofErr w:type="spellEnd"/>
      <w:r>
        <w:rPr>
          <w:rFonts w:ascii="Times New Roman" w:hAnsi="Times New Roman"/>
          <w:sz w:val="28"/>
          <w:szCs w:val="28"/>
        </w:rPr>
        <w:t xml:space="preserve"> </w:t>
      </w:r>
      <w:proofErr w:type="spellStart"/>
      <w:r>
        <w:rPr>
          <w:rFonts w:ascii="Times New Roman" w:hAnsi="Times New Roman"/>
          <w:sz w:val="28"/>
          <w:szCs w:val="28"/>
        </w:rPr>
        <w:t>Protection</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Forests</w:t>
      </w:r>
      <w:proofErr w:type="spellEnd"/>
      <w:r>
        <w:rPr>
          <w:rFonts w:ascii="Times New Roman" w:hAnsi="Times New Roman"/>
          <w:sz w:val="28"/>
          <w:szCs w:val="28"/>
        </w:rPr>
        <w:t xml:space="preserve"> </w:t>
      </w:r>
      <w:proofErr w:type="spellStart"/>
      <w:r>
        <w:rPr>
          <w:rFonts w:ascii="Times New Roman" w:hAnsi="Times New Roman"/>
          <w:sz w:val="28"/>
          <w:szCs w:val="28"/>
        </w:rPr>
        <w:t>in</w:t>
      </w:r>
      <w:proofErr w:type="spellEnd"/>
      <w:r>
        <w:rPr>
          <w:rFonts w:ascii="Times New Roman" w:hAnsi="Times New Roman"/>
          <w:sz w:val="28"/>
          <w:szCs w:val="28"/>
        </w:rPr>
        <w:t xml:space="preserve"> Europe, </w:t>
      </w:r>
      <w:proofErr w:type="spellStart"/>
      <w:r>
        <w:rPr>
          <w:rFonts w:ascii="Times New Roman" w:hAnsi="Times New Roman"/>
          <w:sz w:val="28"/>
          <w:szCs w:val="28"/>
        </w:rPr>
        <w:t>Paper</w:t>
      </w:r>
      <w:proofErr w:type="spellEnd"/>
      <w:r>
        <w:rPr>
          <w:rFonts w:ascii="Times New Roman" w:hAnsi="Times New Roman"/>
          <w:sz w:val="28"/>
          <w:szCs w:val="28"/>
        </w:rPr>
        <w:t xml:space="preserve"> 2, </w:t>
      </w:r>
      <w:proofErr w:type="spellStart"/>
      <w:r>
        <w:rPr>
          <w:rFonts w:ascii="Times New Roman" w:hAnsi="Times New Roman"/>
          <w:sz w:val="28"/>
          <w:szCs w:val="28"/>
        </w:rPr>
        <w:t>Aprol</w:t>
      </w:r>
      <w:proofErr w:type="spellEnd"/>
      <w:r>
        <w:rPr>
          <w:rFonts w:ascii="Times New Roman" w:hAnsi="Times New Roman"/>
          <w:sz w:val="28"/>
          <w:szCs w:val="28"/>
        </w:rPr>
        <w:t xml:space="preserve"> 2002. 2-27.</w:t>
      </w:r>
    </w:p>
    <w:p w:rsidR="00C660F8" w:rsidRDefault="00C660F8" w:rsidP="00C660F8">
      <w:pPr>
        <w:spacing w:after="0" w:line="240" w:lineRule="auto"/>
        <w:ind w:left="284"/>
        <w:jc w:val="both"/>
        <w:rPr>
          <w:rFonts w:ascii="Times New Roman" w:hAnsi="Times New Roman"/>
          <w:sz w:val="28"/>
          <w:szCs w:val="28"/>
        </w:rPr>
      </w:pPr>
      <w:r w:rsidRPr="00F53A86">
        <w:rPr>
          <w:rFonts w:ascii="Times New Roman" w:hAnsi="Times New Roman"/>
          <w:sz w:val="28"/>
          <w:szCs w:val="28"/>
        </w:rPr>
        <w:t>[</w:t>
      </w:r>
      <w:r>
        <w:rPr>
          <w:rFonts w:ascii="Times New Roman" w:hAnsi="Times New Roman"/>
          <w:sz w:val="28"/>
          <w:szCs w:val="28"/>
        </w:rPr>
        <w:t>5</w:t>
      </w:r>
      <w:r w:rsidRPr="00F53A86">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Martinić</w:t>
      </w:r>
      <w:proofErr w:type="spellEnd"/>
      <w:r>
        <w:rPr>
          <w:rFonts w:ascii="Times New Roman" w:hAnsi="Times New Roman"/>
          <w:sz w:val="28"/>
          <w:szCs w:val="28"/>
        </w:rPr>
        <w:t xml:space="preserve">, I. Dolenec, A, Šporčić, M. (2006). Stajališta stanovništva hrvatskog zagorja o općem značenju šume i šumarstva. </w:t>
      </w:r>
      <w:r w:rsidRPr="00CF284F">
        <w:rPr>
          <w:rFonts w:ascii="Times New Roman" w:hAnsi="Times New Roman"/>
          <w:i/>
          <w:sz w:val="28"/>
          <w:szCs w:val="28"/>
        </w:rPr>
        <w:t>Radovi</w:t>
      </w:r>
      <w:r>
        <w:rPr>
          <w:rFonts w:ascii="Times New Roman" w:hAnsi="Times New Roman"/>
          <w:i/>
          <w:sz w:val="28"/>
          <w:szCs w:val="28"/>
        </w:rPr>
        <w:t xml:space="preserve">, </w:t>
      </w:r>
      <w:r>
        <w:rPr>
          <w:rFonts w:ascii="Times New Roman" w:hAnsi="Times New Roman"/>
          <w:sz w:val="28"/>
          <w:szCs w:val="28"/>
        </w:rPr>
        <w:t>V</w:t>
      </w:r>
      <w:r w:rsidRPr="00CF284F">
        <w:rPr>
          <w:rFonts w:ascii="Times New Roman" w:hAnsi="Times New Roman"/>
          <w:sz w:val="28"/>
          <w:szCs w:val="28"/>
        </w:rPr>
        <w:t>ol.41</w:t>
      </w:r>
      <w:r>
        <w:rPr>
          <w:rFonts w:ascii="Times New Roman" w:hAnsi="Times New Roman"/>
          <w:sz w:val="28"/>
          <w:szCs w:val="28"/>
        </w:rPr>
        <w:t>, No. 1-2, 73-82. ISSN 1848-3879</w:t>
      </w:r>
    </w:p>
    <w:p w:rsidR="00CF284F" w:rsidRDefault="00CF284F" w:rsidP="00C660F8">
      <w:pPr>
        <w:spacing w:after="0" w:line="240" w:lineRule="auto"/>
        <w:ind w:firstLine="284"/>
        <w:jc w:val="both"/>
        <w:rPr>
          <w:rFonts w:ascii="Times New Roman" w:hAnsi="Times New Roman"/>
          <w:sz w:val="28"/>
          <w:szCs w:val="28"/>
        </w:rPr>
      </w:pPr>
      <w:r w:rsidRPr="00F53A86">
        <w:rPr>
          <w:rFonts w:ascii="Times New Roman" w:hAnsi="Times New Roman"/>
          <w:sz w:val="28"/>
          <w:szCs w:val="28"/>
        </w:rPr>
        <w:t>[</w:t>
      </w:r>
      <w:r w:rsidR="00C660F8">
        <w:rPr>
          <w:rFonts w:ascii="Times New Roman" w:hAnsi="Times New Roman"/>
          <w:sz w:val="28"/>
          <w:szCs w:val="28"/>
        </w:rPr>
        <w:t>6</w:t>
      </w:r>
      <w:r w:rsidRPr="00F53A86">
        <w:rPr>
          <w:rFonts w:ascii="Times New Roman" w:hAnsi="Times New Roman"/>
          <w:sz w:val="28"/>
          <w:szCs w:val="28"/>
        </w:rPr>
        <w:t>]</w:t>
      </w:r>
      <w:r>
        <w:rPr>
          <w:rFonts w:ascii="Times New Roman" w:hAnsi="Times New Roman"/>
          <w:sz w:val="28"/>
          <w:szCs w:val="28"/>
        </w:rPr>
        <w:t xml:space="preserve"> Nacionalna šumarska politika i strategija NN, 120/03</w:t>
      </w:r>
    </w:p>
    <w:p w:rsidR="00E919AD" w:rsidRDefault="00C660F8" w:rsidP="00C660F8">
      <w:pPr>
        <w:spacing w:after="0" w:line="240" w:lineRule="auto"/>
        <w:ind w:left="284"/>
        <w:jc w:val="both"/>
        <w:rPr>
          <w:rFonts w:ascii="Times New Roman" w:hAnsi="Times New Roman"/>
          <w:sz w:val="28"/>
          <w:szCs w:val="28"/>
        </w:rPr>
      </w:pPr>
      <w:r w:rsidRPr="00F53A86">
        <w:rPr>
          <w:rFonts w:ascii="Times New Roman" w:hAnsi="Times New Roman"/>
          <w:sz w:val="28"/>
          <w:szCs w:val="28"/>
        </w:rPr>
        <w:t>[</w:t>
      </w:r>
      <w:r>
        <w:rPr>
          <w:rFonts w:ascii="Times New Roman" w:hAnsi="Times New Roman"/>
          <w:sz w:val="28"/>
          <w:szCs w:val="28"/>
        </w:rPr>
        <w:t>7</w:t>
      </w:r>
      <w:r w:rsidRPr="00F53A86">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Anonymous</w:t>
      </w:r>
      <w:proofErr w:type="spellEnd"/>
      <w:r>
        <w:rPr>
          <w:rFonts w:ascii="Times New Roman" w:hAnsi="Times New Roman"/>
          <w:sz w:val="28"/>
          <w:szCs w:val="28"/>
        </w:rPr>
        <w:t xml:space="preserve"> (1998). Konvencija o pristupu informacijama, učešću javnosti u odlučivanju i pristupu okolišnim pitanjima</w:t>
      </w:r>
    </w:p>
    <w:p w:rsidR="00C660F8" w:rsidRDefault="00C660F8" w:rsidP="008308DA">
      <w:pPr>
        <w:spacing w:after="0" w:line="240" w:lineRule="auto"/>
        <w:ind w:left="284"/>
        <w:jc w:val="both"/>
        <w:rPr>
          <w:rFonts w:ascii="Times New Roman" w:hAnsi="Times New Roman"/>
          <w:sz w:val="28"/>
          <w:szCs w:val="28"/>
        </w:rPr>
      </w:pPr>
      <w:r w:rsidRPr="00F53A86">
        <w:rPr>
          <w:rFonts w:ascii="Times New Roman" w:hAnsi="Times New Roman"/>
          <w:sz w:val="28"/>
          <w:szCs w:val="28"/>
        </w:rPr>
        <w:t>[</w:t>
      </w:r>
      <w:r>
        <w:rPr>
          <w:rFonts w:ascii="Times New Roman" w:hAnsi="Times New Roman"/>
          <w:sz w:val="28"/>
          <w:szCs w:val="28"/>
        </w:rPr>
        <w:t>8</w:t>
      </w:r>
      <w:r w:rsidRPr="00F53A86">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Anonymous</w:t>
      </w:r>
      <w:proofErr w:type="spellEnd"/>
      <w:r>
        <w:rPr>
          <w:rFonts w:ascii="Times New Roman" w:hAnsi="Times New Roman"/>
          <w:sz w:val="28"/>
          <w:szCs w:val="28"/>
        </w:rPr>
        <w:t xml:space="preserve"> </w:t>
      </w:r>
      <w:r w:rsidR="008308DA">
        <w:rPr>
          <w:rFonts w:ascii="Times New Roman" w:hAnsi="Times New Roman"/>
          <w:sz w:val="28"/>
          <w:szCs w:val="28"/>
        </w:rPr>
        <w:t xml:space="preserve">(2015). Vodič za osnivanje </w:t>
      </w:r>
      <w:proofErr w:type="spellStart"/>
      <w:r w:rsidR="008308DA">
        <w:rPr>
          <w:rFonts w:ascii="Times New Roman" w:hAnsi="Times New Roman"/>
          <w:sz w:val="28"/>
          <w:szCs w:val="28"/>
        </w:rPr>
        <w:t>modelne</w:t>
      </w:r>
      <w:proofErr w:type="spellEnd"/>
      <w:r w:rsidR="008308DA">
        <w:rPr>
          <w:rFonts w:ascii="Times New Roman" w:hAnsi="Times New Roman"/>
          <w:sz w:val="28"/>
          <w:szCs w:val="28"/>
        </w:rPr>
        <w:t xml:space="preserve"> šume. </w:t>
      </w:r>
      <w:r w:rsidR="008308DA" w:rsidRPr="008308DA">
        <w:rPr>
          <w:rFonts w:ascii="Times New Roman" w:hAnsi="Times New Roman"/>
          <w:i/>
          <w:sz w:val="28"/>
          <w:szCs w:val="28"/>
        </w:rPr>
        <w:t>Dostupno na</w:t>
      </w:r>
      <w:r w:rsidR="008308DA">
        <w:rPr>
          <w:rFonts w:ascii="Times New Roman" w:hAnsi="Times New Roman"/>
          <w:i/>
          <w:sz w:val="28"/>
          <w:szCs w:val="28"/>
        </w:rPr>
        <w:t xml:space="preserve">: </w:t>
      </w:r>
      <w:r w:rsidR="008308DA" w:rsidRPr="008308DA">
        <w:rPr>
          <w:rFonts w:ascii="Times New Roman" w:hAnsi="Times New Roman"/>
          <w:sz w:val="28"/>
          <w:szCs w:val="28"/>
        </w:rPr>
        <w:t>http://www.rivermirnabasin.org/sites/default/files/documents/vodic_za_stratesko_planiranje_u_modelnoj_sumifinal.pdf</w:t>
      </w:r>
      <w:r w:rsidR="008308DA">
        <w:rPr>
          <w:rFonts w:ascii="Times New Roman" w:hAnsi="Times New Roman"/>
          <w:sz w:val="28"/>
          <w:szCs w:val="28"/>
        </w:rPr>
        <w:t xml:space="preserve">  pristup: 05-04-2016.</w:t>
      </w:r>
    </w:p>
    <w:p w:rsidR="00A41235" w:rsidRDefault="00A41235" w:rsidP="00A41235">
      <w:pPr>
        <w:spacing w:after="0" w:line="240" w:lineRule="auto"/>
        <w:jc w:val="both"/>
        <w:rPr>
          <w:rFonts w:ascii="Times New Roman" w:hAnsi="Times New Roman"/>
          <w:sz w:val="28"/>
          <w:szCs w:val="28"/>
        </w:rPr>
      </w:pPr>
    </w:p>
    <w:p w:rsidR="005A1CD5" w:rsidRDefault="005A1CD5" w:rsidP="00A41235">
      <w:pPr>
        <w:spacing w:after="0" w:line="240" w:lineRule="auto"/>
        <w:jc w:val="both"/>
        <w:rPr>
          <w:rFonts w:ascii="Times New Roman" w:hAnsi="Times New Roman"/>
          <w:sz w:val="28"/>
          <w:szCs w:val="28"/>
        </w:rPr>
      </w:pPr>
    </w:p>
    <w:p w:rsidR="005A1CD5" w:rsidRDefault="005A1CD5" w:rsidP="00A41235">
      <w:pPr>
        <w:spacing w:after="0" w:line="240" w:lineRule="auto"/>
        <w:jc w:val="both"/>
        <w:rPr>
          <w:rFonts w:ascii="Times New Roman" w:hAnsi="Times New Roman"/>
          <w:sz w:val="28"/>
          <w:szCs w:val="28"/>
        </w:rPr>
      </w:pPr>
    </w:p>
    <w:p w:rsidR="005A1CD5" w:rsidRDefault="005A1CD5" w:rsidP="00A41235">
      <w:pPr>
        <w:spacing w:after="0" w:line="240" w:lineRule="auto"/>
        <w:jc w:val="both"/>
        <w:rPr>
          <w:rFonts w:ascii="Times New Roman" w:hAnsi="Times New Roman"/>
          <w:sz w:val="28"/>
          <w:szCs w:val="28"/>
        </w:rPr>
      </w:pPr>
    </w:p>
    <w:p w:rsidR="005A1CD5" w:rsidRDefault="005A1CD5" w:rsidP="00A41235">
      <w:pPr>
        <w:spacing w:after="0" w:line="240" w:lineRule="auto"/>
        <w:jc w:val="both"/>
        <w:rPr>
          <w:rFonts w:ascii="Times New Roman" w:hAnsi="Times New Roman"/>
          <w:sz w:val="28"/>
          <w:szCs w:val="28"/>
        </w:rPr>
      </w:pPr>
    </w:p>
    <w:p w:rsidR="005A1CD5" w:rsidRDefault="005A1CD5" w:rsidP="00A41235">
      <w:pPr>
        <w:spacing w:after="0" w:line="240" w:lineRule="auto"/>
        <w:jc w:val="both"/>
        <w:rPr>
          <w:rFonts w:ascii="Times New Roman" w:hAnsi="Times New Roman"/>
          <w:sz w:val="28"/>
          <w:szCs w:val="28"/>
        </w:rPr>
      </w:pPr>
    </w:p>
    <w:p w:rsidR="005A1CD5" w:rsidRDefault="005A1CD5" w:rsidP="00A41235">
      <w:pPr>
        <w:spacing w:after="0" w:line="240" w:lineRule="auto"/>
        <w:jc w:val="both"/>
        <w:rPr>
          <w:rFonts w:ascii="Times New Roman" w:hAnsi="Times New Roman"/>
          <w:sz w:val="28"/>
          <w:szCs w:val="28"/>
        </w:rPr>
      </w:pPr>
    </w:p>
    <w:p w:rsidR="005A1CD5" w:rsidRDefault="005A1CD5" w:rsidP="00A41235">
      <w:pPr>
        <w:spacing w:after="0" w:line="240" w:lineRule="auto"/>
        <w:jc w:val="both"/>
        <w:rPr>
          <w:rFonts w:ascii="Times New Roman" w:hAnsi="Times New Roman"/>
          <w:sz w:val="28"/>
          <w:szCs w:val="28"/>
        </w:rPr>
      </w:pPr>
    </w:p>
    <w:p w:rsidR="005A1CD5" w:rsidRDefault="005A1CD5" w:rsidP="00A41235">
      <w:pPr>
        <w:spacing w:after="0" w:line="240" w:lineRule="auto"/>
        <w:jc w:val="both"/>
        <w:rPr>
          <w:rFonts w:ascii="Times New Roman" w:hAnsi="Times New Roman"/>
          <w:sz w:val="28"/>
          <w:szCs w:val="28"/>
        </w:rPr>
      </w:pPr>
    </w:p>
    <w:p w:rsidR="005A1CD5" w:rsidRDefault="005A1CD5" w:rsidP="00A41235">
      <w:pPr>
        <w:spacing w:after="0" w:line="240" w:lineRule="auto"/>
        <w:jc w:val="both"/>
        <w:rPr>
          <w:rFonts w:ascii="Times New Roman" w:hAnsi="Times New Roman"/>
          <w:sz w:val="28"/>
          <w:szCs w:val="28"/>
        </w:rPr>
      </w:pPr>
    </w:p>
    <w:p w:rsidR="005A1CD5" w:rsidRDefault="005A1CD5" w:rsidP="00A41235">
      <w:pPr>
        <w:spacing w:after="0" w:line="240" w:lineRule="auto"/>
        <w:jc w:val="both"/>
        <w:rPr>
          <w:rFonts w:ascii="Times New Roman" w:hAnsi="Times New Roman"/>
          <w:sz w:val="28"/>
          <w:szCs w:val="28"/>
        </w:rPr>
      </w:pPr>
    </w:p>
    <w:p w:rsidR="005A1CD5" w:rsidRDefault="005A1CD5" w:rsidP="00A41235">
      <w:pPr>
        <w:spacing w:after="0" w:line="240" w:lineRule="auto"/>
        <w:jc w:val="both"/>
        <w:rPr>
          <w:rFonts w:ascii="Times New Roman" w:hAnsi="Times New Roman"/>
          <w:sz w:val="28"/>
          <w:szCs w:val="28"/>
        </w:rPr>
      </w:pPr>
    </w:p>
    <w:p w:rsidR="005A1CD5" w:rsidRDefault="005A1CD5" w:rsidP="00A41235">
      <w:pPr>
        <w:spacing w:after="0" w:line="240" w:lineRule="auto"/>
        <w:jc w:val="both"/>
        <w:rPr>
          <w:rFonts w:ascii="Times New Roman" w:hAnsi="Times New Roman"/>
          <w:sz w:val="28"/>
          <w:szCs w:val="28"/>
        </w:rPr>
      </w:pPr>
    </w:p>
    <w:p w:rsidR="005A1CD5" w:rsidRDefault="005A1CD5" w:rsidP="00A41235">
      <w:pPr>
        <w:spacing w:after="0" w:line="240" w:lineRule="auto"/>
        <w:jc w:val="both"/>
        <w:rPr>
          <w:rFonts w:ascii="Times New Roman" w:hAnsi="Times New Roman"/>
          <w:sz w:val="28"/>
          <w:szCs w:val="28"/>
        </w:rPr>
      </w:pPr>
    </w:p>
    <w:p w:rsidR="005A1CD5" w:rsidRDefault="005A1CD5" w:rsidP="00A41235">
      <w:pPr>
        <w:spacing w:after="0" w:line="240" w:lineRule="auto"/>
        <w:jc w:val="both"/>
        <w:rPr>
          <w:rFonts w:ascii="Times New Roman" w:hAnsi="Times New Roman"/>
          <w:sz w:val="28"/>
          <w:szCs w:val="28"/>
        </w:rPr>
      </w:pPr>
      <w:bookmarkStart w:id="0" w:name="_GoBack"/>
      <w:bookmarkEnd w:id="0"/>
    </w:p>
    <w:sectPr w:rsidR="005A1CD5" w:rsidSect="00856D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78C144"/>
    <w:lvl w:ilvl="0">
      <w:start w:val="1"/>
      <w:numFmt w:val="decimal"/>
      <w:lvlText w:val="%1."/>
      <w:lvlJc w:val="left"/>
      <w:pPr>
        <w:tabs>
          <w:tab w:val="num" w:pos="1492"/>
        </w:tabs>
        <w:ind w:left="1492" w:hanging="360"/>
      </w:pPr>
    </w:lvl>
  </w:abstractNum>
  <w:abstractNum w:abstractNumId="1">
    <w:nsid w:val="FFFFFF7D"/>
    <w:multiLevelType w:val="singleLevel"/>
    <w:tmpl w:val="A3CC351A"/>
    <w:lvl w:ilvl="0">
      <w:start w:val="1"/>
      <w:numFmt w:val="decimal"/>
      <w:lvlText w:val="%1."/>
      <w:lvlJc w:val="left"/>
      <w:pPr>
        <w:tabs>
          <w:tab w:val="num" w:pos="1209"/>
        </w:tabs>
        <w:ind w:left="1209" w:hanging="360"/>
      </w:pPr>
    </w:lvl>
  </w:abstractNum>
  <w:abstractNum w:abstractNumId="2">
    <w:nsid w:val="FFFFFF7E"/>
    <w:multiLevelType w:val="singleLevel"/>
    <w:tmpl w:val="E2F43FD8"/>
    <w:lvl w:ilvl="0">
      <w:start w:val="1"/>
      <w:numFmt w:val="decimal"/>
      <w:lvlText w:val="%1."/>
      <w:lvlJc w:val="left"/>
      <w:pPr>
        <w:tabs>
          <w:tab w:val="num" w:pos="926"/>
        </w:tabs>
        <w:ind w:left="926" w:hanging="360"/>
      </w:pPr>
    </w:lvl>
  </w:abstractNum>
  <w:abstractNum w:abstractNumId="3">
    <w:nsid w:val="FFFFFF7F"/>
    <w:multiLevelType w:val="singleLevel"/>
    <w:tmpl w:val="AC689690"/>
    <w:lvl w:ilvl="0">
      <w:start w:val="1"/>
      <w:numFmt w:val="decimal"/>
      <w:lvlText w:val="%1."/>
      <w:lvlJc w:val="left"/>
      <w:pPr>
        <w:tabs>
          <w:tab w:val="num" w:pos="643"/>
        </w:tabs>
        <w:ind w:left="643" w:hanging="360"/>
      </w:pPr>
    </w:lvl>
  </w:abstractNum>
  <w:abstractNum w:abstractNumId="4">
    <w:nsid w:val="FFFFFF80"/>
    <w:multiLevelType w:val="singleLevel"/>
    <w:tmpl w:val="4C32A1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AEAA7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1A72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CE694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BA84BA"/>
    <w:lvl w:ilvl="0">
      <w:start w:val="1"/>
      <w:numFmt w:val="decimal"/>
      <w:lvlText w:val="%1."/>
      <w:lvlJc w:val="left"/>
      <w:pPr>
        <w:tabs>
          <w:tab w:val="num" w:pos="360"/>
        </w:tabs>
        <w:ind w:left="360" w:hanging="360"/>
      </w:pPr>
    </w:lvl>
  </w:abstractNum>
  <w:abstractNum w:abstractNumId="9">
    <w:nsid w:val="FFFFFF89"/>
    <w:multiLevelType w:val="singleLevel"/>
    <w:tmpl w:val="1EF2847C"/>
    <w:lvl w:ilvl="0">
      <w:start w:val="1"/>
      <w:numFmt w:val="bullet"/>
      <w:lvlText w:val=""/>
      <w:lvlJc w:val="left"/>
      <w:pPr>
        <w:tabs>
          <w:tab w:val="num" w:pos="360"/>
        </w:tabs>
        <w:ind w:left="360" w:hanging="360"/>
      </w:pPr>
      <w:rPr>
        <w:rFonts w:ascii="Symbol" w:hAnsi="Symbol" w:hint="default"/>
      </w:rPr>
    </w:lvl>
  </w:abstractNum>
  <w:abstractNum w:abstractNumId="10">
    <w:nsid w:val="244F20B0"/>
    <w:multiLevelType w:val="hybridMultilevel"/>
    <w:tmpl w:val="1D94352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077D1E"/>
    <w:multiLevelType w:val="multilevel"/>
    <w:tmpl w:val="59688720"/>
    <w:lvl w:ilvl="0">
      <w:start w:val="1"/>
      <w:numFmt w:val="decimal"/>
      <w:lvlText w:val="%1."/>
      <w:lvlJc w:val="left"/>
      <w:pPr>
        <w:ind w:left="72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451462B"/>
    <w:multiLevelType w:val="hybridMultilevel"/>
    <w:tmpl w:val="EC3A05CA"/>
    <w:lvl w:ilvl="0" w:tplc="5328AFEE">
      <w:start w:val="2"/>
      <w:numFmt w:val="decimal"/>
      <w:lvlText w:val="%1."/>
      <w:lvlJc w:val="left"/>
      <w:pPr>
        <w:ind w:left="360" w:hanging="360"/>
      </w:pPr>
      <w:rPr>
        <w:rFonts w:hint="default"/>
        <w:b/>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nsid w:val="3A191875"/>
    <w:multiLevelType w:val="hybridMultilevel"/>
    <w:tmpl w:val="D638BB2A"/>
    <w:lvl w:ilvl="0" w:tplc="F51274D6">
      <w:start w:val="4"/>
      <w:numFmt w:val="bullet"/>
      <w:lvlText w:val="-"/>
      <w:lvlJc w:val="left"/>
      <w:pPr>
        <w:ind w:left="1515" w:hanging="360"/>
      </w:pPr>
      <w:rPr>
        <w:rFonts w:ascii="Calibri" w:eastAsia="Calibri" w:hAnsi="Calibri" w:cs="Times New Roman" w:hint="default"/>
      </w:rPr>
    </w:lvl>
    <w:lvl w:ilvl="1" w:tplc="041A0003">
      <w:start w:val="1"/>
      <w:numFmt w:val="bullet"/>
      <w:lvlText w:val="o"/>
      <w:lvlJc w:val="left"/>
      <w:pPr>
        <w:ind w:left="2235" w:hanging="360"/>
      </w:pPr>
      <w:rPr>
        <w:rFonts w:ascii="Courier New" w:hAnsi="Courier New" w:cs="Courier New" w:hint="default"/>
      </w:rPr>
    </w:lvl>
    <w:lvl w:ilvl="2" w:tplc="041A0005" w:tentative="1">
      <w:start w:val="1"/>
      <w:numFmt w:val="bullet"/>
      <w:lvlText w:val=""/>
      <w:lvlJc w:val="left"/>
      <w:pPr>
        <w:ind w:left="2955" w:hanging="360"/>
      </w:pPr>
      <w:rPr>
        <w:rFonts w:ascii="Wingdings" w:hAnsi="Wingdings" w:hint="default"/>
      </w:rPr>
    </w:lvl>
    <w:lvl w:ilvl="3" w:tplc="041A0001" w:tentative="1">
      <w:start w:val="1"/>
      <w:numFmt w:val="bullet"/>
      <w:lvlText w:val=""/>
      <w:lvlJc w:val="left"/>
      <w:pPr>
        <w:ind w:left="3675" w:hanging="360"/>
      </w:pPr>
      <w:rPr>
        <w:rFonts w:ascii="Symbol" w:hAnsi="Symbol" w:hint="default"/>
      </w:rPr>
    </w:lvl>
    <w:lvl w:ilvl="4" w:tplc="041A0003" w:tentative="1">
      <w:start w:val="1"/>
      <w:numFmt w:val="bullet"/>
      <w:lvlText w:val="o"/>
      <w:lvlJc w:val="left"/>
      <w:pPr>
        <w:ind w:left="4395" w:hanging="360"/>
      </w:pPr>
      <w:rPr>
        <w:rFonts w:ascii="Courier New" w:hAnsi="Courier New" w:cs="Courier New" w:hint="default"/>
      </w:rPr>
    </w:lvl>
    <w:lvl w:ilvl="5" w:tplc="041A0005" w:tentative="1">
      <w:start w:val="1"/>
      <w:numFmt w:val="bullet"/>
      <w:lvlText w:val=""/>
      <w:lvlJc w:val="left"/>
      <w:pPr>
        <w:ind w:left="5115" w:hanging="360"/>
      </w:pPr>
      <w:rPr>
        <w:rFonts w:ascii="Wingdings" w:hAnsi="Wingdings" w:hint="default"/>
      </w:rPr>
    </w:lvl>
    <w:lvl w:ilvl="6" w:tplc="041A0001" w:tentative="1">
      <w:start w:val="1"/>
      <w:numFmt w:val="bullet"/>
      <w:lvlText w:val=""/>
      <w:lvlJc w:val="left"/>
      <w:pPr>
        <w:ind w:left="5835" w:hanging="360"/>
      </w:pPr>
      <w:rPr>
        <w:rFonts w:ascii="Symbol" w:hAnsi="Symbol" w:hint="default"/>
      </w:rPr>
    </w:lvl>
    <w:lvl w:ilvl="7" w:tplc="041A0003" w:tentative="1">
      <w:start w:val="1"/>
      <w:numFmt w:val="bullet"/>
      <w:lvlText w:val="o"/>
      <w:lvlJc w:val="left"/>
      <w:pPr>
        <w:ind w:left="6555" w:hanging="360"/>
      </w:pPr>
      <w:rPr>
        <w:rFonts w:ascii="Courier New" w:hAnsi="Courier New" w:cs="Courier New" w:hint="default"/>
      </w:rPr>
    </w:lvl>
    <w:lvl w:ilvl="8" w:tplc="041A0005" w:tentative="1">
      <w:start w:val="1"/>
      <w:numFmt w:val="bullet"/>
      <w:lvlText w:val=""/>
      <w:lvlJc w:val="left"/>
      <w:pPr>
        <w:ind w:left="7275" w:hanging="360"/>
      </w:pPr>
      <w:rPr>
        <w:rFonts w:ascii="Wingdings" w:hAnsi="Wingdings" w:hint="default"/>
      </w:rPr>
    </w:lvl>
  </w:abstractNum>
  <w:abstractNum w:abstractNumId="14">
    <w:nsid w:val="3A8B2BDA"/>
    <w:multiLevelType w:val="multilevel"/>
    <w:tmpl w:val="26F624DC"/>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B36447A"/>
    <w:multiLevelType w:val="hybridMultilevel"/>
    <w:tmpl w:val="94D8B64A"/>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nsid w:val="4C8A0EC9"/>
    <w:multiLevelType w:val="multilevel"/>
    <w:tmpl w:val="B93CE194"/>
    <w:lvl w:ilvl="0">
      <w:start w:val="2"/>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7">
    <w:nsid w:val="4F244FE2"/>
    <w:multiLevelType w:val="hybridMultilevel"/>
    <w:tmpl w:val="9730945A"/>
    <w:lvl w:ilvl="0" w:tplc="F51274D6">
      <w:start w:val="4"/>
      <w:numFmt w:val="bullet"/>
      <w:lvlText w:val="-"/>
      <w:lvlJc w:val="left"/>
      <w:pPr>
        <w:ind w:left="1515"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E98290B"/>
    <w:multiLevelType w:val="multilevel"/>
    <w:tmpl w:val="8B90B95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92621C3"/>
    <w:multiLevelType w:val="hybridMultilevel"/>
    <w:tmpl w:val="C9B47654"/>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0">
    <w:nsid w:val="6CDB5769"/>
    <w:multiLevelType w:val="hybridMultilevel"/>
    <w:tmpl w:val="76F040D6"/>
    <w:lvl w:ilvl="0" w:tplc="5204DCDC">
      <w:start w:val="5"/>
      <w:numFmt w:val="bullet"/>
      <w:lvlText w:val="-"/>
      <w:lvlJc w:val="left"/>
      <w:pPr>
        <w:ind w:left="2079" w:hanging="360"/>
      </w:pPr>
      <w:rPr>
        <w:rFonts w:ascii="Calibri" w:eastAsia="Calibri" w:hAnsi="Calibri" w:cs="Times New Roman" w:hint="default"/>
        <w:color w:val="FF0000"/>
      </w:rPr>
    </w:lvl>
    <w:lvl w:ilvl="1" w:tplc="041A0003" w:tentative="1">
      <w:start w:val="1"/>
      <w:numFmt w:val="bullet"/>
      <w:lvlText w:val="o"/>
      <w:lvlJc w:val="left"/>
      <w:pPr>
        <w:ind w:left="2799" w:hanging="360"/>
      </w:pPr>
      <w:rPr>
        <w:rFonts w:ascii="Courier New" w:hAnsi="Courier New" w:cs="Courier New" w:hint="default"/>
      </w:rPr>
    </w:lvl>
    <w:lvl w:ilvl="2" w:tplc="041A0005" w:tentative="1">
      <w:start w:val="1"/>
      <w:numFmt w:val="bullet"/>
      <w:lvlText w:val=""/>
      <w:lvlJc w:val="left"/>
      <w:pPr>
        <w:ind w:left="3519" w:hanging="360"/>
      </w:pPr>
      <w:rPr>
        <w:rFonts w:ascii="Wingdings" w:hAnsi="Wingdings" w:hint="default"/>
      </w:rPr>
    </w:lvl>
    <w:lvl w:ilvl="3" w:tplc="041A0001" w:tentative="1">
      <w:start w:val="1"/>
      <w:numFmt w:val="bullet"/>
      <w:lvlText w:val=""/>
      <w:lvlJc w:val="left"/>
      <w:pPr>
        <w:ind w:left="4239" w:hanging="360"/>
      </w:pPr>
      <w:rPr>
        <w:rFonts w:ascii="Symbol" w:hAnsi="Symbol" w:hint="default"/>
      </w:rPr>
    </w:lvl>
    <w:lvl w:ilvl="4" w:tplc="041A0003" w:tentative="1">
      <w:start w:val="1"/>
      <w:numFmt w:val="bullet"/>
      <w:lvlText w:val="o"/>
      <w:lvlJc w:val="left"/>
      <w:pPr>
        <w:ind w:left="4959" w:hanging="360"/>
      </w:pPr>
      <w:rPr>
        <w:rFonts w:ascii="Courier New" w:hAnsi="Courier New" w:cs="Courier New" w:hint="default"/>
      </w:rPr>
    </w:lvl>
    <w:lvl w:ilvl="5" w:tplc="041A0005" w:tentative="1">
      <w:start w:val="1"/>
      <w:numFmt w:val="bullet"/>
      <w:lvlText w:val=""/>
      <w:lvlJc w:val="left"/>
      <w:pPr>
        <w:ind w:left="5679" w:hanging="360"/>
      </w:pPr>
      <w:rPr>
        <w:rFonts w:ascii="Wingdings" w:hAnsi="Wingdings" w:hint="default"/>
      </w:rPr>
    </w:lvl>
    <w:lvl w:ilvl="6" w:tplc="041A0001" w:tentative="1">
      <w:start w:val="1"/>
      <w:numFmt w:val="bullet"/>
      <w:lvlText w:val=""/>
      <w:lvlJc w:val="left"/>
      <w:pPr>
        <w:ind w:left="6399" w:hanging="360"/>
      </w:pPr>
      <w:rPr>
        <w:rFonts w:ascii="Symbol" w:hAnsi="Symbol" w:hint="default"/>
      </w:rPr>
    </w:lvl>
    <w:lvl w:ilvl="7" w:tplc="041A0003" w:tentative="1">
      <w:start w:val="1"/>
      <w:numFmt w:val="bullet"/>
      <w:lvlText w:val="o"/>
      <w:lvlJc w:val="left"/>
      <w:pPr>
        <w:ind w:left="7119" w:hanging="360"/>
      </w:pPr>
      <w:rPr>
        <w:rFonts w:ascii="Courier New" w:hAnsi="Courier New" w:cs="Courier New" w:hint="default"/>
      </w:rPr>
    </w:lvl>
    <w:lvl w:ilvl="8" w:tplc="041A0005" w:tentative="1">
      <w:start w:val="1"/>
      <w:numFmt w:val="bullet"/>
      <w:lvlText w:val=""/>
      <w:lvlJc w:val="left"/>
      <w:pPr>
        <w:ind w:left="7839" w:hanging="360"/>
      </w:pPr>
      <w:rPr>
        <w:rFonts w:ascii="Wingdings" w:hAnsi="Wingdings" w:hint="default"/>
      </w:rPr>
    </w:lvl>
  </w:abstractNum>
  <w:abstractNum w:abstractNumId="21">
    <w:nsid w:val="6EC127B2"/>
    <w:multiLevelType w:val="hybridMultilevel"/>
    <w:tmpl w:val="12B4C96C"/>
    <w:lvl w:ilvl="0" w:tplc="C30AD042">
      <w:start w:val="1"/>
      <w:numFmt w:val="decimal"/>
      <w:lvlText w:val="%1."/>
      <w:lvlJc w:val="left"/>
      <w:pPr>
        <w:tabs>
          <w:tab w:val="num" w:pos="1080"/>
        </w:tabs>
        <w:ind w:left="108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2">
    <w:nsid w:val="73BD5D26"/>
    <w:multiLevelType w:val="multilevel"/>
    <w:tmpl w:val="8A44DDCA"/>
    <w:lvl w:ilvl="0">
      <w:start w:val="2"/>
      <w:numFmt w:val="decimal"/>
      <w:lvlText w:val="%1"/>
      <w:lvlJc w:val="left"/>
      <w:pPr>
        <w:ind w:left="375" w:hanging="375"/>
      </w:pPr>
      <w:rPr>
        <w:rFonts w:hint="default"/>
        <w:color w:val="FF0000"/>
      </w:rPr>
    </w:lvl>
    <w:lvl w:ilvl="1">
      <w:start w:val="3"/>
      <w:numFmt w:val="decimal"/>
      <w:lvlText w:val="%1.%2"/>
      <w:lvlJc w:val="left"/>
      <w:pPr>
        <w:ind w:left="375" w:hanging="375"/>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2160" w:hanging="2160"/>
      </w:pPr>
      <w:rPr>
        <w:rFonts w:hint="default"/>
        <w:color w:val="FF0000"/>
      </w:rPr>
    </w:lvl>
  </w:abstractNum>
  <w:abstractNum w:abstractNumId="23">
    <w:nsid w:val="7DE514C9"/>
    <w:multiLevelType w:val="multilevel"/>
    <w:tmpl w:val="CA4C77E0"/>
    <w:lvl w:ilvl="0">
      <w:start w:val="1"/>
      <w:numFmt w:val="decimal"/>
      <w:lvlText w:val="%1."/>
      <w:lvlJc w:val="left"/>
      <w:pPr>
        <w:ind w:left="644" w:hanging="360"/>
      </w:pPr>
      <w:rPr>
        <w:rFonts w:hint="default"/>
        <w:b/>
      </w:rPr>
    </w:lvl>
    <w:lvl w:ilvl="1">
      <w:start w:val="1"/>
      <w:numFmt w:val="decimal"/>
      <w:isLgl/>
      <w:lvlText w:val="%1.%2."/>
      <w:lvlJc w:val="left"/>
      <w:pPr>
        <w:ind w:left="1875" w:hanging="720"/>
      </w:pPr>
      <w:rPr>
        <w:rFonts w:hint="default"/>
      </w:rPr>
    </w:lvl>
    <w:lvl w:ilvl="2">
      <w:start w:val="1"/>
      <w:numFmt w:val="decimal"/>
      <w:isLgl/>
      <w:lvlText w:val="%1.%2.%3."/>
      <w:lvlJc w:val="left"/>
      <w:pPr>
        <w:ind w:left="2670" w:hanging="720"/>
      </w:pPr>
      <w:rPr>
        <w:rFonts w:hint="default"/>
      </w:rPr>
    </w:lvl>
    <w:lvl w:ilvl="3">
      <w:start w:val="1"/>
      <w:numFmt w:val="decimal"/>
      <w:isLgl/>
      <w:lvlText w:val="%1.%2.%3.%4."/>
      <w:lvlJc w:val="left"/>
      <w:pPr>
        <w:ind w:left="3825" w:hanging="108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5775" w:hanging="1440"/>
      </w:pPr>
      <w:rPr>
        <w:rFonts w:hint="default"/>
      </w:rPr>
    </w:lvl>
    <w:lvl w:ilvl="6">
      <w:start w:val="1"/>
      <w:numFmt w:val="decimal"/>
      <w:isLgl/>
      <w:lvlText w:val="%1.%2.%3.%4.%5.%6.%7."/>
      <w:lvlJc w:val="left"/>
      <w:pPr>
        <w:ind w:left="6930" w:hanging="1800"/>
      </w:pPr>
      <w:rPr>
        <w:rFonts w:hint="default"/>
      </w:rPr>
    </w:lvl>
    <w:lvl w:ilvl="7">
      <w:start w:val="1"/>
      <w:numFmt w:val="decimal"/>
      <w:isLgl/>
      <w:lvlText w:val="%1.%2.%3.%4.%5.%6.%7.%8."/>
      <w:lvlJc w:val="left"/>
      <w:pPr>
        <w:ind w:left="7725" w:hanging="1800"/>
      </w:pPr>
      <w:rPr>
        <w:rFonts w:hint="default"/>
      </w:rPr>
    </w:lvl>
    <w:lvl w:ilvl="8">
      <w:start w:val="1"/>
      <w:numFmt w:val="decimal"/>
      <w:isLgl/>
      <w:lvlText w:val="%1.%2.%3.%4.%5.%6.%7.%8.%9."/>
      <w:lvlJc w:val="left"/>
      <w:pPr>
        <w:ind w:left="8880" w:hanging="2160"/>
      </w:pPr>
      <w:rPr>
        <w:rFonts w:hint="default"/>
      </w:rPr>
    </w:lvl>
  </w:abstractNum>
  <w:abstractNum w:abstractNumId="24">
    <w:nsid w:val="7F1E72E0"/>
    <w:multiLevelType w:val="hybridMultilevel"/>
    <w:tmpl w:val="B50C43E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5"/>
  </w:num>
  <w:num w:numId="2">
    <w:abstractNumId w:val="19"/>
  </w:num>
  <w:num w:numId="3">
    <w:abstractNumId w:val="2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4"/>
  </w:num>
  <w:num w:numId="15">
    <w:abstractNumId w:val="12"/>
  </w:num>
  <w:num w:numId="16">
    <w:abstractNumId w:val="23"/>
  </w:num>
  <w:num w:numId="17">
    <w:abstractNumId w:val="10"/>
  </w:num>
  <w:num w:numId="18">
    <w:abstractNumId w:val="11"/>
  </w:num>
  <w:num w:numId="19">
    <w:abstractNumId w:val="20"/>
  </w:num>
  <w:num w:numId="20">
    <w:abstractNumId w:val="13"/>
  </w:num>
  <w:num w:numId="21">
    <w:abstractNumId w:val="17"/>
  </w:num>
  <w:num w:numId="22">
    <w:abstractNumId w:val="14"/>
  </w:num>
  <w:num w:numId="23">
    <w:abstractNumId w:val="18"/>
  </w:num>
  <w:num w:numId="24">
    <w:abstractNumId w:val="1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758"/>
    <w:rsid w:val="00010EE8"/>
    <w:rsid w:val="00012F30"/>
    <w:rsid w:val="00034CBF"/>
    <w:rsid w:val="00040FCA"/>
    <w:rsid w:val="00043C0D"/>
    <w:rsid w:val="0004439C"/>
    <w:rsid w:val="000467D1"/>
    <w:rsid w:val="00055487"/>
    <w:rsid w:val="00061ACE"/>
    <w:rsid w:val="000768B5"/>
    <w:rsid w:val="00091AC4"/>
    <w:rsid w:val="00093280"/>
    <w:rsid w:val="000A1CF2"/>
    <w:rsid w:val="000A4E81"/>
    <w:rsid w:val="000C1E68"/>
    <w:rsid w:val="000D5813"/>
    <w:rsid w:val="000E5D28"/>
    <w:rsid w:val="000F20AB"/>
    <w:rsid w:val="0010235F"/>
    <w:rsid w:val="0010330A"/>
    <w:rsid w:val="00104F2A"/>
    <w:rsid w:val="00106E59"/>
    <w:rsid w:val="001138DA"/>
    <w:rsid w:val="00121FA5"/>
    <w:rsid w:val="00132B2D"/>
    <w:rsid w:val="00152DB4"/>
    <w:rsid w:val="00166C5D"/>
    <w:rsid w:val="0017307D"/>
    <w:rsid w:val="001773DB"/>
    <w:rsid w:val="00186E6C"/>
    <w:rsid w:val="001D1C49"/>
    <w:rsid w:val="001D7697"/>
    <w:rsid w:val="001E1683"/>
    <w:rsid w:val="001E7437"/>
    <w:rsid w:val="001F003A"/>
    <w:rsid w:val="001F2953"/>
    <w:rsid w:val="001F3B08"/>
    <w:rsid w:val="002018E8"/>
    <w:rsid w:val="00216179"/>
    <w:rsid w:val="002204A5"/>
    <w:rsid w:val="00220E60"/>
    <w:rsid w:val="00221D09"/>
    <w:rsid w:val="00230610"/>
    <w:rsid w:val="002325D1"/>
    <w:rsid w:val="00240C98"/>
    <w:rsid w:val="00242E28"/>
    <w:rsid w:val="002430EA"/>
    <w:rsid w:val="0025428D"/>
    <w:rsid w:val="0027350C"/>
    <w:rsid w:val="002A14C7"/>
    <w:rsid w:val="002B6CBE"/>
    <w:rsid w:val="002B7612"/>
    <w:rsid w:val="002C0285"/>
    <w:rsid w:val="002C08C7"/>
    <w:rsid w:val="002C2882"/>
    <w:rsid w:val="002D4A14"/>
    <w:rsid w:val="002E3194"/>
    <w:rsid w:val="002E543E"/>
    <w:rsid w:val="002F45FC"/>
    <w:rsid w:val="002F634B"/>
    <w:rsid w:val="00303161"/>
    <w:rsid w:val="0030351D"/>
    <w:rsid w:val="003036F2"/>
    <w:rsid w:val="003123C3"/>
    <w:rsid w:val="00317C69"/>
    <w:rsid w:val="003275B8"/>
    <w:rsid w:val="00334FD1"/>
    <w:rsid w:val="003365E4"/>
    <w:rsid w:val="00340758"/>
    <w:rsid w:val="00342B6E"/>
    <w:rsid w:val="003444E5"/>
    <w:rsid w:val="00347AFD"/>
    <w:rsid w:val="003532AF"/>
    <w:rsid w:val="00357680"/>
    <w:rsid w:val="003605EF"/>
    <w:rsid w:val="00366C59"/>
    <w:rsid w:val="00371EBE"/>
    <w:rsid w:val="00381CCA"/>
    <w:rsid w:val="00391C0E"/>
    <w:rsid w:val="003A37C9"/>
    <w:rsid w:val="003A4789"/>
    <w:rsid w:val="003A6886"/>
    <w:rsid w:val="003A79BC"/>
    <w:rsid w:val="003B20C1"/>
    <w:rsid w:val="003C056B"/>
    <w:rsid w:val="003E38D1"/>
    <w:rsid w:val="003E4DE3"/>
    <w:rsid w:val="003E6246"/>
    <w:rsid w:val="003F0ABB"/>
    <w:rsid w:val="003F1A6E"/>
    <w:rsid w:val="0040767C"/>
    <w:rsid w:val="00410154"/>
    <w:rsid w:val="00422888"/>
    <w:rsid w:val="00436E42"/>
    <w:rsid w:val="00437E36"/>
    <w:rsid w:val="00443B48"/>
    <w:rsid w:val="00443DD5"/>
    <w:rsid w:val="00453936"/>
    <w:rsid w:val="00455C31"/>
    <w:rsid w:val="00463DD3"/>
    <w:rsid w:val="00467AA7"/>
    <w:rsid w:val="00474131"/>
    <w:rsid w:val="004758D0"/>
    <w:rsid w:val="00487C9B"/>
    <w:rsid w:val="004B126B"/>
    <w:rsid w:val="004B6D2C"/>
    <w:rsid w:val="004B71E4"/>
    <w:rsid w:val="004C41BA"/>
    <w:rsid w:val="004C5FCB"/>
    <w:rsid w:val="004D152B"/>
    <w:rsid w:val="004D2865"/>
    <w:rsid w:val="004F46B5"/>
    <w:rsid w:val="004F6520"/>
    <w:rsid w:val="00514393"/>
    <w:rsid w:val="00521EE8"/>
    <w:rsid w:val="00524F69"/>
    <w:rsid w:val="00546504"/>
    <w:rsid w:val="00550CAF"/>
    <w:rsid w:val="005556C8"/>
    <w:rsid w:val="00563810"/>
    <w:rsid w:val="00570026"/>
    <w:rsid w:val="0057593F"/>
    <w:rsid w:val="00584213"/>
    <w:rsid w:val="005876E7"/>
    <w:rsid w:val="00594B38"/>
    <w:rsid w:val="0059635E"/>
    <w:rsid w:val="005A1CD5"/>
    <w:rsid w:val="005A27B5"/>
    <w:rsid w:val="005A40BA"/>
    <w:rsid w:val="005A55BC"/>
    <w:rsid w:val="005A5F55"/>
    <w:rsid w:val="005B0A75"/>
    <w:rsid w:val="005B56AD"/>
    <w:rsid w:val="005B5A19"/>
    <w:rsid w:val="005C4DBF"/>
    <w:rsid w:val="005D13BF"/>
    <w:rsid w:val="005E30C2"/>
    <w:rsid w:val="005F1FED"/>
    <w:rsid w:val="005F7862"/>
    <w:rsid w:val="00600978"/>
    <w:rsid w:val="00600A05"/>
    <w:rsid w:val="00602198"/>
    <w:rsid w:val="0060337C"/>
    <w:rsid w:val="006045FF"/>
    <w:rsid w:val="00657450"/>
    <w:rsid w:val="0067177D"/>
    <w:rsid w:val="006751FC"/>
    <w:rsid w:val="0067621D"/>
    <w:rsid w:val="00676E56"/>
    <w:rsid w:val="006801EB"/>
    <w:rsid w:val="00684C6D"/>
    <w:rsid w:val="00696DDA"/>
    <w:rsid w:val="006A399B"/>
    <w:rsid w:val="006B2E5F"/>
    <w:rsid w:val="006C4BBD"/>
    <w:rsid w:val="006E7D6C"/>
    <w:rsid w:val="007015B7"/>
    <w:rsid w:val="007113B5"/>
    <w:rsid w:val="00717452"/>
    <w:rsid w:val="00720BA9"/>
    <w:rsid w:val="00721971"/>
    <w:rsid w:val="00727349"/>
    <w:rsid w:val="00733B04"/>
    <w:rsid w:val="00743849"/>
    <w:rsid w:val="00760E45"/>
    <w:rsid w:val="00774832"/>
    <w:rsid w:val="0078163B"/>
    <w:rsid w:val="00786416"/>
    <w:rsid w:val="007874F1"/>
    <w:rsid w:val="00794959"/>
    <w:rsid w:val="00795ED7"/>
    <w:rsid w:val="007B1AB8"/>
    <w:rsid w:val="007B427C"/>
    <w:rsid w:val="007C30BA"/>
    <w:rsid w:val="007D3E7E"/>
    <w:rsid w:val="00801EAC"/>
    <w:rsid w:val="008027F7"/>
    <w:rsid w:val="00806292"/>
    <w:rsid w:val="00810A1C"/>
    <w:rsid w:val="00827899"/>
    <w:rsid w:val="008308DA"/>
    <w:rsid w:val="0083173B"/>
    <w:rsid w:val="008458B9"/>
    <w:rsid w:val="00853186"/>
    <w:rsid w:val="00856D80"/>
    <w:rsid w:val="00862737"/>
    <w:rsid w:val="00864F2C"/>
    <w:rsid w:val="00877CF0"/>
    <w:rsid w:val="008834BE"/>
    <w:rsid w:val="00887201"/>
    <w:rsid w:val="00893FB8"/>
    <w:rsid w:val="008A5255"/>
    <w:rsid w:val="008A6061"/>
    <w:rsid w:val="008B1952"/>
    <w:rsid w:val="008B50B8"/>
    <w:rsid w:val="008B5AE4"/>
    <w:rsid w:val="008D1BF4"/>
    <w:rsid w:val="008D4B6B"/>
    <w:rsid w:val="008E4578"/>
    <w:rsid w:val="008F646D"/>
    <w:rsid w:val="009037B0"/>
    <w:rsid w:val="009109D5"/>
    <w:rsid w:val="00914E93"/>
    <w:rsid w:val="00921794"/>
    <w:rsid w:val="00931A04"/>
    <w:rsid w:val="00943C3F"/>
    <w:rsid w:val="009470D2"/>
    <w:rsid w:val="00967DAC"/>
    <w:rsid w:val="009713D9"/>
    <w:rsid w:val="00973274"/>
    <w:rsid w:val="0099184E"/>
    <w:rsid w:val="00994272"/>
    <w:rsid w:val="009A6774"/>
    <w:rsid w:val="009B162B"/>
    <w:rsid w:val="009B7542"/>
    <w:rsid w:val="009D118C"/>
    <w:rsid w:val="009D306C"/>
    <w:rsid w:val="009D4D4C"/>
    <w:rsid w:val="009F2919"/>
    <w:rsid w:val="009F4EA4"/>
    <w:rsid w:val="00A0146D"/>
    <w:rsid w:val="00A038A5"/>
    <w:rsid w:val="00A2264A"/>
    <w:rsid w:val="00A2306B"/>
    <w:rsid w:val="00A260EB"/>
    <w:rsid w:val="00A30D5A"/>
    <w:rsid w:val="00A41235"/>
    <w:rsid w:val="00A50893"/>
    <w:rsid w:val="00A54D22"/>
    <w:rsid w:val="00A56CEB"/>
    <w:rsid w:val="00A66F4C"/>
    <w:rsid w:val="00A836D6"/>
    <w:rsid w:val="00A83CE0"/>
    <w:rsid w:val="00A845EE"/>
    <w:rsid w:val="00AC0ABF"/>
    <w:rsid w:val="00AC3E2B"/>
    <w:rsid w:val="00AC444C"/>
    <w:rsid w:val="00AD4FCA"/>
    <w:rsid w:val="00AD6167"/>
    <w:rsid w:val="00AD65C5"/>
    <w:rsid w:val="00AF02D3"/>
    <w:rsid w:val="00AF6335"/>
    <w:rsid w:val="00B125CD"/>
    <w:rsid w:val="00B301BF"/>
    <w:rsid w:val="00B32AA7"/>
    <w:rsid w:val="00B35A3D"/>
    <w:rsid w:val="00B4615D"/>
    <w:rsid w:val="00B46F6D"/>
    <w:rsid w:val="00B57CCA"/>
    <w:rsid w:val="00B64C2D"/>
    <w:rsid w:val="00B703A9"/>
    <w:rsid w:val="00B77266"/>
    <w:rsid w:val="00B829DA"/>
    <w:rsid w:val="00B834DB"/>
    <w:rsid w:val="00B85070"/>
    <w:rsid w:val="00BB545C"/>
    <w:rsid w:val="00BB7477"/>
    <w:rsid w:val="00BC1DB1"/>
    <w:rsid w:val="00BC73A5"/>
    <w:rsid w:val="00BD3557"/>
    <w:rsid w:val="00BD6898"/>
    <w:rsid w:val="00BF394E"/>
    <w:rsid w:val="00BF3A98"/>
    <w:rsid w:val="00C04E49"/>
    <w:rsid w:val="00C1289B"/>
    <w:rsid w:val="00C248E5"/>
    <w:rsid w:val="00C4264D"/>
    <w:rsid w:val="00C514B0"/>
    <w:rsid w:val="00C57F78"/>
    <w:rsid w:val="00C629B0"/>
    <w:rsid w:val="00C6441D"/>
    <w:rsid w:val="00C65AF6"/>
    <w:rsid w:val="00C660F8"/>
    <w:rsid w:val="00C701F7"/>
    <w:rsid w:val="00C73E30"/>
    <w:rsid w:val="00C75142"/>
    <w:rsid w:val="00C877BB"/>
    <w:rsid w:val="00C94D99"/>
    <w:rsid w:val="00CA0510"/>
    <w:rsid w:val="00CA69CA"/>
    <w:rsid w:val="00CB74F3"/>
    <w:rsid w:val="00CC74CB"/>
    <w:rsid w:val="00CF1740"/>
    <w:rsid w:val="00CF284F"/>
    <w:rsid w:val="00CF5114"/>
    <w:rsid w:val="00D0103A"/>
    <w:rsid w:val="00D01603"/>
    <w:rsid w:val="00D06AF4"/>
    <w:rsid w:val="00D107DF"/>
    <w:rsid w:val="00D11CB8"/>
    <w:rsid w:val="00D201AF"/>
    <w:rsid w:val="00D252EB"/>
    <w:rsid w:val="00D26084"/>
    <w:rsid w:val="00D2789D"/>
    <w:rsid w:val="00D27FE5"/>
    <w:rsid w:val="00D30586"/>
    <w:rsid w:val="00D371A5"/>
    <w:rsid w:val="00D523D5"/>
    <w:rsid w:val="00D55734"/>
    <w:rsid w:val="00D5795C"/>
    <w:rsid w:val="00D605EC"/>
    <w:rsid w:val="00D736FA"/>
    <w:rsid w:val="00D80012"/>
    <w:rsid w:val="00D82504"/>
    <w:rsid w:val="00D86693"/>
    <w:rsid w:val="00DB3A68"/>
    <w:rsid w:val="00DB3C12"/>
    <w:rsid w:val="00DC6AEB"/>
    <w:rsid w:val="00DE525E"/>
    <w:rsid w:val="00DF0F12"/>
    <w:rsid w:val="00DF4A68"/>
    <w:rsid w:val="00E1088A"/>
    <w:rsid w:val="00E20555"/>
    <w:rsid w:val="00E23FAA"/>
    <w:rsid w:val="00E24A19"/>
    <w:rsid w:val="00E30227"/>
    <w:rsid w:val="00E307F2"/>
    <w:rsid w:val="00E31725"/>
    <w:rsid w:val="00E45D62"/>
    <w:rsid w:val="00E50DB3"/>
    <w:rsid w:val="00E6642C"/>
    <w:rsid w:val="00E73696"/>
    <w:rsid w:val="00E7775F"/>
    <w:rsid w:val="00E919AD"/>
    <w:rsid w:val="00EA174E"/>
    <w:rsid w:val="00EA331B"/>
    <w:rsid w:val="00EA6EB2"/>
    <w:rsid w:val="00EB42DE"/>
    <w:rsid w:val="00EB69F6"/>
    <w:rsid w:val="00EC12BB"/>
    <w:rsid w:val="00EC289E"/>
    <w:rsid w:val="00EC3457"/>
    <w:rsid w:val="00EC367C"/>
    <w:rsid w:val="00EC40E5"/>
    <w:rsid w:val="00EC4AFA"/>
    <w:rsid w:val="00EE1D4E"/>
    <w:rsid w:val="00EE616F"/>
    <w:rsid w:val="00EF11B0"/>
    <w:rsid w:val="00EF29B6"/>
    <w:rsid w:val="00EF4AA3"/>
    <w:rsid w:val="00F226A8"/>
    <w:rsid w:val="00F235ED"/>
    <w:rsid w:val="00F31B41"/>
    <w:rsid w:val="00F32C28"/>
    <w:rsid w:val="00F437ED"/>
    <w:rsid w:val="00F45162"/>
    <w:rsid w:val="00F46087"/>
    <w:rsid w:val="00F5059E"/>
    <w:rsid w:val="00F53A86"/>
    <w:rsid w:val="00F607E6"/>
    <w:rsid w:val="00F61FBE"/>
    <w:rsid w:val="00F635B5"/>
    <w:rsid w:val="00F6782E"/>
    <w:rsid w:val="00F72111"/>
    <w:rsid w:val="00F96C07"/>
    <w:rsid w:val="00FA4845"/>
    <w:rsid w:val="00FA4AD8"/>
    <w:rsid w:val="00FA63D7"/>
    <w:rsid w:val="00FB70A8"/>
    <w:rsid w:val="00FB7E2C"/>
    <w:rsid w:val="00FC2DEA"/>
    <w:rsid w:val="00FD0295"/>
    <w:rsid w:val="00FD2F31"/>
    <w:rsid w:val="00FD3D00"/>
    <w:rsid w:val="00FE0295"/>
    <w:rsid w:val="00FE04CA"/>
    <w:rsid w:val="00FE42D0"/>
    <w:rsid w:val="00FE52EB"/>
    <w:rsid w:val="00FF0B42"/>
    <w:rsid w:val="00FF2199"/>
    <w:rsid w:val="00FF2936"/>
    <w:rsid w:val="00FF6A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A1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75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35F"/>
    <w:rPr>
      <w:color w:val="0000FF"/>
      <w:u w:val="single"/>
    </w:rPr>
  </w:style>
  <w:style w:type="paragraph" w:styleId="NoSpacing">
    <w:name w:val="No Spacing"/>
    <w:qFormat/>
    <w:rsid w:val="00E7775F"/>
    <w:pPr>
      <w:jc w:val="both"/>
    </w:pPr>
    <w:rPr>
      <w:sz w:val="22"/>
      <w:szCs w:val="22"/>
      <w:lang w:eastAsia="en-US"/>
    </w:rPr>
  </w:style>
  <w:style w:type="paragraph" w:styleId="BalloonText">
    <w:name w:val="Balloon Text"/>
    <w:basedOn w:val="Normal"/>
    <w:link w:val="BalloonTextChar"/>
    <w:uiPriority w:val="99"/>
    <w:semiHidden/>
    <w:unhideWhenUsed/>
    <w:rsid w:val="00D25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2EB"/>
    <w:rPr>
      <w:rFonts w:ascii="Tahoma" w:hAnsi="Tahoma" w:cs="Tahoma"/>
      <w:sz w:val="16"/>
      <w:szCs w:val="16"/>
      <w:lang w:eastAsia="en-US"/>
    </w:rPr>
  </w:style>
  <w:style w:type="paragraph" w:styleId="ListParagraph">
    <w:name w:val="List Paragraph"/>
    <w:basedOn w:val="Normal"/>
    <w:uiPriority w:val="34"/>
    <w:qFormat/>
    <w:rsid w:val="00B64C2D"/>
    <w:pPr>
      <w:ind w:left="720"/>
      <w:contextualSpacing/>
    </w:pPr>
  </w:style>
  <w:style w:type="character" w:customStyle="1" w:styleId="hps">
    <w:name w:val="hps"/>
    <w:basedOn w:val="DefaultParagraphFont"/>
    <w:rsid w:val="00EC367C"/>
  </w:style>
  <w:style w:type="character" w:styleId="CommentReference">
    <w:name w:val="annotation reference"/>
    <w:basedOn w:val="DefaultParagraphFont"/>
    <w:uiPriority w:val="99"/>
    <w:semiHidden/>
    <w:unhideWhenUsed/>
    <w:rsid w:val="003532AF"/>
    <w:rPr>
      <w:sz w:val="16"/>
      <w:szCs w:val="16"/>
    </w:rPr>
  </w:style>
  <w:style w:type="paragraph" w:styleId="CommentText">
    <w:name w:val="annotation text"/>
    <w:basedOn w:val="Normal"/>
    <w:link w:val="CommentTextChar"/>
    <w:uiPriority w:val="99"/>
    <w:semiHidden/>
    <w:unhideWhenUsed/>
    <w:rsid w:val="003532AF"/>
    <w:pPr>
      <w:spacing w:line="240" w:lineRule="auto"/>
    </w:pPr>
    <w:rPr>
      <w:sz w:val="20"/>
      <w:szCs w:val="20"/>
    </w:rPr>
  </w:style>
  <w:style w:type="character" w:customStyle="1" w:styleId="CommentTextChar">
    <w:name w:val="Comment Text Char"/>
    <w:basedOn w:val="DefaultParagraphFont"/>
    <w:link w:val="CommentText"/>
    <w:uiPriority w:val="99"/>
    <w:semiHidden/>
    <w:rsid w:val="003532AF"/>
    <w:rPr>
      <w:lang w:eastAsia="en-US"/>
    </w:rPr>
  </w:style>
  <w:style w:type="paragraph" w:styleId="CommentSubject">
    <w:name w:val="annotation subject"/>
    <w:basedOn w:val="CommentText"/>
    <w:next w:val="CommentText"/>
    <w:link w:val="CommentSubjectChar"/>
    <w:uiPriority w:val="99"/>
    <w:semiHidden/>
    <w:unhideWhenUsed/>
    <w:rsid w:val="003532AF"/>
    <w:rPr>
      <w:b/>
      <w:bCs/>
    </w:rPr>
  </w:style>
  <w:style w:type="character" w:customStyle="1" w:styleId="CommentSubjectChar">
    <w:name w:val="Comment Subject Char"/>
    <w:basedOn w:val="CommentTextChar"/>
    <w:link w:val="CommentSubject"/>
    <w:uiPriority w:val="99"/>
    <w:semiHidden/>
    <w:rsid w:val="003532AF"/>
    <w:rPr>
      <w:b/>
      <w:bCs/>
      <w:lang w:eastAsia="en-US"/>
    </w:rPr>
  </w:style>
  <w:style w:type="paragraph" w:styleId="HTMLPreformatted">
    <w:name w:val="HTML Preformatted"/>
    <w:basedOn w:val="Normal"/>
    <w:link w:val="HTMLPreformattedChar"/>
    <w:uiPriority w:val="99"/>
    <w:semiHidden/>
    <w:unhideWhenUsed/>
    <w:rsid w:val="00D26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semiHidden/>
    <w:rsid w:val="00D26084"/>
    <w:rPr>
      <w:rFonts w:ascii="Courier New" w:eastAsia="Times New Roman" w:hAnsi="Courier New" w:cs="Courier New"/>
    </w:rPr>
  </w:style>
  <w:style w:type="character" w:customStyle="1" w:styleId="apple-converted-space">
    <w:name w:val="apple-converted-space"/>
    <w:basedOn w:val="DefaultParagraphFont"/>
    <w:rsid w:val="008317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A1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75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35F"/>
    <w:rPr>
      <w:color w:val="0000FF"/>
      <w:u w:val="single"/>
    </w:rPr>
  </w:style>
  <w:style w:type="paragraph" w:styleId="NoSpacing">
    <w:name w:val="No Spacing"/>
    <w:qFormat/>
    <w:rsid w:val="00E7775F"/>
    <w:pPr>
      <w:jc w:val="both"/>
    </w:pPr>
    <w:rPr>
      <w:sz w:val="22"/>
      <w:szCs w:val="22"/>
      <w:lang w:eastAsia="en-US"/>
    </w:rPr>
  </w:style>
  <w:style w:type="paragraph" w:styleId="BalloonText">
    <w:name w:val="Balloon Text"/>
    <w:basedOn w:val="Normal"/>
    <w:link w:val="BalloonTextChar"/>
    <w:uiPriority w:val="99"/>
    <w:semiHidden/>
    <w:unhideWhenUsed/>
    <w:rsid w:val="00D25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2EB"/>
    <w:rPr>
      <w:rFonts w:ascii="Tahoma" w:hAnsi="Tahoma" w:cs="Tahoma"/>
      <w:sz w:val="16"/>
      <w:szCs w:val="16"/>
      <w:lang w:eastAsia="en-US"/>
    </w:rPr>
  </w:style>
  <w:style w:type="paragraph" w:styleId="ListParagraph">
    <w:name w:val="List Paragraph"/>
    <w:basedOn w:val="Normal"/>
    <w:uiPriority w:val="34"/>
    <w:qFormat/>
    <w:rsid w:val="00B64C2D"/>
    <w:pPr>
      <w:ind w:left="720"/>
      <w:contextualSpacing/>
    </w:pPr>
  </w:style>
  <w:style w:type="character" w:customStyle="1" w:styleId="hps">
    <w:name w:val="hps"/>
    <w:basedOn w:val="DefaultParagraphFont"/>
    <w:rsid w:val="00EC367C"/>
  </w:style>
  <w:style w:type="character" w:styleId="CommentReference">
    <w:name w:val="annotation reference"/>
    <w:basedOn w:val="DefaultParagraphFont"/>
    <w:uiPriority w:val="99"/>
    <w:semiHidden/>
    <w:unhideWhenUsed/>
    <w:rsid w:val="003532AF"/>
    <w:rPr>
      <w:sz w:val="16"/>
      <w:szCs w:val="16"/>
    </w:rPr>
  </w:style>
  <w:style w:type="paragraph" w:styleId="CommentText">
    <w:name w:val="annotation text"/>
    <w:basedOn w:val="Normal"/>
    <w:link w:val="CommentTextChar"/>
    <w:uiPriority w:val="99"/>
    <w:semiHidden/>
    <w:unhideWhenUsed/>
    <w:rsid w:val="003532AF"/>
    <w:pPr>
      <w:spacing w:line="240" w:lineRule="auto"/>
    </w:pPr>
    <w:rPr>
      <w:sz w:val="20"/>
      <w:szCs w:val="20"/>
    </w:rPr>
  </w:style>
  <w:style w:type="character" w:customStyle="1" w:styleId="CommentTextChar">
    <w:name w:val="Comment Text Char"/>
    <w:basedOn w:val="DefaultParagraphFont"/>
    <w:link w:val="CommentText"/>
    <w:uiPriority w:val="99"/>
    <w:semiHidden/>
    <w:rsid w:val="003532AF"/>
    <w:rPr>
      <w:lang w:eastAsia="en-US"/>
    </w:rPr>
  </w:style>
  <w:style w:type="paragraph" w:styleId="CommentSubject">
    <w:name w:val="annotation subject"/>
    <w:basedOn w:val="CommentText"/>
    <w:next w:val="CommentText"/>
    <w:link w:val="CommentSubjectChar"/>
    <w:uiPriority w:val="99"/>
    <w:semiHidden/>
    <w:unhideWhenUsed/>
    <w:rsid w:val="003532AF"/>
    <w:rPr>
      <w:b/>
      <w:bCs/>
    </w:rPr>
  </w:style>
  <w:style w:type="character" w:customStyle="1" w:styleId="CommentSubjectChar">
    <w:name w:val="Comment Subject Char"/>
    <w:basedOn w:val="CommentTextChar"/>
    <w:link w:val="CommentSubject"/>
    <w:uiPriority w:val="99"/>
    <w:semiHidden/>
    <w:rsid w:val="003532AF"/>
    <w:rPr>
      <w:b/>
      <w:bCs/>
      <w:lang w:eastAsia="en-US"/>
    </w:rPr>
  </w:style>
  <w:style w:type="paragraph" w:styleId="HTMLPreformatted">
    <w:name w:val="HTML Preformatted"/>
    <w:basedOn w:val="Normal"/>
    <w:link w:val="HTMLPreformattedChar"/>
    <w:uiPriority w:val="99"/>
    <w:semiHidden/>
    <w:unhideWhenUsed/>
    <w:rsid w:val="00D26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semiHidden/>
    <w:rsid w:val="00D26084"/>
    <w:rPr>
      <w:rFonts w:ascii="Courier New" w:eastAsia="Times New Roman" w:hAnsi="Courier New" w:cs="Courier New"/>
    </w:rPr>
  </w:style>
  <w:style w:type="character" w:customStyle="1" w:styleId="apple-converted-space">
    <w:name w:val="apple-converted-space"/>
    <w:basedOn w:val="DefaultParagraphFont"/>
    <w:rsid w:val="00831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267074">
      <w:bodyDiv w:val="1"/>
      <w:marLeft w:val="0"/>
      <w:marRight w:val="0"/>
      <w:marTop w:val="0"/>
      <w:marBottom w:val="0"/>
      <w:divBdr>
        <w:top w:val="none" w:sz="0" w:space="0" w:color="auto"/>
        <w:left w:val="none" w:sz="0" w:space="0" w:color="auto"/>
        <w:bottom w:val="none" w:sz="0" w:space="0" w:color="auto"/>
        <w:right w:val="none" w:sz="0" w:space="0" w:color="auto"/>
      </w:divBdr>
    </w:div>
    <w:div w:id="948003946">
      <w:bodyDiv w:val="1"/>
      <w:marLeft w:val="0"/>
      <w:marRight w:val="0"/>
      <w:marTop w:val="0"/>
      <w:marBottom w:val="0"/>
      <w:divBdr>
        <w:top w:val="none" w:sz="0" w:space="0" w:color="auto"/>
        <w:left w:val="none" w:sz="0" w:space="0" w:color="auto"/>
        <w:bottom w:val="none" w:sz="0" w:space="0" w:color="auto"/>
        <w:right w:val="none" w:sz="0" w:space="0" w:color="auto"/>
      </w:divBdr>
    </w:div>
    <w:div w:id="1439105238">
      <w:bodyDiv w:val="1"/>
      <w:marLeft w:val="0"/>
      <w:marRight w:val="0"/>
      <w:marTop w:val="0"/>
      <w:marBottom w:val="0"/>
      <w:divBdr>
        <w:top w:val="none" w:sz="0" w:space="0" w:color="auto"/>
        <w:left w:val="none" w:sz="0" w:space="0" w:color="auto"/>
        <w:bottom w:val="none" w:sz="0" w:space="0" w:color="auto"/>
        <w:right w:val="none" w:sz="0" w:space="0" w:color="auto"/>
      </w:divBdr>
    </w:div>
    <w:div w:id="162912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isef.it/iforest/contents/?id=10.3832/ifor0602-009"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BC08C-3543-43CD-BF76-66D2B5D5E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41546D91.dotm</Template>
  <TotalTime>168</TotalTime>
  <Pages>5</Pages>
  <Words>1671</Words>
  <Characters>9525</Characters>
  <Application>Microsoft Office Word</Application>
  <DocSecurity>0</DocSecurity>
  <Lines>79</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Template for the preparing of manuscript and data - you can find on next three pages</vt:lpstr>
      <vt:lpstr>Template for the preparing of manuscript and data - you can find on next three pages</vt:lpstr>
    </vt:vector>
  </TitlesOfParts>
  <Company>Veleuciliste u Pozegi</Company>
  <LinksUpToDate>false</LinksUpToDate>
  <CharactersWithSpaces>11174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the preparing of manuscript and data - you can find on next three pages</dc:title>
  <dc:creator>Manuel Del Vechio</dc:creator>
  <cp:lastModifiedBy>Marko Ožura</cp:lastModifiedBy>
  <cp:revision>9</cp:revision>
  <cp:lastPrinted>2016-04-27T11:52:00Z</cp:lastPrinted>
  <dcterms:created xsi:type="dcterms:W3CDTF">2016-04-27T09:22:00Z</dcterms:created>
  <dcterms:modified xsi:type="dcterms:W3CDTF">2016-05-11T06:10:00Z</dcterms:modified>
</cp:coreProperties>
</file>