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AD9" w:rsidRPr="00DB245C" w:rsidRDefault="00965AD9" w:rsidP="00965AD9">
      <w:pPr>
        <w:widowControl w:val="0"/>
        <w:spacing w:line="500" w:lineRule="exact"/>
        <w:jc w:val="both"/>
        <w:rPr>
          <w:rFonts w:eastAsia="Times New Roman"/>
          <w:b/>
          <w:color w:val="000000"/>
          <w:lang w:eastAsia="hr-HR"/>
        </w:rPr>
      </w:pPr>
      <w:r w:rsidRPr="00DB245C">
        <w:rPr>
          <w:rFonts w:ascii="Times New Roman" w:eastAsia="Times New Roman" w:hAnsi="Times New Roman"/>
          <w:b/>
          <w:color w:val="000000"/>
          <w:sz w:val="24"/>
          <w:szCs w:val="24"/>
          <w:lang w:eastAsia="hr-HR"/>
        </w:rPr>
        <w:t>Does a single dose of systemic antibiotic prevent postoperative inflammatory complications after lower third molar surgery? A randomized controlled trial</w:t>
      </w:r>
    </w:p>
    <w:p w:rsidR="00965AD9" w:rsidRDefault="00965AD9" w:rsidP="00965AD9">
      <w:pPr>
        <w:widowControl w:val="0"/>
        <w:spacing w:line="500" w:lineRule="exact"/>
        <w:jc w:val="both"/>
        <w:rPr>
          <w:rFonts w:ascii="Times New Roman" w:eastAsia="Times New Roman" w:hAnsi="Times New Roman" w:cs="Times New Roman"/>
          <w:b/>
          <w:color w:val="000000"/>
          <w:sz w:val="24"/>
          <w:szCs w:val="24"/>
          <w:lang w:eastAsia="hr-HR"/>
        </w:rPr>
      </w:pPr>
    </w:p>
    <w:p w:rsidR="00965AD9" w:rsidRPr="00016446" w:rsidRDefault="00965AD9" w:rsidP="00965AD9">
      <w:pPr>
        <w:widowControl w:val="0"/>
        <w:spacing w:line="500" w:lineRule="exact"/>
        <w:jc w:val="both"/>
        <w:rPr>
          <w:rFonts w:ascii="Calibri" w:eastAsia="Times New Roman" w:hAnsi="Calibri" w:cs="Times New Roman"/>
          <w:b/>
          <w:color w:val="000000"/>
          <w:lang w:eastAsia="hr-HR"/>
        </w:rPr>
      </w:pPr>
      <w:r w:rsidRPr="00016446">
        <w:rPr>
          <w:rFonts w:ascii="Times New Roman" w:eastAsia="Times New Roman" w:hAnsi="Times New Roman" w:cs="Times New Roman"/>
          <w:b/>
          <w:color w:val="000000"/>
          <w:sz w:val="24"/>
          <w:szCs w:val="24"/>
          <w:lang w:eastAsia="hr-HR"/>
        </w:rPr>
        <w:t>INTRODUCTION</w:t>
      </w:r>
    </w:p>
    <w:p w:rsidR="00965AD9" w:rsidRPr="00611BFC" w:rsidRDefault="00965AD9" w:rsidP="00965AD9">
      <w:pPr>
        <w:widowControl w:val="0"/>
        <w:spacing w:line="500" w:lineRule="exact"/>
        <w:jc w:val="both"/>
        <w:rPr>
          <w:rFonts w:ascii="Calibri" w:eastAsia="Times New Roman" w:hAnsi="Calibri" w:cs="Times New Roman"/>
          <w:color w:val="000000"/>
          <w:lang w:eastAsia="hr-HR"/>
        </w:rPr>
      </w:pPr>
      <w:r w:rsidRPr="00611BFC">
        <w:rPr>
          <w:rFonts w:ascii="Times New Roman" w:eastAsia="Times New Roman" w:hAnsi="Times New Roman" w:cs="Times New Roman"/>
          <w:color w:val="000000"/>
          <w:sz w:val="24"/>
          <w:szCs w:val="24"/>
          <w:lang w:eastAsia="hr-HR"/>
        </w:rPr>
        <w:t xml:space="preserve">Following a protocol in healthy patients, surgical procedures in the oral cavity have up to 3% of risk </w:t>
      </w:r>
      <w:r>
        <w:rPr>
          <w:rFonts w:ascii="Times New Roman" w:eastAsia="Times New Roman" w:hAnsi="Times New Roman" w:cs="Times New Roman"/>
          <w:color w:val="000000"/>
          <w:sz w:val="24"/>
          <w:szCs w:val="24"/>
          <w:lang w:eastAsia="hr-HR"/>
        </w:rPr>
        <w:t>for development of infection</w:t>
      </w:r>
      <w:r>
        <w:rPr>
          <w:rFonts w:ascii="Times New Roman" w:eastAsia="Times New Roman" w:hAnsi="Times New Roman" w:cs="Times New Roman"/>
          <w:color w:val="000000"/>
          <w:sz w:val="24"/>
          <w:szCs w:val="24"/>
          <w:vertAlign w:val="superscript"/>
          <w:lang w:eastAsia="hr-HR"/>
        </w:rPr>
        <w:t xml:space="preserve"> </w:t>
      </w:r>
      <w:r>
        <w:rPr>
          <w:rFonts w:ascii="Times New Roman" w:hAnsi="Times New Roman"/>
          <w:sz w:val="24"/>
          <w:szCs w:val="24"/>
          <w:lang w:val="en-GB"/>
        </w:rPr>
        <w:t>[1].</w:t>
      </w:r>
      <w:r w:rsidRPr="00611BFC">
        <w:rPr>
          <w:rFonts w:ascii="Times New Roman" w:eastAsia="Times New Roman" w:hAnsi="Times New Roman" w:cs="Times New Roman"/>
          <w:color w:val="000000"/>
          <w:sz w:val="24"/>
          <w:szCs w:val="24"/>
          <w:lang w:eastAsia="hr-HR"/>
        </w:rPr>
        <w:t xml:space="preserve"> The polymicrobial flora in the oral cavity, greatly represented by anaerobes, has a significant impact on the development of odontogenic infections, in p</w:t>
      </w:r>
      <w:r>
        <w:rPr>
          <w:rFonts w:ascii="Times New Roman" w:eastAsia="Times New Roman" w:hAnsi="Times New Roman" w:cs="Times New Roman"/>
          <w:color w:val="000000"/>
          <w:sz w:val="24"/>
          <w:szCs w:val="24"/>
          <w:lang w:eastAsia="hr-HR"/>
        </w:rPr>
        <w:t xml:space="preserve">articular postoperatively </w:t>
      </w:r>
      <w:r>
        <w:rPr>
          <w:rFonts w:ascii="Times New Roman" w:hAnsi="Times New Roman"/>
          <w:sz w:val="24"/>
          <w:szCs w:val="24"/>
          <w:lang w:val="en-GB"/>
        </w:rPr>
        <w:t>[2,3]</w:t>
      </w:r>
      <w:r w:rsidRPr="00611BFC">
        <w:rPr>
          <w:rFonts w:ascii="Times New Roman" w:eastAsia="Times New Roman" w:hAnsi="Times New Roman" w:cs="Times New Roman"/>
          <w:color w:val="000000"/>
          <w:sz w:val="24"/>
          <w:szCs w:val="24"/>
          <w:lang w:eastAsia="hr-HR"/>
        </w:rPr>
        <w:t>. The third molar surgery (M3) comprises more than a half of all the procedures in oral surgery. Although these procedures are classified as so called ‘clean’ surgery, a prophylactic application of antibiotics is occasionally carried out in previously diagnosed pericoro</w:t>
      </w:r>
      <w:r>
        <w:rPr>
          <w:rFonts w:ascii="Times New Roman" w:eastAsia="Times New Roman" w:hAnsi="Times New Roman" w:cs="Times New Roman"/>
          <w:color w:val="000000"/>
          <w:sz w:val="24"/>
          <w:szCs w:val="24"/>
          <w:lang w:eastAsia="hr-HR"/>
        </w:rPr>
        <w:t>nitis or apical inflammation</w:t>
      </w:r>
      <w:r>
        <w:rPr>
          <w:rFonts w:ascii="Times New Roman" w:hAnsi="Times New Roman"/>
          <w:sz w:val="24"/>
          <w:szCs w:val="24"/>
          <w:lang w:val="en-GB"/>
        </w:rPr>
        <w:t>[1]</w:t>
      </w:r>
      <w:r w:rsidRPr="00611BFC">
        <w:rPr>
          <w:rFonts w:ascii="Times New Roman" w:eastAsia="Times New Roman" w:hAnsi="Times New Roman" w:cs="Times New Roman"/>
          <w:color w:val="000000"/>
          <w:sz w:val="24"/>
          <w:szCs w:val="24"/>
          <w:lang w:eastAsia="hr-HR"/>
        </w:rPr>
        <w:t>. The operative procedure causes a damage to the surrounding bone and soft tissue, which can lead to an imbalance of microorganisms in the oral cavity and the development of postoperative complications. These complications are commonly related to the age, sex and general health of the patient, the grade of impaction and the duration of the surgical procedure, previous infections, condition of the tooth, hygiene of the oral cavity, other pathological changes in the immediate vicinity of the third molar, the</w:t>
      </w:r>
      <w:r>
        <w:rPr>
          <w:rFonts w:ascii="Times New Roman" w:eastAsia="Times New Roman" w:hAnsi="Times New Roman" w:cs="Times New Roman"/>
          <w:color w:val="000000"/>
          <w:sz w:val="24"/>
          <w:szCs w:val="24"/>
          <w:lang w:eastAsia="hr-HR"/>
        </w:rPr>
        <w:t xml:space="preserve"> surgeon’s experience etc.</w:t>
      </w:r>
      <w:r w:rsidRPr="009C2F6E">
        <w:rPr>
          <w:rFonts w:ascii="Times New Roman" w:hAnsi="Times New Roman"/>
          <w:sz w:val="24"/>
          <w:szCs w:val="24"/>
          <w:lang w:val="en-GB"/>
        </w:rPr>
        <w:t xml:space="preserve"> </w:t>
      </w:r>
      <w:r>
        <w:rPr>
          <w:rFonts w:ascii="Times New Roman" w:hAnsi="Times New Roman"/>
          <w:sz w:val="24"/>
          <w:szCs w:val="24"/>
          <w:lang w:val="en-GB"/>
        </w:rPr>
        <w:t>[4-6]</w:t>
      </w:r>
      <w:r w:rsidRPr="00611BFC">
        <w:rPr>
          <w:rFonts w:ascii="Times New Roman" w:eastAsia="Times New Roman" w:hAnsi="Times New Roman" w:cs="Times New Roman"/>
          <w:color w:val="000000"/>
          <w:sz w:val="24"/>
          <w:szCs w:val="24"/>
          <w:lang w:eastAsia="hr-HR"/>
        </w:rPr>
        <w:t>. Inflammatory reactions as pain, swelling, limitations in mouth opening, increased body temperature and general weakness of the patient are possible postoperative complications after M3 surgery. In some of the cases, postoperative hemorrhage or local purulent inflammation can appear, and may cause bacteremia which can then lead to a septic condition. </w:t>
      </w:r>
    </w:p>
    <w:p w:rsidR="00965AD9" w:rsidRPr="00611BFC" w:rsidRDefault="00965AD9" w:rsidP="00965AD9">
      <w:pPr>
        <w:widowControl w:val="0"/>
        <w:spacing w:line="500" w:lineRule="exact"/>
        <w:jc w:val="both"/>
        <w:rPr>
          <w:rFonts w:ascii="Calibri" w:eastAsia="Times New Roman" w:hAnsi="Calibri" w:cs="Times New Roman"/>
          <w:color w:val="000000"/>
          <w:lang w:eastAsia="hr-HR"/>
        </w:rPr>
      </w:pPr>
      <w:r w:rsidRPr="00611BFC">
        <w:rPr>
          <w:rFonts w:ascii="Times New Roman" w:eastAsia="Times New Roman" w:hAnsi="Times New Roman" w:cs="Times New Roman"/>
          <w:color w:val="000000"/>
          <w:sz w:val="24"/>
          <w:szCs w:val="24"/>
          <w:lang w:eastAsia="hr-HR"/>
        </w:rPr>
        <w:t>The pain following a surgical removal of the lower M3 has been the subject of investigation for decades, with the aim of improving the quality of life of patients in the postoperative period. </w:t>
      </w:r>
      <w:r w:rsidRPr="00611BFC">
        <w:rPr>
          <w:rFonts w:ascii="Times New Roman" w:eastAsia="Times New Roman" w:hAnsi="Times New Roman" w:cs="Times New Roman"/>
          <w:color w:val="000000"/>
          <w:sz w:val="24"/>
          <w:szCs w:val="24"/>
          <w:shd w:val="clear" w:color="auto" w:fill="FFFFFF"/>
          <w:lang w:eastAsia="hr-HR"/>
        </w:rPr>
        <w:t>The studies reviewed have not pointed to the effectiveness of the routine use of systemic antimicrobial drugs in preventing or reducing postoperative pain after the removal of impacted third molar</w:t>
      </w:r>
      <w:r>
        <w:rPr>
          <w:rFonts w:ascii="Times New Roman" w:eastAsia="Times New Roman" w:hAnsi="Times New Roman" w:cs="Times New Roman"/>
          <w:color w:val="000000"/>
          <w:sz w:val="24"/>
          <w:szCs w:val="24"/>
          <w:shd w:val="clear" w:color="auto" w:fill="FFFFFF"/>
          <w:lang w:eastAsia="hr-HR"/>
        </w:rPr>
        <w:t xml:space="preserve">s in normal circumstances </w:t>
      </w:r>
      <w:r>
        <w:rPr>
          <w:rFonts w:ascii="Times New Roman" w:hAnsi="Times New Roman"/>
          <w:sz w:val="24"/>
          <w:szCs w:val="24"/>
          <w:lang w:val="en-GB"/>
        </w:rPr>
        <w:t>[7-8].</w:t>
      </w:r>
      <w:r w:rsidRPr="00611BFC">
        <w:rPr>
          <w:rFonts w:ascii="Times New Roman" w:eastAsia="Times New Roman" w:hAnsi="Times New Roman" w:cs="Times New Roman"/>
          <w:color w:val="000000"/>
          <w:sz w:val="24"/>
          <w:szCs w:val="24"/>
          <w:lang w:eastAsia="hr-HR"/>
        </w:rPr>
        <w:t> </w:t>
      </w:r>
    </w:p>
    <w:p w:rsidR="00965AD9" w:rsidRPr="00611BFC" w:rsidRDefault="00965AD9" w:rsidP="00965AD9">
      <w:pPr>
        <w:widowControl w:val="0"/>
        <w:spacing w:line="500" w:lineRule="exact"/>
        <w:jc w:val="both"/>
        <w:rPr>
          <w:rFonts w:ascii="Calibri" w:eastAsia="Times New Roman" w:hAnsi="Calibri" w:cs="Times New Roman"/>
          <w:color w:val="000000"/>
          <w:lang w:eastAsia="hr-HR"/>
        </w:rPr>
      </w:pPr>
      <w:r w:rsidRPr="00611BFC">
        <w:rPr>
          <w:rFonts w:ascii="Times New Roman" w:eastAsia="Times New Roman" w:hAnsi="Times New Roman" w:cs="Times New Roman"/>
          <w:color w:val="000000"/>
          <w:sz w:val="24"/>
          <w:szCs w:val="24"/>
          <w:lang w:eastAsia="hr-HR"/>
        </w:rPr>
        <w:lastRenderedPageBreak/>
        <w:t>The aim of the presented study was to evaluate the effectiveness of a single prophylactic dose of amoxicillin in the prevention of local and systematic complications after lower third molar removal. The aim was also to propose clinical guidelines with respect to anantibiotic regimen.</w:t>
      </w:r>
    </w:p>
    <w:p w:rsidR="00965AD9" w:rsidRPr="00016446" w:rsidRDefault="00965AD9" w:rsidP="00965AD9">
      <w:pPr>
        <w:widowControl w:val="0"/>
        <w:spacing w:line="500" w:lineRule="exact"/>
        <w:jc w:val="both"/>
        <w:rPr>
          <w:rFonts w:ascii="Calibri" w:eastAsia="Times New Roman" w:hAnsi="Calibri" w:cs="Times New Roman"/>
          <w:b/>
          <w:color w:val="000000"/>
          <w:lang w:eastAsia="hr-HR"/>
        </w:rPr>
      </w:pPr>
      <w:r w:rsidRPr="00016446">
        <w:rPr>
          <w:rFonts w:ascii="Times New Roman" w:eastAsia="Times New Roman" w:hAnsi="Times New Roman" w:cs="Times New Roman"/>
          <w:b/>
          <w:color w:val="000000"/>
          <w:sz w:val="24"/>
          <w:szCs w:val="24"/>
          <w:lang w:eastAsia="hr-HR"/>
        </w:rPr>
        <w:t>METHODS</w:t>
      </w:r>
    </w:p>
    <w:p w:rsidR="00965AD9" w:rsidRPr="00016446" w:rsidRDefault="00965AD9" w:rsidP="00965AD9">
      <w:pPr>
        <w:widowControl w:val="0"/>
        <w:spacing w:line="500" w:lineRule="exact"/>
        <w:jc w:val="both"/>
        <w:rPr>
          <w:rFonts w:ascii="Times New Roman" w:eastAsia="Times New Roman" w:hAnsi="Times New Roman" w:cs="Times New Roman"/>
          <w:b/>
          <w:color w:val="000000"/>
          <w:sz w:val="24"/>
          <w:szCs w:val="24"/>
          <w:lang w:eastAsia="hr-HR"/>
        </w:rPr>
      </w:pPr>
      <w:r w:rsidRPr="00016446">
        <w:rPr>
          <w:rFonts w:ascii="Times New Roman" w:eastAsia="Times New Roman" w:hAnsi="Times New Roman" w:cs="Times New Roman"/>
          <w:b/>
          <w:color w:val="000000"/>
          <w:sz w:val="24"/>
          <w:szCs w:val="24"/>
          <w:lang w:eastAsia="hr-HR"/>
        </w:rPr>
        <w:t>Study design and sample description</w:t>
      </w:r>
    </w:p>
    <w:p w:rsidR="00965AD9" w:rsidRPr="0060574E" w:rsidRDefault="00965AD9" w:rsidP="00965AD9">
      <w:pPr>
        <w:widowControl w:val="0"/>
        <w:shd w:val="clear" w:color="auto" w:fill="FFFFFF"/>
        <w:spacing w:after="0" w:line="500" w:lineRule="exact"/>
        <w:rPr>
          <w:rFonts w:ascii="Times New Roman" w:eastAsia="Times New Roman" w:hAnsi="Times New Roman" w:cs="Times New Roman"/>
          <w:bCs/>
          <w:color w:val="000000"/>
          <w:sz w:val="24"/>
          <w:szCs w:val="24"/>
          <w:lang w:eastAsia="hr-HR"/>
        </w:rPr>
      </w:pPr>
      <w:r w:rsidRPr="0060574E">
        <w:rPr>
          <w:rFonts w:ascii="Times New Roman" w:hAnsi="Times New Roman" w:cs="Times New Roman"/>
          <w:color w:val="222222"/>
          <w:sz w:val="24"/>
          <w:szCs w:val="24"/>
          <w:shd w:val="clear" w:color="auto" w:fill="FFFFFF"/>
        </w:rPr>
        <w:t>The study was registered via Clinical Trials (www.</w:t>
      </w:r>
      <w:r>
        <w:rPr>
          <w:rFonts w:ascii="Times New Roman" w:eastAsia="Times New Roman" w:hAnsi="Times New Roman" w:cs="Times New Roman"/>
          <w:bCs/>
          <w:color w:val="000000"/>
          <w:sz w:val="24"/>
          <w:szCs w:val="24"/>
          <w:lang w:eastAsia="hr-HR"/>
        </w:rPr>
        <w:t>c</w:t>
      </w:r>
      <w:r w:rsidRPr="0060574E">
        <w:rPr>
          <w:rFonts w:ascii="Times New Roman" w:eastAsia="Times New Roman" w:hAnsi="Times New Roman" w:cs="Times New Roman"/>
          <w:bCs/>
          <w:color w:val="000000"/>
          <w:sz w:val="24"/>
          <w:szCs w:val="24"/>
          <w:lang w:eastAsia="hr-HR"/>
        </w:rPr>
        <w:t xml:space="preserve">linicaltrials.gov) with reference number ID of this study </w:t>
      </w:r>
      <w:r w:rsidRPr="0060574E">
        <w:rPr>
          <w:rFonts w:ascii="Times New Roman" w:eastAsia="Times New Roman" w:hAnsi="Times New Roman" w:cs="Times New Roman"/>
          <w:color w:val="000000"/>
          <w:sz w:val="24"/>
          <w:szCs w:val="24"/>
          <w:lang w:eastAsia="hr-HR"/>
        </w:rPr>
        <w:t>NCT03130933</w:t>
      </w:r>
      <w:r>
        <w:rPr>
          <w:rFonts w:ascii="Times New Roman" w:eastAsia="Times New Roman" w:hAnsi="Times New Roman" w:cs="Times New Roman"/>
          <w:color w:val="000000"/>
          <w:sz w:val="24"/>
          <w:szCs w:val="24"/>
          <w:lang w:eastAsia="hr-HR"/>
        </w:rPr>
        <w:t xml:space="preserve"> </w:t>
      </w:r>
      <w:r w:rsidRPr="0060574E">
        <w:rPr>
          <w:rFonts w:ascii="Times New Roman" w:eastAsia="Times New Roman" w:hAnsi="Times New Roman" w:cs="Times New Roman"/>
          <w:color w:val="000000"/>
          <w:sz w:val="24"/>
          <w:szCs w:val="24"/>
          <w:lang w:eastAsia="hr-HR"/>
        </w:rPr>
        <w:t xml:space="preserve">and name of the trial register </w:t>
      </w:r>
      <w:r>
        <w:rPr>
          <w:rFonts w:ascii="Times New Roman" w:eastAsia="Times New Roman" w:hAnsi="Times New Roman" w:cs="Times New Roman"/>
          <w:color w:val="000000"/>
          <w:sz w:val="24"/>
          <w:szCs w:val="24"/>
          <w:lang w:eastAsia="hr-HR"/>
        </w:rPr>
        <w:t>„</w:t>
      </w:r>
      <w:r>
        <w:rPr>
          <w:rFonts w:ascii="Times New Roman" w:hAnsi="Times New Roman" w:cs="Times New Roman"/>
          <w:color w:val="000000"/>
          <w:sz w:val="24"/>
          <w:szCs w:val="24"/>
        </w:rPr>
        <w:t>Complications after lower third molar s</w:t>
      </w:r>
      <w:r w:rsidRPr="0060574E">
        <w:rPr>
          <w:rFonts w:ascii="Times New Roman" w:hAnsi="Times New Roman" w:cs="Times New Roman"/>
          <w:color w:val="000000"/>
          <w:sz w:val="24"/>
          <w:szCs w:val="24"/>
        </w:rPr>
        <w:t>urgery</w:t>
      </w:r>
      <w:r>
        <w:rPr>
          <w:rFonts w:ascii="Times New Roman" w:eastAsia="Times New Roman" w:hAnsi="Times New Roman" w:cs="Times New Roman"/>
          <w:bCs/>
          <w:color w:val="000000"/>
          <w:sz w:val="24"/>
          <w:szCs w:val="24"/>
          <w:lang w:eastAsia="hr-HR"/>
        </w:rPr>
        <w:t>“.</w:t>
      </w:r>
    </w:p>
    <w:p w:rsidR="00965AD9" w:rsidRPr="00611BFC" w:rsidRDefault="00965AD9" w:rsidP="00965AD9">
      <w:pPr>
        <w:widowControl w:val="0"/>
        <w:spacing w:line="500" w:lineRule="exact"/>
        <w:jc w:val="both"/>
        <w:rPr>
          <w:rFonts w:ascii="Calibri" w:eastAsia="Times New Roman" w:hAnsi="Calibri" w:cs="Times New Roman"/>
          <w:color w:val="000000"/>
          <w:lang w:eastAsia="hr-HR"/>
        </w:rPr>
      </w:pPr>
      <w:r w:rsidRPr="00611BFC">
        <w:rPr>
          <w:rFonts w:ascii="Times New Roman" w:eastAsia="Times New Roman" w:hAnsi="Times New Roman" w:cs="Times New Roman"/>
          <w:color w:val="000000"/>
          <w:sz w:val="24"/>
          <w:szCs w:val="24"/>
          <w:lang w:eastAsia="hr-HR"/>
        </w:rPr>
        <w:t>This prospective study was performed at the Department of Oral Surgery of the Clinical Hospital Dubrava, Zagreb, Croatia, in the period from April 2010 to November 2016. All patients voluntarily agreed to participate in the study and signed informed written consents.  The study was approved by the Ethics Committee of the School of Dental Medicine, Zagreb, Croatia (81-2009), according to the Declaration of Helsinki –Ethical principles for medical research involving human subjects. The identity of the subjects was protected in all phases of the study.</w:t>
      </w:r>
    </w:p>
    <w:p w:rsidR="00965AD9" w:rsidRPr="00611BFC" w:rsidRDefault="00965AD9" w:rsidP="00965AD9">
      <w:pPr>
        <w:widowControl w:val="0"/>
        <w:spacing w:line="500" w:lineRule="exact"/>
        <w:jc w:val="both"/>
        <w:rPr>
          <w:rFonts w:ascii="Calibri" w:eastAsia="Times New Roman" w:hAnsi="Calibri" w:cs="Times New Roman"/>
          <w:color w:val="000000"/>
          <w:lang w:eastAsia="hr-HR"/>
        </w:rPr>
      </w:pPr>
      <w:r w:rsidRPr="00611BFC">
        <w:rPr>
          <w:rFonts w:ascii="Times New Roman" w:eastAsia="Times New Roman" w:hAnsi="Times New Roman" w:cs="Times New Roman"/>
          <w:color w:val="000000"/>
          <w:sz w:val="24"/>
          <w:szCs w:val="24"/>
          <w:lang w:eastAsia="hr-HR"/>
        </w:rPr>
        <w:t>The exclusion criteria in this study were systematic diseases with increased risk for local infections, current smoking, pregnancy, lactation, usage of oral contraceptive drugs and any antibiotic coverage</w:t>
      </w:r>
      <w:r>
        <w:rPr>
          <w:rFonts w:ascii="Times New Roman" w:eastAsia="Times New Roman" w:hAnsi="Times New Roman" w:cs="Times New Roman"/>
          <w:color w:val="000000"/>
          <w:sz w:val="24"/>
          <w:szCs w:val="24"/>
          <w:lang w:eastAsia="hr-HR"/>
        </w:rPr>
        <w:t xml:space="preserve"> and sensitivity to penicillin.</w:t>
      </w:r>
    </w:p>
    <w:p w:rsidR="00965AD9" w:rsidRPr="00611BFC" w:rsidRDefault="00965AD9" w:rsidP="00965AD9">
      <w:pPr>
        <w:widowControl w:val="0"/>
        <w:spacing w:line="500" w:lineRule="exact"/>
        <w:jc w:val="both"/>
        <w:rPr>
          <w:rFonts w:ascii="Calibri" w:eastAsia="Times New Roman" w:hAnsi="Calibri" w:cs="Times New Roman"/>
          <w:color w:val="000000"/>
          <w:lang w:eastAsia="hr-HR"/>
        </w:rPr>
      </w:pPr>
      <w:r w:rsidRPr="00611BFC">
        <w:rPr>
          <w:rFonts w:ascii="Times New Roman" w:eastAsia="Times New Roman" w:hAnsi="Times New Roman" w:cs="Times New Roman"/>
          <w:color w:val="000000"/>
          <w:sz w:val="24"/>
          <w:szCs w:val="24"/>
          <w:lang w:eastAsia="hr-HR"/>
        </w:rPr>
        <w:t xml:space="preserve">The sample consisted of systematically healthy subjects between the ages of 18 to 40 (both genders) and having semi-impacted lower third molars indicated for surgical removal randomly divided into two main groups of patients. Unlike the patients from the second group, the first group of patients had never been diagnosed an inflammation in third molar area prior to the surgical procedure. The main test groups were further divided in two subgroups (control and tested): the tested subgroup (100 patients) received a prophylactic single dose of 2 grams of amoxicillin an hour prior to the procedure, while the second control subgroup (100 patients) received a placebo. No one knew what they have received, except </w:t>
      </w:r>
      <w:r w:rsidRPr="00611BFC">
        <w:rPr>
          <w:rFonts w:ascii="Times New Roman" w:eastAsia="Times New Roman" w:hAnsi="Times New Roman" w:cs="Times New Roman"/>
          <w:color w:val="000000"/>
          <w:sz w:val="24"/>
          <w:szCs w:val="24"/>
          <w:lang w:eastAsia="hr-HR"/>
        </w:rPr>
        <w:lastRenderedPageBreak/>
        <w:t>researcher.</w:t>
      </w:r>
      <w:r w:rsidRPr="00611BFC">
        <w:rPr>
          <w:rFonts w:ascii="Times New Roman" w:eastAsia="Times New Roman" w:hAnsi="Times New Roman" w:cs="Times New Roman"/>
          <w:color w:val="FF0000"/>
          <w:sz w:val="24"/>
          <w:szCs w:val="24"/>
          <w:lang w:eastAsia="hr-HR"/>
        </w:rPr>
        <w:t> </w:t>
      </w:r>
      <w:r w:rsidRPr="00611BFC">
        <w:rPr>
          <w:rFonts w:ascii="Times New Roman" w:eastAsia="Times New Roman" w:hAnsi="Times New Roman" w:cs="Times New Roman"/>
          <w:color w:val="000000"/>
          <w:sz w:val="24"/>
          <w:szCs w:val="24"/>
          <w:lang w:eastAsia="hr-HR"/>
        </w:rPr>
        <w:t>The selection of the third molars for control and study subgroup was made according to the Peder</w:t>
      </w:r>
      <w:r>
        <w:rPr>
          <w:rFonts w:ascii="Times New Roman" w:eastAsia="Times New Roman" w:hAnsi="Times New Roman" w:cs="Times New Roman"/>
          <w:color w:val="000000"/>
          <w:sz w:val="24"/>
          <w:szCs w:val="24"/>
          <w:lang w:eastAsia="hr-HR"/>
        </w:rPr>
        <w:t xml:space="preserve">son difficulty index </w:t>
      </w:r>
      <w:r>
        <w:rPr>
          <w:rFonts w:ascii="Times New Roman" w:hAnsi="Times New Roman"/>
          <w:sz w:val="24"/>
          <w:szCs w:val="24"/>
          <w:lang w:val="en-GB"/>
        </w:rPr>
        <w:t>[9]</w:t>
      </w:r>
      <w:r w:rsidRPr="00611BFC">
        <w:rPr>
          <w:rFonts w:ascii="Times New Roman" w:eastAsia="Times New Roman" w:hAnsi="Times New Roman" w:cs="Times New Roman"/>
          <w:color w:val="000000"/>
          <w:sz w:val="24"/>
          <w:szCs w:val="24"/>
          <w:lang w:eastAsia="hr-HR"/>
        </w:rPr>
        <w:t>. According to this index (Table 1), the patients were classified into three groups: easy, moderate and difficult. The patients from this study who were classified into a difficult group were excluded from the study, due to a longer and more complicated surgical procedure with an expected prolonged recovery period and possible postoperative complications.</w:t>
      </w:r>
    </w:p>
    <w:p w:rsidR="00965AD9" w:rsidRPr="00852ED9" w:rsidRDefault="00965AD9" w:rsidP="00965AD9">
      <w:pPr>
        <w:widowControl w:val="0"/>
        <w:spacing w:line="500" w:lineRule="exact"/>
        <w:jc w:val="both"/>
        <w:rPr>
          <w:rFonts w:ascii="Calibri" w:eastAsia="Times New Roman" w:hAnsi="Calibri" w:cs="Times New Roman"/>
          <w:b/>
          <w:color w:val="000000"/>
          <w:lang w:eastAsia="hr-HR"/>
        </w:rPr>
      </w:pPr>
      <w:r w:rsidRPr="00852ED9">
        <w:rPr>
          <w:rFonts w:ascii="Times New Roman" w:eastAsia="Times New Roman" w:hAnsi="Times New Roman" w:cs="Times New Roman"/>
          <w:b/>
          <w:color w:val="000000"/>
          <w:sz w:val="24"/>
          <w:szCs w:val="24"/>
          <w:lang w:eastAsia="hr-HR"/>
        </w:rPr>
        <w:t>Surgical procedure</w:t>
      </w:r>
    </w:p>
    <w:p w:rsidR="00965AD9" w:rsidRPr="00DB245C" w:rsidRDefault="00965AD9" w:rsidP="00965AD9">
      <w:pPr>
        <w:widowControl w:val="0"/>
        <w:spacing w:line="500" w:lineRule="exact"/>
        <w:jc w:val="both"/>
        <w:rPr>
          <w:rFonts w:ascii="Times New Roman" w:eastAsia="Times New Roman" w:hAnsi="Times New Roman" w:cs="Times New Roman"/>
          <w:color w:val="000000"/>
          <w:sz w:val="24"/>
          <w:szCs w:val="24"/>
          <w:lang w:eastAsia="hr-HR"/>
        </w:rPr>
      </w:pPr>
      <w:r w:rsidRPr="00611BFC">
        <w:rPr>
          <w:rFonts w:ascii="Times New Roman" w:eastAsia="Times New Roman" w:hAnsi="Times New Roman" w:cs="Times New Roman"/>
          <w:color w:val="000000"/>
          <w:sz w:val="24"/>
          <w:szCs w:val="24"/>
          <w:lang w:eastAsia="hr-HR"/>
        </w:rPr>
        <w:t xml:space="preserve">Before the surgery all patients were informed in detail about the surgical procedure, its side effects, potential complications and possible risks. The surgical procedure was performed by the oral surgeons with more than 5 years of experience, in order not to influence the trauma level by the therapist’s surgical experience. All surgical procedures were performed under local anesthesia (alveolar nerve block) with 2% lidocaine chloride, 1.8 ml, containing </w:t>
      </w:r>
      <w:r>
        <w:rPr>
          <w:rFonts w:ascii="Times New Roman" w:eastAsia="Times New Roman" w:hAnsi="Times New Roman" w:cs="Times New Roman"/>
          <w:color w:val="000000"/>
          <w:sz w:val="24"/>
          <w:szCs w:val="24"/>
          <w:lang w:eastAsia="hr-HR"/>
        </w:rPr>
        <w:t>1:80</w:t>
      </w:r>
      <w:r w:rsidRPr="00611BFC">
        <w:rPr>
          <w:rFonts w:ascii="Times New Roman" w:eastAsia="Times New Roman" w:hAnsi="Times New Roman" w:cs="Times New Roman"/>
          <w:color w:val="000000"/>
          <w:sz w:val="24"/>
          <w:szCs w:val="24"/>
          <w:lang w:eastAsia="hr-HR"/>
        </w:rPr>
        <w:t xml:space="preserve">000 adrenaline (Belupo, Koprivnica, Croatia). Local anesthetic quantity in each procedure was two ampoules per patient. Before the procedure, every patient was asked to rinse the mouth with 0.2% chlorhexidine.  The incision was of sufficient size in order to allow good visibility. The full-thickness mucoperiosteal flap was raised using a buccal approach, an adequate osteotomy was done using micromotorhandpiece and bur, and third molar removal was finished using elevating instruments in the appropriate direction. The removal of bone dust, granulation tissue and broken tooth fragments was done in order to wound toileting. Gentle, sterile saline irrigation was done in the end. Primary closure of the surgical area was performed using 3-0 silk sutures (Silkam, B.Braun, Spain). No dressings or haemostatic agents were used after procedures. The average duration of the procedure was approximately 30 minutes per patient.The sutures were removed on the seventh postoperative day at the clinical follow-up. The patients received identical postoperative instructions and were advised to avoid smoking, exertion and to limit their activity for at least the rest of the day. They were asked to apply ice to their face for the first 24 hours and to keep their face elevated in order to reduce swelling. Rinsing and irrigating of the wound was not allowed for the first two days. </w:t>
      </w:r>
      <w:r w:rsidRPr="00611BFC">
        <w:rPr>
          <w:rFonts w:ascii="Times New Roman" w:eastAsia="Times New Roman" w:hAnsi="Times New Roman" w:cs="Times New Roman"/>
          <w:color w:val="000000"/>
          <w:sz w:val="24"/>
          <w:szCs w:val="24"/>
          <w:lang w:eastAsia="hr-HR"/>
        </w:rPr>
        <w:lastRenderedPageBreak/>
        <w:t>They were instructed to brush their teeth, but to avoid brushing near the surgical wound for two days.</w:t>
      </w:r>
    </w:p>
    <w:p w:rsidR="00965AD9" w:rsidRPr="00852ED9" w:rsidRDefault="00965AD9" w:rsidP="00965AD9">
      <w:pPr>
        <w:widowControl w:val="0"/>
        <w:spacing w:line="500" w:lineRule="exact"/>
        <w:jc w:val="both"/>
        <w:rPr>
          <w:rFonts w:ascii="Calibri" w:eastAsia="Times New Roman" w:hAnsi="Calibri" w:cs="Times New Roman"/>
          <w:b/>
          <w:color w:val="000000"/>
          <w:lang w:eastAsia="hr-HR"/>
        </w:rPr>
      </w:pPr>
      <w:r w:rsidRPr="00852ED9">
        <w:rPr>
          <w:rFonts w:ascii="Times New Roman" w:eastAsia="Times New Roman" w:hAnsi="Times New Roman" w:cs="Times New Roman"/>
          <w:b/>
          <w:color w:val="000000"/>
          <w:sz w:val="24"/>
          <w:szCs w:val="24"/>
          <w:lang w:eastAsia="hr-HR"/>
        </w:rPr>
        <w:t>Post-operative evaluation</w:t>
      </w:r>
    </w:p>
    <w:p w:rsidR="00965AD9" w:rsidRPr="00611BFC" w:rsidRDefault="00965AD9" w:rsidP="00965AD9">
      <w:pPr>
        <w:widowControl w:val="0"/>
        <w:spacing w:line="500" w:lineRule="exact"/>
        <w:jc w:val="both"/>
        <w:rPr>
          <w:rFonts w:ascii="Calibri" w:eastAsia="Times New Roman" w:hAnsi="Calibri" w:cs="Times New Roman"/>
          <w:color w:val="000000"/>
          <w:lang w:eastAsia="hr-HR"/>
        </w:rPr>
      </w:pPr>
      <w:r w:rsidRPr="00611BFC">
        <w:rPr>
          <w:rFonts w:ascii="Times New Roman" w:eastAsia="Times New Roman" w:hAnsi="Times New Roman" w:cs="Times New Roman"/>
          <w:color w:val="000000"/>
          <w:sz w:val="24"/>
          <w:szCs w:val="24"/>
          <w:lang w:eastAsia="hr-HR"/>
        </w:rPr>
        <w:t>The patients were recalled for follow-ups on post-operative days one and seven. In all tested groups, the data was obtained by using identical questionnaires. The following symptoms were assessed: pain, s</w:t>
      </w:r>
      <w:r>
        <w:rPr>
          <w:rFonts w:ascii="Times New Roman" w:eastAsia="Times New Roman" w:hAnsi="Times New Roman" w:cs="Times New Roman"/>
          <w:color w:val="000000"/>
          <w:sz w:val="24"/>
          <w:szCs w:val="24"/>
          <w:lang w:eastAsia="hr-HR"/>
        </w:rPr>
        <w:t>welling, wound healing-</w:t>
      </w:r>
      <w:r w:rsidRPr="00E31CF4">
        <w:rPr>
          <w:rFonts w:ascii="Times New Roman" w:hAnsi="Times New Roman"/>
          <w:sz w:val="24"/>
          <w:szCs w:val="24"/>
        </w:rPr>
        <w:t xml:space="preserve"> </w:t>
      </w:r>
      <w:r w:rsidRPr="00551EA5">
        <w:rPr>
          <w:rFonts w:ascii="Times New Roman" w:hAnsi="Times New Roman"/>
          <w:sz w:val="24"/>
          <w:szCs w:val="24"/>
        </w:rPr>
        <w:t>alveolar osteitis (AO), infection at the surgical site (SSI)</w:t>
      </w:r>
      <w:r>
        <w:rPr>
          <w:rFonts w:ascii="Times New Roman" w:eastAsia="Times New Roman" w:hAnsi="Times New Roman" w:cs="Times New Roman"/>
          <w:color w:val="000000"/>
          <w:sz w:val="24"/>
          <w:szCs w:val="24"/>
          <w:lang w:eastAsia="hr-HR"/>
        </w:rPr>
        <w:t xml:space="preserve"> </w:t>
      </w:r>
      <w:r w:rsidRPr="00611BFC">
        <w:rPr>
          <w:rFonts w:ascii="Times New Roman" w:eastAsia="Times New Roman" w:hAnsi="Times New Roman" w:cs="Times New Roman"/>
          <w:color w:val="000000"/>
          <w:sz w:val="24"/>
          <w:szCs w:val="24"/>
          <w:lang w:eastAsia="hr-HR"/>
        </w:rPr>
        <w:t>, maximum range of inter-incisal opening of mouth, increased body temperature and hemorrhage. A postoperative follow-up was always done by the same surgeon. Patients evaluated their postoperative pain with the grades ranging from 0-10 according to the visual analogue scale (VAS)  The surgeon evaluated the type of post-extraction alveolus healing as normal healing, acute inflammation followed by infected alveolus or dry socket. The surgeon who assessed wound swelling did not know which group the patient was allocated to</w:t>
      </w:r>
      <w:r w:rsidRPr="00611BFC">
        <w:rPr>
          <w:rFonts w:ascii="Times New Roman" w:eastAsia="Times New Roman" w:hAnsi="Times New Roman" w:cs="Times New Roman"/>
          <w:color w:val="FF0000"/>
          <w:sz w:val="24"/>
          <w:szCs w:val="24"/>
          <w:lang w:eastAsia="hr-HR"/>
        </w:rPr>
        <w:t>. </w:t>
      </w:r>
      <w:r w:rsidRPr="00611BFC">
        <w:rPr>
          <w:rFonts w:ascii="Times New Roman" w:eastAsia="Times New Roman" w:hAnsi="Times New Roman" w:cs="Times New Roman"/>
          <w:color w:val="000000"/>
          <w:sz w:val="24"/>
          <w:szCs w:val="24"/>
          <w:lang w:eastAsia="hr-HR"/>
        </w:rPr>
        <w:t xml:space="preserve">The method of assessing the swelling was described in our previous study. The post-operative swelling was assessed on postoperative days one and seven, using a four-point scale as follows: 0=no swelling, 1=mild swelling, 2=moderate </w:t>
      </w:r>
      <w:r>
        <w:rPr>
          <w:rFonts w:ascii="Times New Roman" w:eastAsia="Times New Roman" w:hAnsi="Times New Roman" w:cs="Times New Roman"/>
          <w:color w:val="000000"/>
          <w:sz w:val="24"/>
          <w:szCs w:val="24"/>
          <w:lang w:eastAsia="hr-HR"/>
        </w:rPr>
        <w:t xml:space="preserve">swelling, 3=severe swelling </w:t>
      </w:r>
      <w:r>
        <w:rPr>
          <w:rFonts w:ascii="Times New Roman" w:hAnsi="Times New Roman"/>
          <w:sz w:val="24"/>
          <w:szCs w:val="24"/>
          <w:lang w:val="en-GB"/>
        </w:rPr>
        <w:t>[10]</w:t>
      </w:r>
      <w:r w:rsidRPr="00611BFC">
        <w:rPr>
          <w:rFonts w:ascii="Times New Roman" w:eastAsia="Times New Roman" w:hAnsi="Times New Roman" w:cs="Times New Roman"/>
          <w:color w:val="000000"/>
          <w:sz w:val="24"/>
          <w:szCs w:val="24"/>
          <w:lang w:eastAsia="hr-HR"/>
        </w:rPr>
        <w:t>.</w:t>
      </w:r>
    </w:p>
    <w:p w:rsidR="00965AD9" w:rsidRPr="00611BFC" w:rsidRDefault="00965AD9" w:rsidP="00965AD9">
      <w:pPr>
        <w:widowControl w:val="0"/>
        <w:spacing w:line="500" w:lineRule="exact"/>
        <w:jc w:val="both"/>
        <w:rPr>
          <w:rFonts w:ascii="Calibri" w:eastAsia="Times New Roman" w:hAnsi="Calibri" w:cs="Times New Roman"/>
          <w:color w:val="000000"/>
          <w:lang w:eastAsia="hr-HR"/>
        </w:rPr>
      </w:pPr>
      <w:r w:rsidRPr="00611BFC">
        <w:rPr>
          <w:rFonts w:ascii="Times New Roman" w:eastAsia="Times New Roman" w:hAnsi="Times New Roman" w:cs="Times New Roman"/>
          <w:color w:val="000000"/>
          <w:sz w:val="24"/>
          <w:szCs w:val="24"/>
          <w:lang w:eastAsia="hr-HR"/>
        </w:rPr>
        <w:t>The maximum inter-incisal opening of the mouth was calculated from the mesioincisal angle of the ipsilateral mandibular central incisor to the mesioincisal angle of the ipsilateral mandibular central incisor using digital caliper (Caliper-Digital; Salvin Dental Specialties, Inc, Charlotte, NC).</w:t>
      </w:r>
    </w:p>
    <w:p w:rsidR="00965AD9" w:rsidRPr="00611BFC" w:rsidRDefault="00965AD9" w:rsidP="00965AD9">
      <w:pPr>
        <w:widowControl w:val="0"/>
        <w:spacing w:line="500" w:lineRule="exact"/>
        <w:jc w:val="both"/>
        <w:rPr>
          <w:rFonts w:ascii="Calibri" w:eastAsia="Times New Roman" w:hAnsi="Calibri" w:cs="Times New Roman"/>
          <w:color w:val="000000"/>
          <w:lang w:eastAsia="hr-HR"/>
        </w:rPr>
      </w:pPr>
      <w:r w:rsidRPr="00611BFC">
        <w:rPr>
          <w:rFonts w:ascii="Times New Roman" w:eastAsia="Times New Roman" w:hAnsi="Times New Roman" w:cs="Times New Roman"/>
          <w:color w:val="000000"/>
          <w:sz w:val="24"/>
          <w:szCs w:val="24"/>
          <w:lang w:eastAsia="hr-HR"/>
        </w:rPr>
        <w:t>Increased body temperature was measured by each patient at home during the postoperative period of seven days. The body temperature within 36.0ºC and 37.0ºC</w:t>
      </w:r>
      <w:r w:rsidRPr="00611BFC">
        <w:rPr>
          <w:rFonts w:ascii="Times New Roman" w:eastAsia="Times New Roman" w:hAnsi="Times New Roman" w:cs="Times New Roman"/>
          <w:color w:val="FF0000"/>
          <w:sz w:val="24"/>
          <w:szCs w:val="24"/>
          <w:lang w:eastAsia="hr-HR"/>
        </w:rPr>
        <w:t> </w:t>
      </w:r>
      <w:r w:rsidRPr="00611BFC">
        <w:rPr>
          <w:rFonts w:ascii="Times New Roman" w:eastAsia="Times New Roman" w:hAnsi="Times New Roman" w:cs="Times New Roman"/>
          <w:color w:val="000000"/>
          <w:sz w:val="24"/>
          <w:szCs w:val="24"/>
          <w:lang w:eastAsia="hr-HR"/>
        </w:rPr>
        <w:t>was evaluated as normal. The body temperature higher than 37.0 ºC was evaluated as increased. All temperatures were measured at the same time of the day, between 9:00 and 11:00 a.m.</w:t>
      </w:r>
    </w:p>
    <w:p w:rsidR="00965AD9" w:rsidRPr="00611BFC" w:rsidRDefault="00965AD9" w:rsidP="00965AD9">
      <w:pPr>
        <w:widowControl w:val="0"/>
        <w:spacing w:line="500" w:lineRule="exact"/>
        <w:jc w:val="both"/>
        <w:rPr>
          <w:rFonts w:ascii="Calibri" w:eastAsia="Times New Roman" w:hAnsi="Calibri" w:cs="Times New Roman"/>
          <w:color w:val="000000"/>
          <w:lang w:eastAsia="hr-HR"/>
        </w:rPr>
      </w:pPr>
      <w:r w:rsidRPr="00611BFC">
        <w:rPr>
          <w:rFonts w:ascii="Times New Roman" w:eastAsia="Times New Roman" w:hAnsi="Times New Roman" w:cs="Times New Roman"/>
          <w:color w:val="000000"/>
          <w:sz w:val="24"/>
          <w:szCs w:val="24"/>
          <w:lang w:eastAsia="hr-HR"/>
        </w:rPr>
        <w:t>Hemorrhage was observed by patients during the next seven days after the surgical procedure. It was classified as absent or present through the following days. Present hemorrhage was classified as light or intense.</w:t>
      </w:r>
    </w:p>
    <w:p w:rsidR="00965AD9" w:rsidRPr="00611BFC" w:rsidRDefault="00965AD9" w:rsidP="00965AD9">
      <w:pPr>
        <w:widowControl w:val="0"/>
        <w:spacing w:line="500" w:lineRule="exact"/>
        <w:jc w:val="both"/>
        <w:rPr>
          <w:rFonts w:ascii="Calibri" w:eastAsia="Times New Roman" w:hAnsi="Calibri" w:cs="Times New Roman"/>
          <w:color w:val="000000"/>
          <w:lang w:eastAsia="hr-HR"/>
        </w:rPr>
      </w:pPr>
      <w:r w:rsidRPr="00611BFC">
        <w:rPr>
          <w:rFonts w:ascii="Times New Roman" w:eastAsia="Times New Roman" w:hAnsi="Times New Roman" w:cs="Times New Roman"/>
          <w:color w:val="000000"/>
          <w:sz w:val="24"/>
          <w:szCs w:val="24"/>
          <w:lang w:eastAsia="hr-HR"/>
        </w:rPr>
        <w:lastRenderedPageBreak/>
        <w:t>The outcome variable was the presence or absence of an inflammatory complication after third molar surgery (SSI or AO). A diagnosis of SSI was identified by purulent discharge from the surgical site at any point postoperatively, fever, lymphadenopathy, pain and oedema warranting surgical intervention and/or systematic antibiotics). Alveolar osteitis was diagnosed in the cases of an empty alveolar socket, increased pain lasting for more than two days after surgery, and expo</w:t>
      </w:r>
      <w:r>
        <w:rPr>
          <w:rFonts w:ascii="Times New Roman" w:eastAsia="Times New Roman" w:hAnsi="Times New Roman" w:cs="Times New Roman"/>
          <w:color w:val="000000"/>
          <w:sz w:val="24"/>
          <w:szCs w:val="24"/>
          <w:lang w:eastAsia="hr-HR"/>
        </w:rPr>
        <w:t xml:space="preserve">sed alveolar bone tissue </w:t>
      </w:r>
      <w:r>
        <w:rPr>
          <w:rFonts w:ascii="Times New Roman" w:hAnsi="Times New Roman"/>
          <w:sz w:val="24"/>
          <w:szCs w:val="24"/>
          <w:lang w:val="en-GB"/>
        </w:rPr>
        <w:t>[11-13].</w:t>
      </w:r>
    </w:p>
    <w:p w:rsidR="00965AD9" w:rsidRPr="00852ED9" w:rsidRDefault="00965AD9" w:rsidP="00965AD9">
      <w:pPr>
        <w:widowControl w:val="0"/>
        <w:spacing w:line="500" w:lineRule="exact"/>
        <w:jc w:val="both"/>
        <w:rPr>
          <w:rFonts w:ascii="Calibri" w:eastAsia="Times New Roman" w:hAnsi="Calibri" w:cs="Times New Roman"/>
          <w:b/>
          <w:color w:val="000000"/>
          <w:lang w:eastAsia="hr-HR"/>
        </w:rPr>
      </w:pPr>
      <w:r w:rsidRPr="00852ED9">
        <w:rPr>
          <w:rFonts w:ascii="Times New Roman" w:eastAsia="Times New Roman" w:hAnsi="Times New Roman" w:cs="Times New Roman"/>
          <w:b/>
          <w:color w:val="000000"/>
          <w:sz w:val="24"/>
          <w:szCs w:val="24"/>
          <w:lang w:eastAsia="hr-HR"/>
        </w:rPr>
        <w:t>Statistical analysis</w:t>
      </w:r>
    </w:p>
    <w:p w:rsidR="00965AD9" w:rsidRPr="00611BFC" w:rsidRDefault="00965AD9" w:rsidP="00965AD9">
      <w:pPr>
        <w:widowControl w:val="0"/>
        <w:spacing w:line="500" w:lineRule="exact"/>
        <w:jc w:val="both"/>
        <w:rPr>
          <w:rFonts w:ascii="Calibri" w:eastAsia="Times New Roman" w:hAnsi="Calibri" w:cs="Times New Roman"/>
          <w:color w:val="000000"/>
          <w:lang w:eastAsia="hr-HR"/>
        </w:rPr>
      </w:pPr>
      <w:r w:rsidRPr="00611BFC">
        <w:rPr>
          <w:rFonts w:ascii="Times New Roman" w:eastAsia="Times New Roman" w:hAnsi="Times New Roman" w:cs="Times New Roman"/>
          <w:color w:val="000000"/>
          <w:sz w:val="24"/>
          <w:szCs w:val="24"/>
          <w:lang w:eastAsia="hr-HR"/>
        </w:rPr>
        <w:t>The statistical analysis was performed using </w:t>
      </w:r>
      <w:r w:rsidRPr="00611BFC">
        <w:rPr>
          <w:rFonts w:ascii="Times New Roman" w:eastAsia="Times New Roman" w:hAnsi="Times New Roman" w:cs="Times New Roman"/>
          <w:i/>
          <w:iCs/>
          <w:color w:val="000000"/>
          <w:sz w:val="24"/>
          <w:szCs w:val="24"/>
          <w:lang w:eastAsia="hr-HR"/>
        </w:rPr>
        <w:t>Statistica </w:t>
      </w:r>
      <w:r w:rsidRPr="00611BFC">
        <w:rPr>
          <w:rFonts w:ascii="Times New Roman" w:eastAsia="Times New Roman" w:hAnsi="Times New Roman" w:cs="Times New Roman"/>
          <w:color w:val="000000"/>
          <w:sz w:val="24"/>
          <w:szCs w:val="24"/>
          <w:lang w:eastAsia="hr-HR"/>
        </w:rPr>
        <w:t>10.1 (StatSoft Inc., Tulsa, USA). The choice of the measure of central tendency and the measure ofvariability for age, sense of pain and duration of pain was determined by Kolmogorov-Smirnov’s test. A comparative statistical analysis for age between the examined groups was determined by Kruskal-Wallis test, and Mann-Whitney test was used in a </w:t>
      </w:r>
      <w:r w:rsidRPr="00611BFC">
        <w:rPr>
          <w:rFonts w:ascii="Times New Roman" w:eastAsia="Times New Roman" w:hAnsi="Times New Roman" w:cs="Times New Roman"/>
          <w:i/>
          <w:iCs/>
          <w:color w:val="000000"/>
          <w:sz w:val="24"/>
          <w:szCs w:val="24"/>
          <w:lang w:eastAsia="hr-HR"/>
        </w:rPr>
        <w:t>post-hoc</w:t>
      </w:r>
      <w:r w:rsidRPr="00611BFC">
        <w:rPr>
          <w:rFonts w:ascii="Times New Roman" w:eastAsia="Times New Roman" w:hAnsi="Times New Roman" w:cs="Times New Roman"/>
          <w:color w:val="000000"/>
          <w:sz w:val="24"/>
          <w:szCs w:val="24"/>
          <w:lang w:eastAsia="hr-HR"/>
        </w:rPr>
        <w:t>analysis.  A comparison of the duration and intensity of pain including all the examined parameters, i.e. swelling, hemorrhage and increased body temperature was done by using one-way ANOVA test. Tukey’s test was used in the </w:t>
      </w:r>
      <w:r w:rsidRPr="00611BFC">
        <w:rPr>
          <w:rFonts w:ascii="Times New Roman" w:eastAsia="Times New Roman" w:hAnsi="Times New Roman" w:cs="Times New Roman"/>
          <w:i/>
          <w:iCs/>
          <w:color w:val="000000"/>
          <w:sz w:val="24"/>
          <w:szCs w:val="24"/>
          <w:lang w:eastAsia="hr-HR"/>
        </w:rPr>
        <w:t>post-hoc</w:t>
      </w:r>
      <w:r w:rsidRPr="00611BFC">
        <w:rPr>
          <w:rFonts w:ascii="Times New Roman" w:eastAsia="Times New Roman" w:hAnsi="Times New Roman" w:cs="Times New Roman"/>
          <w:color w:val="000000"/>
          <w:sz w:val="24"/>
          <w:szCs w:val="24"/>
          <w:lang w:eastAsia="hr-HR"/>
        </w:rPr>
        <w:t> analysis. The difference in the intensity of pain was evaluated by using the VAS and it was determined in the end of anesthesia, 24 hours after applying local anesthesia and seven days postoperatively. For that purpose, Freedman’s test and Wilcox’s test were used in the </w:t>
      </w:r>
      <w:r w:rsidRPr="00611BFC">
        <w:rPr>
          <w:rFonts w:ascii="Times New Roman" w:eastAsia="Times New Roman" w:hAnsi="Times New Roman" w:cs="Times New Roman"/>
          <w:i/>
          <w:iCs/>
          <w:color w:val="000000"/>
          <w:sz w:val="24"/>
          <w:szCs w:val="24"/>
          <w:lang w:eastAsia="hr-HR"/>
        </w:rPr>
        <w:t>post-hoc</w:t>
      </w:r>
      <w:r w:rsidRPr="00611BFC">
        <w:rPr>
          <w:rFonts w:ascii="Times New Roman" w:eastAsia="Times New Roman" w:hAnsi="Times New Roman" w:cs="Times New Roman"/>
          <w:color w:val="000000"/>
          <w:sz w:val="24"/>
          <w:szCs w:val="24"/>
          <w:lang w:eastAsia="hr-HR"/>
        </w:rPr>
        <w:t> analysis. The prevalence of the patients with specific characteristics (gender) was shown by the frequencies and percentages and the significance of the difference in the frequency of prevalence between the groups and were tested by chi-square test. The</w:t>
      </w:r>
      <w:r w:rsidRPr="00611BFC">
        <w:rPr>
          <w:rFonts w:ascii="Times New Roman" w:eastAsia="Times New Roman" w:hAnsi="Times New Roman" w:cs="Times New Roman"/>
          <w:i/>
          <w:iCs/>
          <w:color w:val="000000"/>
          <w:sz w:val="24"/>
          <w:szCs w:val="24"/>
          <w:lang w:eastAsia="hr-HR"/>
        </w:rPr>
        <w:t> post-hoc</w:t>
      </w:r>
      <w:r w:rsidRPr="00611BFC">
        <w:rPr>
          <w:rFonts w:ascii="Times New Roman" w:eastAsia="Times New Roman" w:hAnsi="Times New Roman" w:cs="Times New Roman"/>
          <w:color w:val="000000"/>
          <w:sz w:val="24"/>
          <w:szCs w:val="24"/>
          <w:lang w:eastAsia="hr-HR"/>
        </w:rPr>
        <w:t> analysis was carried out by t-test of the difference in proportions. The level of statistical significance was set at a </w:t>
      </w:r>
      <w:r w:rsidRPr="00611BFC">
        <w:rPr>
          <w:rFonts w:ascii="Times New Roman" w:eastAsia="Times New Roman" w:hAnsi="Times New Roman" w:cs="Times New Roman"/>
          <w:i/>
          <w:iCs/>
          <w:color w:val="000000"/>
          <w:sz w:val="24"/>
          <w:szCs w:val="24"/>
          <w:lang w:eastAsia="hr-HR"/>
        </w:rPr>
        <w:t>P</w:t>
      </w:r>
      <w:r w:rsidRPr="00611BFC">
        <w:rPr>
          <w:rFonts w:ascii="Times New Roman" w:eastAsia="Times New Roman" w:hAnsi="Times New Roman" w:cs="Times New Roman"/>
          <w:color w:val="000000"/>
          <w:sz w:val="24"/>
          <w:szCs w:val="24"/>
          <w:lang w:eastAsia="hr-HR"/>
        </w:rPr>
        <w:t xml:space="preserve"> value less than or </w:t>
      </w:r>
      <w:r w:rsidRPr="00E20420">
        <w:rPr>
          <w:rFonts w:ascii="Times New Roman" w:eastAsia="Times New Roman" w:hAnsi="Times New Roman" w:cs="Times New Roman"/>
          <w:color w:val="000000"/>
          <w:sz w:val="24"/>
          <w:szCs w:val="24"/>
          <w:lang w:eastAsia="hr-HR"/>
        </w:rPr>
        <w:t>equal to 0.05.</w:t>
      </w:r>
    </w:p>
    <w:p w:rsidR="00965AD9" w:rsidRDefault="00965AD9" w:rsidP="00965AD9">
      <w:pPr>
        <w:widowControl w:val="0"/>
        <w:spacing w:line="500" w:lineRule="exact"/>
        <w:jc w:val="both"/>
        <w:rPr>
          <w:rFonts w:ascii="Times New Roman" w:eastAsia="Times New Roman" w:hAnsi="Times New Roman" w:cs="Times New Roman"/>
          <w:color w:val="000000"/>
          <w:sz w:val="24"/>
          <w:szCs w:val="24"/>
          <w:lang w:eastAsia="hr-HR"/>
        </w:rPr>
      </w:pPr>
      <w:r w:rsidRPr="00611BFC">
        <w:rPr>
          <w:rFonts w:ascii="Times New Roman" w:eastAsia="Times New Roman" w:hAnsi="Times New Roman" w:cs="Times New Roman"/>
          <w:color w:val="000000"/>
          <w:sz w:val="24"/>
          <w:szCs w:val="24"/>
          <w:lang w:eastAsia="hr-HR"/>
        </w:rPr>
        <w:t> </w:t>
      </w:r>
    </w:p>
    <w:p w:rsidR="00965AD9" w:rsidRPr="00611BFC" w:rsidRDefault="00965AD9" w:rsidP="00965AD9">
      <w:pPr>
        <w:widowControl w:val="0"/>
        <w:spacing w:line="500" w:lineRule="exact"/>
        <w:jc w:val="both"/>
        <w:rPr>
          <w:rFonts w:ascii="Calibri" w:eastAsia="Times New Roman" w:hAnsi="Calibri" w:cs="Times New Roman"/>
          <w:color w:val="000000"/>
          <w:lang w:eastAsia="hr-HR"/>
        </w:rPr>
      </w:pPr>
    </w:p>
    <w:p w:rsidR="00965AD9" w:rsidRPr="00852ED9" w:rsidRDefault="00965AD9" w:rsidP="00965AD9">
      <w:pPr>
        <w:widowControl w:val="0"/>
        <w:spacing w:line="500" w:lineRule="exact"/>
        <w:jc w:val="both"/>
        <w:rPr>
          <w:rFonts w:ascii="Calibri" w:eastAsia="Times New Roman" w:hAnsi="Calibri" w:cs="Times New Roman"/>
          <w:b/>
          <w:color w:val="000000"/>
          <w:lang w:eastAsia="hr-HR"/>
        </w:rPr>
      </w:pPr>
      <w:r w:rsidRPr="00852ED9">
        <w:rPr>
          <w:rFonts w:ascii="Times New Roman" w:eastAsia="Times New Roman" w:hAnsi="Times New Roman" w:cs="Times New Roman"/>
          <w:b/>
          <w:color w:val="000000"/>
          <w:sz w:val="24"/>
          <w:szCs w:val="24"/>
          <w:lang w:eastAsia="hr-HR"/>
        </w:rPr>
        <w:t>RESULTS</w:t>
      </w:r>
    </w:p>
    <w:p w:rsidR="00965AD9" w:rsidRPr="007F159C" w:rsidRDefault="00965AD9" w:rsidP="00965AD9">
      <w:pPr>
        <w:widowControl w:val="0"/>
        <w:spacing w:line="500" w:lineRule="exact"/>
        <w:jc w:val="both"/>
        <w:rPr>
          <w:rFonts w:ascii="Times New Roman" w:eastAsia="Times New Roman" w:hAnsi="Times New Roman" w:cs="Times New Roman"/>
          <w:color w:val="000000"/>
          <w:sz w:val="24"/>
          <w:szCs w:val="24"/>
          <w:lang w:eastAsia="hr-HR"/>
        </w:rPr>
      </w:pPr>
      <w:r w:rsidRPr="00611BFC">
        <w:rPr>
          <w:rFonts w:ascii="Times New Roman" w:eastAsia="Times New Roman" w:hAnsi="Times New Roman" w:cs="Times New Roman"/>
          <w:color w:val="000000"/>
          <w:sz w:val="24"/>
          <w:szCs w:val="24"/>
          <w:lang w:eastAsia="hr-HR"/>
        </w:rPr>
        <w:lastRenderedPageBreak/>
        <w:t>There were significantly more females in relation to the total number of males (54.3% vs. 45.7%; p=0.015). The results of the statistical analysis showed that in the group without previous inflammation, the two subgroups did not differ significantly (p=0.817), as well as in the group with previous inflammation (p=0.439), regarding age of patients. No significant difference between the subgroups within the first tested group (without inflammation) was determined in the stage of limited mouth opening and hemorrhage (p&gt;0.05). Statistically significant differences were determined for the degree of swelling and increased body temperature (p&lt;0.05) (Table 2). A significantly greater number of subjects treated with placebo had increased body temperature (p=0.42, p=0.012). When statistical significance was determined by chi-square, a </w:t>
      </w:r>
      <w:r w:rsidRPr="00611BFC">
        <w:rPr>
          <w:rFonts w:ascii="Times New Roman" w:eastAsia="Times New Roman" w:hAnsi="Times New Roman" w:cs="Times New Roman"/>
          <w:i/>
          <w:iCs/>
          <w:color w:val="000000"/>
          <w:sz w:val="24"/>
          <w:szCs w:val="24"/>
          <w:lang w:eastAsia="hr-HR"/>
        </w:rPr>
        <w:t>post-hoc</w:t>
      </w:r>
      <w:r w:rsidRPr="00611BFC">
        <w:rPr>
          <w:rFonts w:ascii="Times New Roman" w:eastAsia="Times New Roman" w:hAnsi="Times New Roman" w:cs="Times New Roman"/>
          <w:color w:val="000000"/>
          <w:sz w:val="24"/>
          <w:szCs w:val="24"/>
          <w:lang w:eastAsia="hr-HR"/>
        </w:rPr>
        <w:t> analysis was necessary in order to determine the stage of swelling for which the differences were significant, as well as t-test for proportion. For stage 1 swelling, determined within 24 hours and seven days after the procedure, there was a significantly greater number of subjects in the subgroup with placebo</w:t>
      </w:r>
      <w:r w:rsidRPr="00611BFC">
        <w:rPr>
          <w:rFonts w:ascii="Times New Roman" w:eastAsia="Times New Roman" w:hAnsi="Times New Roman" w:cs="Times New Roman"/>
          <w:color w:val="00B050"/>
          <w:sz w:val="24"/>
          <w:szCs w:val="24"/>
          <w:lang w:eastAsia="hr-HR"/>
        </w:rPr>
        <w:t> </w:t>
      </w:r>
      <w:r w:rsidRPr="00611BFC">
        <w:rPr>
          <w:rFonts w:ascii="Times New Roman" w:eastAsia="Times New Roman" w:hAnsi="Times New Roman" w:cs="Times New Roman"/>
          <w:color w:val="000000"/>
          <w:sz w:val="24"/>
          <w:szCs w:val="24"/>
          <w:lang w:eastAsia="hr-HR"/>
        </w:rPr>
        <w:t>compared to the number of subjects who received antibiotic (p=0.048, p=0.001) (Table 2). A statistically significant difference for hemorrhage between the subgroups within the second tested group (with inflammation) was determined (p&lt;0.001) (Table 3). A significantly greater number of subjects in the placebo group had a marked hemorrhage in the first postoperative day, compared with the number of subjects in the subgroup with inflammation who received an antibiotic (25% </w:t>
      </w:r>
      <w:r w:rsidRPr="00611BFC">
        <w:rPr>
          <w:rFonts w:ascii="Times New Roman" w:eastAsia="Times New Roman" w:hAnsi="Times New Roman" w:cs="Times New Roman"/>
          <w:i/>
          <w:iCs/>
          <w:color w:val="000000"/>
          <w:sz w:val="24"/>
          <w:szCs w:val="24"/>
          <w:lang w:eastAsia="hr-HR"/>
        </w:rPr>
        <w:t>vs.</w:t>
      </w:r>
      <w:r w:rsidRPr="00611BFC">
        <w:rPr>
          <w:rFonts w:ascii="Times New Roman" w:eastAsia="Times New Roman" w:hAnsi="Times New Roman" w:cs="Times New Roman"/>
          <w:color w:val="000000"/>
          <w:sz w:val="24"/>
          <w:szCs w:val="24"/>
          <w:lang w:eastAsia="hr-HR"/>
        </w:rPr>
        <w:t> 3%, P&lt;0.001). The same significance for this category was also recorded after 24 hours, although with different individual values. No statistically significant differences were determined for other factors (Table 3).</w:t>
      </w:r>
    </w:p>
    <w:p w:rsidR="00965AD9" w:rsidRPr="00611BFC" w:rsidRDefault="00965AD9" w:rsidP="00965AD9">
      <w:pPr>
        <w:widowControl w:val="0"/>
        <w:spacing w:line="500" w:lineRule="exact"/>
        <w:jc w:val="both"/>
        <w:rPr>
          <w:rFonts w:ascii="Calibri" w:eastAsia="Times New Roman" w:hAnsi="Calibri" w:cs="Times New Roman"/>
          <w:color w:val="000000"/>
          <w:lang w:eastAsia="hr-HR"/>
        </w:rPr>
      </w:pPr>
      <w:r w:rsidRPr="00611BFC">
        <w:rPr>
          <w:rFonts w:ascii="Times New Roman" w:eastAsia="Times New Roman" w:hAnsi="Times New Roman" w:cs="Times New Roman"/>
          <w:color w:val="000000"/>
          <w:sz w:val="24"/>
          <w:szCs w:val="24"/>
          <w:lang w:eastAsia="hr-HR"/>
        </w:rPr>
        <w:t>There were no statistically significant differences between the incidence of AO and SSI in tested groups (p=0.156, p=0.668).</w:t>
      </w:r>
    </w:p>
    <w:p w:rsidR="00965AD9" w:rsidRPr="00611BFC" w:rsidRDefault="00965AD9" w:rsidP="00965AD9">
      <w:pPr>
        <w:widowControl w:val="0"/>
        <w:spacing w:line="500" w:lineRule="exact"/>
        <w:jc w:val="both"/>
        <w:rPr>
          <w:rFonts w:ascii="Calibri" w:eastAsia="Times New Roman" w:hAnsi="Calibri" w:cs="Times New Roman"/>
          <w:color w:val="000000"/>
          <w:lang w:eastAsia="hr-HR"/>
        </w:rPr>
      </w:pPr>
      <w:r w:rsidRPr="00611BFC">
        <w:rPr>
          <w:rFonts w:ascii="Times New Roman" w:eastAsia="Times New Roman" w:hAnsi="Times New Roman" w:cs="Times New Roman"/>
          <w:color w:val="000000"/>
          <w:sz w:val="24"/>
          <w:szCs w:val="24"/>
          <w:lang w:eastAsia="hr-HR"/>
        </w:rPr>
        <w:t>With regard to pain, no statistically significant difference in pain intensity was determined between the two subgroups in the group with no inflammation (Table 4).</w:t>
      </w:r>
    </w:p>
    <w:p w:rsidR="00965AD9" w:rsidRPr="00611BFC" w:rsidRDefault="00965AD9" w:rsidP="00965AD9">
      <w:pPr>
        <w:widowControl w:val="0"/>
        <w:spacing w:line="500" w:lineRule="exact"/>
        <w:jc w:val="both"/>
        <w:rPr>
          <w:rFonts w:ascii="Calibri" w:eastAsia="Times New Roman" w:hAnsi="Calibri" w:cs="Times New Roman"/>
          <w:color w:val="000000"/>
          <w:lang w:eastAsia="hr-HR"/>
        </w:rPr>
      </w:pPr>
      <w:r w:rsidRPr="00611BFC">
        <w:rPr>
          <w:rFonts w:ascii="Times New Roman" w:eastAsia="Times New Roman" w:hAnsi="Times New Roman" w:cs="Times New Roman"/>
          <w:color w:val="000000"/>
          <w:sz w:val="24"/>
          <w:szCs w:val="24"/>
          <w:lang w:eastAsia="hr-HR"/>
        </w:rPr>
        <w:t xml:space="preserve"> In the group with previous inflammation, the subjects who received antibiotic showed </w:t>
      </w:r>
      <w:r w:rsidRPr="00611BFC">
        <w:rPr>
          <w:rFonts w:ascii="Times New Roman" w:eastAsia="Times New Roman" w:hAnsi="Times New Roman" w:cs="Times New Roman"/>
          <w:color w:val="000000"/>
          <w:sz w:val="24"/>
          <w:szCs w:val="24"/>
          <w:lang w:eastAsia="hr-HR"/>
        </w:rPr>
        <w:lastRenderedPageBreak/>
        <w:t>statistically significant less pain expressed on the VAS scale, compared to the subjects who received a placebo with grade 2 swelling (p=0.013),  grade 3 swelling (p=0.049) and with hemorrhage within 24 hours (p=0.003).</w:t>
      </w:r>
    </w:p>
    <w:p w:rsidR="00965AD9" w:rsidRPr="00611BFC" w:rsidRDefault="00965AD9" w:rsidP="00965AD9">
      <w:pPr>
        <w:widowControl w:val="0"/>
        <w:spacing w:line="500" w:lineRule="exact"/>
        <w:jc w:val="both"/>
        <w:rPr>
          <w:rFonts w:ascii="Calibri" w:eastAsia="Times New Roman" w:hAnsi="Calibri" w:cs="Times New Roman"/>
          <w:color w:val="000000"/>
          <w:lang w:eastAsia="hr-HR"/>
        </w:rPr>
      </w:pPr>
      <w:r w:rsidRPr="00611BFC">
        <w:rPr>
          <w:rFonts w:ascii="Times New Roman" w:eastAsia="Times New Roman" w:hAnsi="Times New Roman" w:cs="Times New Roman"/>
          <w:color w:val="000000"/>
          <w:sz w:val="24"/>
          <w:szCs w:val="24"/>
          <w:lang w:eastAsia="hr-HR"/>
        </w:rPr>
        <w:t>In the group with previous inflammation, no significant differences were determined for pain intensity after 24 hours between the subjects who received antibiotic compared to the subjects who received a placebo (both p&gt;0.05), although after seven days the pain intensity experienced by the subjects with a placebo was statistically significantly greater compared to the subjects who received antibiotics (p=0.001). A significant difference was also determined for the duration of pain. The average duration of pain in the subjects with inflammation who received a placebo was seven days, while in the subjects who received antibiotic it was four days. Pain in the group with placebo lasted significantly longer (p&lt;0.001).</w:t>
      </w:r>
    </w:p>
    <w:p w:rsidR="007F159C" w:rsidRDefault="00965AD9" w:rsidP="00965AD9">
      <w:pPr>
        <w:widowControl w:val="0"/>
        <w:spacing w:line="500" w:lineRule="exact"/>
        <w:jc w:val="both"/>
        <w:rPr>
          <w:rFonts w:ascii="Calibri" w:eastAsia="Times New Roman" w:hAnsi="Calibri" w:cs="Times New Roman"/>
          <w:color w:val="000000"/>
          <w:lang w:eastAsia="hr-HR"/>
        </w:rPr>
      </w:pPr>
      <w:r w:rsidRPr="00611BFC">
        <w:rPr>
          <w:rFonts w:ascii="Times New Roman" w:eastAsia="Times New Roman" w:hAnsi="Times New Roman" w:cs="Times New Roman"/>
          <w:color w:val="000000"/>
          <w:sz w:val="24"/>
          <w:szCs w:val="24"/>
          <w:lang w:eastAsia="hr-HR"/>
        </w:rPr>
        <w:t> </w:t>
      </w:r>
    </w:p>
    <w:p w:rsidR="00965AD9" w:rsidRPr="007F159C" w:rsidRDefault="00965AD9" w:rsidP="00965AD9">
      <w:pPr>
        <w:widowControl w:val="0"/>
        <w:spacing w:line="500" w:lineRule="exact"/>
        <w:jc w:val="both"/>
        <w:rPr>
          <w:rFonts w:ascii="Calibri" w:eastAsia="Times New Roman" w:hAnsi="Calibri" w:cs="Times New Roman"/>
          <w:color w:val="000000"/>
          <w:lang w:eastAsia="hr-HR"/>
        </w:rPr>
      </w:pPr>
      <w:r w:rsidRPr="00852ED9">
        <w:rPr>
          <w:rFonts w:ascii="Times New Roman" w:eastAsia="Times New Roman" w:hAnsi="Times New Roman" w:cs="Times New Roman"/>
          <w:b/>
          <w:color w:val="000000"/>
          <w:sz w:val="24"/>
          <w:szCs w:val="24"/>
          <w:lang w:eastAsia="hr-HR"/>
        </w:rPr>
        <w:t>DISCUSSION</w:t>
      </w:r>
    </w:p>
    <w:p w:rsidR="00965AD9" w:rsidRPr="00611BFC" w:rsidRDefault="00965AD9" w:rsidP="00965AD9">
      <w:pPr>
        <w:widowControl w:val="0"/>
        <w:spacing w:line="500" w:lineRule="exact"/>
        <w:jc w:val="both"/>
        <w:rPr>
          <w:rFonts w:ascii="Calibri" w:eastAsia="Times New Roman" w:hAnsi="Calibri" w:cs="Times New Roman"/>
          <w:color w:val="000000"/>
          <w:lang w:eastAsia="hr-HR"/>
        </w:rPr>
      </w:pPr>
      <w:r w:rsidRPr="00611BFC">
        <w:rPr>
          <w:rFonts w:ascii="Times New Roman" w:eastAsia="Times New Roman" w:hAnsi="Times New Roman" w:cs="Times New Roman"/>
          <w:color w:val="000000"/>
          <w:sz w:val="24"/>
          <w:szCs w:val="24"/>
          <w:lang w:eastAsia="hr-HR"/>
        </w:rPr>
        <w:t>The objective of this study was to determine whether the use of a single preoperative prophylactic dose of antibiotic, when compared to placebo, decreased the frequency of postoperative complications. Additionally, we tried to determine whether the previous inflammation associated with impacted M3 had an impact on postoperative complications. Reports concerning the type, dosage, administration or duration of antibiotics have been very heterogeneous and there is no consensus regarding the use of antibiotics in preventing postoperative compl</w:t>
      </w:r>
      <w:r>
        <w:rPr>
          <w:rFonts w:ascii="Times New Roman" w:eastAsia="Times New Roman" w:hAnsi="Times New Roman" w:cs="Times New Roman"/>
          <w:color w:val="000000"/>
          <w:sz w:val="24"/>
          <w:szCs w:val="24"/>
          <w:lang w:eastAsia="hr-HR"/>
        </w:rPr>
        <w:t xml:space="preserve">ications in M3 surgery </w:t>
      </w:r>
      <w:r>
        <w:rPr>
          <w:rFonts w:ascii="Times New Roman" w:hAnsi="Times New Roman"/>
          <w:sz w:val="24"/>
          <w:szCs w:val="24"/>
          <w:lang w:val="en-GB"/>
        </w:rPr>
        <w:t>[14-21]</w:t>
      </w:r>
      <w:r w:rsidRPr="00611BFC">
        <w:rPr>
          <w:rFonts w:ascii="Times New Roman" w:eastAsia="Times New Roman" w:hAnsi="Times New Roman" w:cs="Times New Roman"/>
          <w:color w:val="000000"/>
          <w:sz w:val="24"/>
          <w:szCs w:val="24"/>
          <w:lang w:eastAsia="hr-HR"/>
        </w:rPr>
        <w:t>. This topic remains controversial, because unnecessary application of antibiotics could promote bacterial resistance or some kind of adverse reaction, which is commonly rep</w:t>
      </w:r>
      <w:r>
        <w:rPr>
          <w:rFonts w:ascii="Times New Roman" w:eastAsia="Times New Roman" w:hAnsi="Times New Roman" w:cs="Times New Roman"/>
          <w:color w:val="000000"/>
          <w:sz w:val="24"/>
          <w:szCs w:val="24"/>
          <w:lang w:eastAsia="hr-HR"/>
        </w:rPr>
        <w:t xml:space="preserve">orted in the literature </w:t>
      </w:r>
      <w:r>
        <w:rPr>
          <w:rFonts w:ascii="Times New Roman" w:hAnsi="Times New Roman"/>
          <w:sz w:val="24"/>
          <w:szCs w:val="24"/>
          <w:lang w:val="en-GB"/>
        </w:rPr>
        <w:t>[22-23]</w:t>
      </w:r>
      <w:r w:rsidRPr="00611BFC">
        <w:rPr>
          <w:rFonts w:ascii="Times New Roman" w:eastAsia="Times New Roman" w:hAnsi="Times New Roman" w:cs="Times New Roman"/>
          <w:color w:val="000000"/>
          <w:sz w:val="24"/>
          <w:szCs w:val="24"/>
          <w:lang w:eastAsia="hr-HR"/>
        </w:rPr>
        <w:t>. However, a single prophylactic dose of antibiotics has never resulted in th</w:t>
      </w:r>
      <w:r>
        <w:rPr>
          <w:rFonts w:ascii="Times New Roman" w:eastAsia="Times New Roman" w:hAnsi="Times New Roman" w:cs="Times New Roman"/>
          <w:color w:val="000000"/>
          <w:sz w:val="24"/>
          <w:szCs w:val="24"/>
          <w:lang w:eastAsia="hr-HR"/>
        </w:rPr>
        <w:t xml:space="preserve">e development of resistance </w:t>
      </w:r>
      <w:r>
        <w:rPr>
          <w:rFonts w:ascii="Times New Roman" w:hAnsi="Times New Roman"/>
          <w:sz w:val="24"/>
          <w:szCs w:val="24"/>
          <w:lang w:val="en-GB"/>
        </w:rPr>
        <w:t>[24]</w:t>
      </w:r>
      <w:r w:rsidRPr="00611BFC">
        <w:rPr>
          <w:rFonts w:ascii="Times New Roman" w:eastAsia="Times New Roman" w:hAnsi="Times New Roman" w:cs="Times New Roman"/>
          <w:color w:val="000000"/>
          <w:sz w:val="24"/>
          <w:szCs w:val="24"/>
          <w:lang w:eastAsia="hr-HR"/>
        </w:rPr>
        <w:t>.</w:t>
      </w:r>
    </w:p>
    <w:p w:rsidR="00965AD9" w:rsidRPr="00611BFC" w:rsidRDefault="00965AD9" w:rsidP="00965AD9">
      <w:pPr>
        <w:widowControl w:val="0"/>
        <w:spacing w:line="500" w:lineRule="exact"/>
        <w:jc w:val="both"/>
        <w:rPr>
          <w:rFonts w:ascii="Calibri" w:eastAsia="Times New Roman" w:hAnsi="Calibri" w:cs="Times New Roman"/>
          <w:color w:val="000000"/>
          <w:lang w:eastAsia="hr-HR"/>
        </w:rPr>
      </w:pPr>
      <w:r w:rsidRPr="00611BFC">
        <w:rPr>
          <w:rFonts w:ascii="Times New Roman" w:eastAsia="Times New Roman" w:hAnsi="Times New Roman" w:cs="Times New Roman"/>
          <w:color w:val="000000"/>
          <w:sz w:val="24"/>
          <w:szCs w:val="24"/>
          <w:lang w:eastAsia="hr-HR"/>
        </w:rPr>
        <w:t xml:space="preserve">Postoperative risk factors include increasing age (older than 24 years), female gender, smoking, surgical trauma, length of surgery (longer than 30 minutes), level of impaction </w:t>
      </w:r>
      <w:r>
        <w:rPr>
          <w:rFonts w:ascii="Times New Roman" w:eastAsia="Times New Roman" w:hAnsi="Times New Roman" w:cs="Times New Roman"/>
          <w:color w:val="000000"/>
          <w:sz w:val="24"/>
          <w:szCs w:val="24"/>
          <w:lang w:eastAsia="hr-HR"/>
        </w:rPr>
        <w:t xml:space="preserve">and surgeon’s experience </w:t>
      </w:r>
      <w:r>
        <w:rPr>
          <w:rFonts w:ascii="Times New Roman" w:hAnsi="Times New Roman"/>
          <w:sz w:val="24"/>
          <w:szCs w:val="24"/>
          <w:lang w:val="en-GB"/>
        </w:rPr>
        <w:t>[25-27]</w:t>
      </w:r>
      <w:r w:rsidRPr="00611BFC">
        <w:rPr>
          <w:rFonts w:ascii="Times New Roman" w:eastAsia="Times New Roman" w:hAnsi="Times New Roman" w:cs="Times New Roman"/>
          <w:color w:val="000000"/>
          <w:sz w:val="24"/>
          <w:szCs w:val="24"/>
          <w:lang w:eastAsia="hr-HR"/>
        </w:rPr>
        <w:t xml:space="preserve">. To standardize postoperative recovery, all procedures in the </w:t>
      </w:r>
      <w:r w:rsidRPr="00611BFC">
        <w:rPr>
          <w:rFonts w:ascii="Times New Roman" w:eastAsia="Times New Roman" w:hAnsi="Times New Roman" w:cs="Times New Roman"/>
          <w:color w:val="000000"/>
          <w:sz w:val="24"/>
          <w:szCs w:val="24"/>
          <w:lang w:eastAsia="hr-HR"/>
        </w:rPr>
        <w:lastRenderedPageBreak/>
        <w:t>presented study were done by the same oral surgeon, Class 3 third molars according to Pederson difficulty index were excluded and all patients were healthy.</w:t>
      </w:r>
    </w:p>
    <w:p w:rsidR="00965AD9" w:rsidRPr="00611BFC" w:rsidRDefault="00965AD9" w:rsidP="00965AD9">
      <w:pPr>
        <w:widowControl w:val="0"/>
        <w:spacing w:line="500" w:lineRule="exact"/>
        <w:jc w:val="both"/>
        <w:rPr>
          <w:rFonts w:ascii="Calibri" w:eastAsia="Times New Roman" w:hAnsi="Calibri" w:cs="Times New Roman"/>
          <w:color w:val="000000"/>
          <w:lang w:eastAsia="hr-HR"/>
        </w:rPr>
      </w:pPr>
      <w:r w:rsidRPr="00611BFC">
        <w:rPr>
          <w:rFonts w:ascii="Times New Roman" w:eastAsia="Times New Roman" w:hAnsi="Times New Roman" w:cs="Times New Roman"/>
          <w:color w:val="000000"/>
          <w:sz w:val="24"/>
          <w:szCs w:val="24"/>
          <w:lang w:eastAsia="hr-HR"/>
        </w:rPr>
        <w:t>The results of statistical analysis of the age of patients showed that there was no statistical significance in groups. In the whole study group there were significantly more females in relation to the total number of males (54.3% vs. 45.7%; p=0.515). In similar studies there were also significantly more women th</w:t>
      </w:r>
      <w:r>
        <w:rPr>
          <w:rFonts w:ascii="Times New Roman" w:eastAsia="Times New Roman" w:hAnsi="Times New Roman" w:cs="Times New Roman"/>
          <w:color w:val="000000"/>
          <w:sz w:val="24"/>
          <w:szCs w:val="24"/>
          <w:lang w:eastAsia="hr-HR"/>
        </w:rPr>
        <w:t xml:space="preserve">an men. Blondeau and Daniel </w:t>
      </w:r>
      <w:r>
        <w:rPr>
          <w:rFonts w:ascii="Times New Roman" w:hAnsi="Times New Roman"/>
          <w:sz w:val="24"/>
          <w:szCs w:val="24"/>
          <w:lang w:val="en-GB"/>
        </w:rPr>
        <w:t>[28]</w:t>
      </w:r>
      <w:r w:rsidRPr="00F12869">
        <w:rPr>
          <w:rFonts w:ascii="Times New Roman" w:hAnsi="Times New Roman"/>
          <w:sz w:val="24"/>
          <w:szCs w:val="24"/>
          <w:lang w:val="en-GB"/>
        </w:rPr>
        <w:t xml:space="preserve">, </w:t>
      </w:r>
      <w:r>
        <w:rPr>
          <w:rFonts w:ascii="Times New Roman" w:eastAsia="Times New Roman" w:hAnsi="Times New Roman" w:cs="Times New Roman"/>
          <w:color w:val="000000"/>
          <w:sz w:val="24"/>
          <w:szCs w:val="24"/>
          <w:lang w:eastAsia="hr-HR"/>
        </w:rPr>
        <w:t xml:space="preserve"> </w:t>
      </w:r>
      <w:r w:rsidRPr="00611BFC">
        <w:rPr>
          <w:rFonts w:ascii="Times New Roman" w:eastAsia="Times New Roman" w:hAnsi="Times New Roman" w:cs="Times New Roman"/>
          <w:color w:val="000000"/>
          <w:sz w:val="24"/>
          <w:szCs w:val="24"/>
          <w:lang w:eastAsia="hr-HR"/>
        </w:rPr>
        <w:t xml:space="preserve"> in a sample of 327 patients had 58% female and 42% male patients, and in a sample of 366 patients, pr</w:t>
      </w:r>
      <w:r>
        <w:rPr>
          <w:rFonts w:ascii="Times New Roman" w:eastAsia="Times New Roman" w:hAnsi="Times New Roman" w:cs="Times New Roman"/>
          <w:color w:val="000000"/>
          <w:sz w:val="24"/>
          <w:szCs w:val="24"/>
          <w:lang w:eastAsia="hr-HR"/>
        </w:rPr>
        <w:t xml:space="preserve">esented by Waite and Cherai </w:t>
      </w:r>
      <w:r>
        <w:rPr>
          <w:rFonts w:ascii="Times New Roman" w:hAnsi="Times New Roman"/>
          <w:sz w:val="24"/>
          <w:szCs w:val="24"/>
          <w:lang w:val="en-GB"/>
        </w:rPr>
        <w:t>[29]</w:t>
      </w:r>
      <w:r w:rsidRPr="00611BFC">
        <w:rPr>
          <w:rFonts w:ascii="Times New Roman" w:eastAsia="Times New Roman" w:hAnsi="Times New Roman" w:cs="Times New Roman"/>
          <w:color w:val="000000"/>
          <w:sz w:val="24"/>
          <w:szCs w:val="24"/>
          <w:lang w:eastAsia="hr-HR"/>
        </w:rPr>
        <w:t xml:space="preserve">, the difference was even greater: 61% ofwomen compared to 39% men. </w:t>
      </w:r>
      <w:r>
        <w:rPr>
          <w:rFonts w:ascii="Times New Roman" w:eastAsia="Times New Roman" w:hAnsi="Times New Roman" w:cs="Times New Roman"/>
          <w:color w:val="000000"/>
          <w:sz w:val="24"/>
          <w:szCs w:val="24"/>
          <w:lang w:eastAsia="hr-HR"/>
        </w:rPr>
        <w:t xml:space="preserve">Blondeau and Daniel </w:t>
      </w:r>
      <w:r>
        <w:rPr>
          <w:rFonts w:ascii="Times New Roman" w:hAnsi="Times New Roman"/>
          <w:sz w:val="24"/>
          <w:szCs w:val="24"/>
          <w:lang w:val="en-GB"/>
        </w:rPr>
        <w:t xml:space="preserve">[28] </w:t>
      </w:r>
      <w:r w:rsidRPr="00611BFC">
        <w:rPr>
          <w:rFonts w:ascii="Times New Roman" w:eastAsia="Times New Roman" w:hAnsi="Times New Roman" w:cs="Times New Roman"/>
          <w:color w:val="000000"/>
          <w:sz w:val="24"/>
          <w:szCs w:val="24"/>
          <w:lang w:eastAsia="hr-HR"/>
        </w:rPr>
        <w:t>showed that the rate of postoperative complications and the risks of permanent sequelae increase with age. They recommend that, once a decision has been made to extract an impacted mandibular third molar, the surgery should be carried out as soon as possible and well before the age of 24 years, especially for women.</w:t>
      </w:r>
    </w:p>
    <w:p w:rsidR="00965AD9" w:rsidRPr="00611BFC" w:rsidRDefault="00965AD9" w:rsidP="00965AD9">
      <w:pPr>
        <w:widowControl w:val="0"/>
        <w:spacing w:line="500" w:lineRule="exact"/>
        <w:jc w:val="both"/>
        <w:rPr>
          <w:rFonts w:ascii="Calibri" w:eastAsia="Times New Roman" w:hAnsi="Calibri" w:cs="Times New Roman"/>
          <w:color w:val="000000"/>
          <w:lang w:eastAsia="hr-HR"/>
        </w:rPr>
      </w:pPr>
      <w:r w:rsidRPr="00611BFC">
        <w:rPr>
          <w:rFonts w:ascii="Times New Roman" w:eastAsia="Times New Roman" w:hAnsi="Times New Roman" w:cs="Times New Roman"/>
          <w:color w:val="000000"/>
          <w:sz w:val="24"/>
          <w:szCs w:val="24"/>
          <w:lang w:eastAsia="hr-HR"/>
        </w:rPr>
        <w:t xml:space="preserve">Postoperative pain after surgical removal of the third molar occurs after the effect of the anesthesia ceases and pain intensity increases up to a maximum after 6-8 hours.  If untreated, the pain on average lasts for 24 hours, after which it gradually decreases. The average duration of pain in the present study was significantly longer in the subjects who received a placebo (seven days), compared to antibiotic subgroup (four days) in the inflammation group. How could a single dose of amoxicillin reduce the intensity of pain and how can this mechanism be explained? Is it possible that in the subjects who reacted more intensely, apart from reactive inflammation and additional factors, there was the additional effect of microorganisms which increased the reaction of tissue, while in the group with prophylactic dose of antibiotic these factors were reduced? Some answers can be found in the data showing that there were statistically significantly more subjects with increased body temperature during seven postoperative days (p=0.012) in the subgroup of the same tested group who had received a placebo before the procedure. Similar results were found for pain, swelling and postoperative hemorrhage in the placebo subgroup with previous inflammation. If we compare the </w:t>
      </w:r>
      <w:r>
        <w:rPr>
          <w:rFonts w:ascii="Times New Roman" w:eastAsia="Times New Roman" w:hAnsi="Times New Roman" w:cs="Times New Roman"/>
          <w:color w:val="000000"/>
          <w:sz w:val="24"/>
          <w:szCs w:val="24"/>
          <w:lang w:eastAsia="hr-HR"/>
        </w:rPr>
        <w:t xml:space="preserve">results of a study by Pavić </w:t>
      </w:r>
      <w:r>
        <w:rPr>
          <w:rFonts w:ascii="Times New Roman" w:hAnsi="Times New Roman"/>
          <w:sz w:val="24"/>
          <w:szCs w:val="24"/>
          <w:lang w:val="en-GB"/>
        </w:rPr>
        <w:t>[30]</w:t>
      </w:r>
      <w:r w:rsidRPr="00611BFC">
        <w:rPr>
          <w:rFonts w:ascii="Times New Roman" w:eastAsia="Times New Roman" w:hAnsi="Times New Roman" w:cs="Times New Roman"/>
          <w:color w:val="000000"/>
          <w:sz w:val="24"/>
          <w:szCs w:val="24"/>
          <w:lang w:eastAsia="hr-HR"/>
        </w:rPr>
        <w:t xml:space="preserve"> who applied a prophylactic dose of 500 mg </w:t>
      </w:r>
      <w:r w:rsidRPr="00611BFC">
        <w:rPr>
          <w:rFonts w:ascii="Times New Roman" w:eastAsia="Times New Roman" w:hAnsi="Times New Roman" w:cs="Times New Roman"/>
          <w:color w:val="000000"/>
          <w:sz w:val="24"/>
          <w:szCs w:val="24"/>
          <w:lang w:eastAsia="hr-HR"/>
        </w:rPr>
        <w:lastRenderedPageBreak/>
        <w:t>amoxicillin and obtained a negative response with regard to its efficacy on postoperative complications, then the question arises whether the prophylactic dose of 2 g of amoxicillin applied in the present study was responsible for the partially positive results. Can surgical procedures, in which impacted M3 are removed, be classified as clean contaminated procedures, or are they clean procedures with a minor risk of postoperative infection? Classification of the sample into two examined groups and the different results of the study in these groups could provide the answer to this question. Surgical procedures of all M3 which had previously caused episodes of pericoronal inflammation or periradicular lesions can be classified in the group of clean contaminated procedures and can therefore also contribute to the duration of the surgical procedure and the extent of the removed tissue. With regard to the difficulty in mouth opening, this commonly follows the two previously mentioned factors and is associated with them. Greater swelling and intensity of pain can be associated with more expressed difficulty in mouth opening. In our study, grade 1 difficulty of mouth opening was more marked in the subgroups without previous inflammation, while grade 2 and 3 difficulty mouth opening were more intense in the subgroups with previous inflammation, although in relation to other parameters no statistically significant differences which could be emphasized were found. A similar result for the incidence of difficulty in mouth opening after a prophylactic dose of 500 mg amoxicillin was also obtained in a study which does not recommend a routine usage of antibiot</w:t>
      </w:r>
      <w:r>
        <w:rPr>
          <w:rFonts w:ascii="Times New Roman" w:eastAsia="Times New Roman" w:hAnsi="Times New Roman" w:cs="Times New Roman"/>
          <w:color w:val="000000"/>
          <w:sz w:val="24"/>
          <w:szCs w:val="24"/>
          <w:lang w:eastAsia="hr-HR"/>
        </w:rPr>
        <w:t xml:space="preserve">ics before lower M3 surgery </w:t>
      </w:r>
      <w:r>
        <w:rPr>
          <w:rFonts w:ascii="Times New Roman" w:hAnsi="Times New Roman"/>
          <w:sz w:val="24"/>
          <w:szCs w:val="24"/>
          <w:lang w:val="en-GB"/>
        </w:rPr>
        <w:t>[30]</w:t>
      </w:r>
      <w:r w:rsidRPr="00611BFC">
        <w:rPr>
          <w:rFonts w:ascii="Times New Roman" w:eastAsia="Times New Roman" w:hAnsi="Times New Roman" w:cs="Times New Roman"/>
          <w:color w:val="000000"/>
          <w:sz w:val="24"/>
          <w:szCs w:val="24"/>
          <w:lang w:eastAsia="hr-HR"/>
        </w:rPr>
        <w:t>, but suggests that a combination of medical therapy with methylprednisol and ibuprofen proves to be a statistically significant effective</w:t>
      </w:r>
      <w:r>
        <w:rPr>
          <w:rFonts w:ascii="Times New Roman" w:eastAsia="Times New Roman" w:hAnsi="Times New Roman" w:cs="Times New Roman"/>
          <w:color w:val="000000"/>
          <w:sz w:val="24"/>
          <w:szCs w:val="24"/>
          <w:lang w:eastAsia="hr-HR"/>
        </w:rPr>
        <w:t xml:space="preserve"> treatment </w:t>
      </w:r>
      <w:r>
        <w:rPr>
          <w:rFonts w:ascii="Times New Roman" w:hAnsi="Times New Roman"/>
          <w:sz w:val="24"/>
          <w:szCs w:val="24"/>
          <w:lang w:val="en-GB"/>
        </w:rPr>
        <w:t>[31]</w:t>
      </w:r>
      <w:r w:rsidRPr="00611BFC">
        <w:rPr>
          <w:rFonts w:ascii="Times New Roman" w:eastAsia="Times New Roman" w:hAnsi="Times New Roman" w:cs="Times New Roman"/>
          <w:color w:val="000000"/>
          <w:sz w:val="24"/>
          <w:szCs w:val="24"/>
          <w:lang w:eastAsia="hr-HR"/>
        </w:rPr>
        <w:t>.</w:t>
      </w:r>
    </w:p>
    <w:p w:rsidR="00965AD9" w:rsidRDefault="00965AD9" w:rsidP="00965AD9">
      <w:pPr>
        <w:widowControl w:val="0"/>
        <w:spacing w:line="500" w:lineRule="exact"/>
        <w:jc w:val="both"/>
        <w:rPr>
          <w:rFonts w:ascii="Times New Roman" w:eastAsia="Times New Roman" w:hAnsi="Times New Roman" w:cs="Times New Roman"/>
          <w:color w:val="000000"/>
          <w:sz w:val="24"/>
          <w:szCs w:val="24"/>
          <w:lang w:eastAsia="hr-HR"/>
        </w:rPr>
      </w:pPr>
      <w:r w:rsidRPr="00611BFC">
        <w:rPr>
          <w:rFonts w:ascii="Times New Roman" w:eastAsia="Times New Roman" w:hAnsi="Times New Roman" w:cs="Times New Roman"/>
          <w:color w:val="000000"/>
          <w:sz w:val="24"/>
          <w:szCs w:val="24"/>
          <w:lang w:eastAsia="hr-HR"/>
        </w:rPr>
        <w:t>In the case of the development of local complications, the pain may last for several days, and a clinical examination of the wound and surroundings indicates the development of local inflammation. Many publications are focused on the correlation between prophylactic application of antibiotics and the incidence of the most common postoperative complications of SSI and AO following M3 surgery. The results</w:t>
      </w:r>
      <w:r>
        <w:rPr>
          <w:rFonts w:ascii="Times New Roman" w:eastAsia="Times New Roman" w:hAnsi="Times New Roman" w:cs="Times New Roman"/>
          <w:color w:val="000000"/>
          <w:sz w:val="24"/>
          <w:szCs w:val="24"/>
          <w:lang w:eastAsia="hr-HR"/>
        </w:rPr>
        <w:t xml:space="preserve"> of some studies </w:t>
      </w:r>
      <w:r>
        <w:rPr>
          <w:rFonts w:ascii="Times New Roman" w:hAnsi="Times New Roman"/>
          <w:sz w:val="24"/>
          <w:szCs w:val="24"/>
          <w:lang w:val="en-GB"/>
        </w:rPr>
        <w:t xml:space="preserve">[24,32,33] </w:t>
      </w:r>
      <w:r w:rsidRPr="00611BFC">
        <w:rPr>
          <w:rFonts w:ascii="Times New Roman" w:eastAsia="Times New Roman" w:hAnsi="Times New Roman" w:cs="Times New Roman"/>
          <w:color w:val="000000"/>
          <w:sz w:val="24"/>
          <w:szCs w:val="24"/>
          <w:lang w:eastAsia="hr-HR"/>
        </w:rPr>
        <w:t xml:space="preserve">showed that a single preoperative dose of amoxicillin significantly decreased the incidence of SSI and </w:t>
      </w:r>
      <w:r w:rsidRPr="00611BFC">
        <w:rPr>
          <w:rFonts w:ascii="Times New Roman" w:eastAsia="Times New Roman" w:hAnsi="Times New Roman" w:cs="Times New Roman"/>
          <w:color w:val="000000"/>
          <w:sz w:val="24"/>
          <w:szCs w:val="24"/>
          <w:lang w:eastAsia="hr-HR"/>
        </w:rPr>
        <w:lastRenderedPageBreak/>
        <w:t>AO.  In this study, the overall rate of AO was 4.25 % and the rate of SSI was 1.75%, which is consistent</w:t>
      </w:r>
      <w:r>
        <w:rPr>
          <w:rFonts w:ascii="Times New Roman" w:eastAsia="Times New Roman" w:hAnsi="Times New Roman" w:cs="Times New Roman"/>
          <w:color w:val="000000"/>
          <w:sz w:val="24"/>
          <w:szCs w:val="24"/>
          <w:lang w:eastAsia="hr-HR"/>
        </w:rPr>
        <w:t xml:space="preserve"> with other publications </w:t>
      </w:r>
      <w:r>
        <w:rPr>
          <w:rFonts w:ascii="Times New Roman" w:hAnsi="Times New Roman"/>
          <w:sz w:val="24"/>
          <w:szCs w:val="24"/>
          <w:lang w:val="en-GB"/>
        </w:rPr>
        <w:t>[34-36]</w:t>
      </w:r>
      <w:r w:rsidRPr="00611BFC">
        <w:rPr>
          <w:rFonts w:ascii="Times New Roman" w:eastAsia="Times New Roman" w:hAnsi="Times New Roman" w:cs="Times New Roman"/>
          <w:color w:val="000000"/>
          <w:sz w:val="24"/>
          <w:szCs w:val="24"/>
          <w:lang w:eastAsia="hr-HR"/>
        </w:rPr>
        <w:t>. In our study a prophylactic single dose of antibiotics did not have a statistically significant effect on postoperative infections in the inflammation group which is in ag</w:t>
      </w:r>
      <w:r>
        <w:rPr>
          <w:rFonts w:ascii="Times New Roman" w:eastAsia="Times New Roman" w:hAnsi="Times New Roman" w:cs="Times New Roman"/>
          <w:color w:val="000000"/>
          <w:sz w:val="24"/>
          <w:szCs w:val="24"/>
          <w:lang w:eastAsia="hr-HR"/>
        </w:rPr>
        <w:t xml:space="preserve">reement with previous study </w:t>
      </w:r>
      <w:r>
        <w:rPr>
          <w:rFonts w:ascii="Times New Roman" w:hAnsi="Times New Roman"/>
          <w:sz w:val="24"/>
          <w:szCs w:val="24"/>
          <w:lang w:val="en-GB"/>
        </w:rPr>
        <w:t>[37]</w:t>
      </w:r>
      <w:r w:rsidRPr="00611BFC">
        <w:rPr>
          <w:rFonts w:ascii="Times New Roman" w:eastAsia="Times New Roman" w:hAnsi="Times New Roman" w:cs="Times New Roman"/>
          <w:color w:val="000000"/>
          <w:sz w:val="24"/>
          <w:szCs w:val="24"/>
          <w:lang w:eastAsia="hr-HR"/>
        </w:rPr>
        <w:t>. Previous studieswith preoperative and postoperative administration of amoxicilin, found statistically significant lesser occurrence of pain, infection of the wound, temperature, dysphagia and other side-effects in the groups who received amoxicillin before and after lower M3 surgery in relation to the grou</w:t>
      </w:r>
      <w:r>
        <w:rPr>
          <w:rFonts w:ascii="Times New Roman" w:eastAsia="Times New Roman" w:hAnsi="Times New Roman" w:cs="Times New Roman"/>
          <w:color w:val="000000"/>
          <w:sz w:val="24"/>
          <w:szCs w:val="24"/>
          <w:lang w:eastAsia="hr-HR"/>
        </w:rPr>
        <w:t xml:space="preserve">p who received a placebo </w:t>
      </w:r>
      <w:r>
        <w:rPr>
          <w:rFonts w:ascii="Times New Roman" w:hAnsi="Times New Roman"/>
          <w:sz w:val="24"/>
          <w:szCs w:val="24"/>
          <w:lang w:val="en-GB"/>
        </w:rPr>
        <w:t>[38-40]</w:t>
      </w:r>
      <w:r w:rsidRPr="00611BFC">
        <w:rPr>
          <w:rFonts w:ascii="Times New Roman" w:eastAsia="Times New Roman" w:hAnsi="Times New Roman" w:cs="Times New Roman"/>
          <w:color w:val="000000"/>
          <w:sz w:val="24"/>
          <w:szCs w:val="24"/>
          <w:lang w:eastAsia="hr-HR"/>
        </w:rPr>
        <w:t>. It was also observed that antimicrobial efficacy was more expressed in the group who received therapy postoperatively than in those who rece</w:t>
      </w:r>
      <w:r>
        <w:rPr>
          <w:rFonts w:ascii="Times New Roman" w:eastAsia="Times New Roman" w:hAnsi="Times New Roman" w:cs="Times New Roman"/>
          <w:color w:val="000000"/>
          <w:sz w:val="24"/>
          <w:szCs w:val="24"/>
          <w:lang w:eastAsia="hr-HR"/>
        </w:rPr>
        <w:t>ived a prophylactic therapy</w:t>
      </w:r>
      <w:r>
        <w:rPr>
          <w:rFonts w:ascii="Times New Roman" w:hAnsi="Times New Roman"/>
          <w:sz w:val="24"/>
          <w:szCs w:val="24"/>
          <w:lang w:val="en-GB"/>
        </w:rPr>
        <w:t>[38]</w:t>
      </w:r>
      <w:r w:rsidRPr="00611BFC">
        <w:rPr>
          <w:rFonts w:ascii="Times New Roman" w:eastAsia="Times New Roman" w:hAnsi="Times New Roman" w:cs="Times New Roman"/>
          <w:color w:val="000000"/>
          <w:sz w:val="24"/>
          <w:szCs w:val="24"/>
          <w:lang w:eastAsia="hr-HR"/>
        </w:rPr>
        <w:t>.</w:t>
      </w:r>
    </w:p>
    <w:p w:rsidR="00965AD9" w:rsidRPr="00852ED9" w:rsidRDefault="00965AD9" w:rsidP="00965AD9">
      <w:pPr>
        <w:widowControl w:val="0"/>
        <w:spacing w:line="500" w:lineRule="exact"/>
        <w:jc w:val="both"/>
        <w:rPr>
          <w:rFonts w:ascii="Calibri" w:eastAsia="Times New Roman" w:hAnsi="Calibri" w:cs="Times New Roman"/>
          <w:b/>
          <w:color w:val="000000"/>
          <w:lang w:eastAsia="hr-HR"/>
        </w:rPr>
      </w:pPr>
      <w:r w:rsidRPr="00852ED9">
        <w:rPr>
          <w:rFonts w:ascii="Times New Roman" w:eastAsia="Times New Roman" w:hAnsi="Times New Roman" w:cs="Times New Roman"/>
          <w:b/>
          <w:color w:val="000000"/>
          <w:sz w:val="24"/>
          <w:szCs w:val="24"/>
          <w:lang w:eastAsia="hr-HR"/>
        </w:rPr>
        <w:t>CONCLUSION</w:t>
      </w:r>
    </w:p>
    <w:p w:rsidR="00965AD9" w:rsidRPr="007F159C" w:rsidRDefault="00965AD9" w:rsidP="00965AD9">
      <w:pPr>
        <w:widowControl w:val="0"/>
        <w:spacing w:line="500" w:lineRule="exact"/>
        <w:jc w:val="both"/>
        <w:rPr>
          <w:rFonts w:ascii="Times New Roman" w:hAnsi="Times New Roman"/>
          <w:color w:val="000000" w:themeColor="text1"/>
          <w:sz w:val="24"/>
          <w:szCs w:val="24"/>
          <w:lang w:val="en-GB"/>
        </w:rPr>
      </w:pPr>
      <w:r>
        <w:rPr>
          <w:rFonts w:ascii="Times New Roman" w:hAnsi="Times New Roman"/>
          <w:color w:val="000000"/>
          <w:sz w:val="24"/>
          <w:szCs w:val="24"/>
        </w:rPr>
        <w:t>According to the r</w:t>
      </w:r>
      <w:r w:rsidRPr="00F25E2C">
        <w:rPr>
          <w:rFonts w:ascii="Times New Roman" w:hAnsi="Times New Roman"/>
          <w:color w:val="000000"/>
          <w:sz w:val="24"/>
          <w:szCs w:val="24"/>
        </w:rPr>
        <w:t>esults of the study</w:t>
      </w:r>
      <w:r>
        <w:rPr>
          <w:rFonts w:ascii="Times New Roman" w:hAnsi="Times New Roman"/>
          <w:color w:val="000000"/>
          <w:sz w:val="24"/>
          <w:szCs w:val="24"/>
        </w:rPr>
        <w:t>, a single preoperative dose of amoxicillin h</w:t>
      </w:r>
      <w:r w:rsidRPr="00F25E2C">
        <w:rPr>
          <w:rFonts w:ascii="Times New Roman" w:hAnsi="Times New Roman"/>
          <w:color w:val="000000"/>
          <w:sz w:val="24"/>
          <w:szCs w:val="24"/>
        </w:rPr>
        <w:t xml:space="preserve">ave a statistically significant effect on </w:t>
      </w:r>
      <w:r>
        <w:rPr>
          <w:rFonts w:ascii="Times New Roman" w:hAnsi="Times New Roman"/>
          <w:color w:val="000000"/>
          <w:sz w:val="24"/>
          <w:szCs w:val="24"/>
        </w:rPr>
        <w:t xml:space="preserve">certain </w:t>
      </w:r>
      <w:r w:rsidRPr="00F25E2C">
        <w:rPr>
          <w:rFonts w:ascii="Times New Roman" w:hAnsi="Times New Roman"/>
          <w:color w:val="000000"/>
          <w:sz w:val="24"/>
          <w:szCs w:val="24"/>
        </w:rPr>
        <w:t xml:space="preserve">postoperative </w:t>
      </w:r>
      <w:r>
        <w:rPr>
          <w:rFonts w:ascii="Times New Roman" w:hAnsi="Times New Roman"/>
          <w:color w:val="000000"/>
          <w:sz w:val="24"/>
          <w:szCs w:val="24"/>
        </w:rPr>
        <w:t>complications</w:t>
      </w:r>
      <w:r w:rsidRPr="00F25E2C">
        <w:rPr>
          <w:rFonts w:ascii="Times New Roman" w:hAnsi="Times New Roman"/>
          <w:color w:val="000000"/>
          <w:sz w:val="24"/>
          <w:szCs w:val="24"/>
        </w:rPr>
        <w:t xml:space="preserve"> in </w:t>
      </w:r>
      <w:r>
        <w:rPr>
          <w:rFonts w:ascii="Times New Roman" w:hAnsi="Times New Roman"/>
          <w:color w:val="000000"/>
          <w:sz w:val="24"/>
          <w:szCs w:val="24"/>
        </w:rPr>
        <w:t>M3</w:t>
      </w:r>
      <w:r w:rsidRPr="00F25E2C">
        <w:rPr>
          <w:rFonts w:ascii="Times New Roman" w:hAnsi="Times New Roman"/>
          <w:color w:val="000000"/>
          <w:sz w:val="24"/>
          <w:szCs w:val="24"/>
        </w:rPr>
        <w:t xml:space="preserve"> surg</w:t>
      </w:r>
      <w:r>
        <w:rPr>
          <w:rFonts w:ascii="Times New Roman" w:hAnsi="Times New Roman"/>
          <w:color w:val="000000"/>
          <w:sz w:val="24"/>
          <w:szCs w:val="24"/>
        </w:rPr>
        <w:t xml:space="preserve">ery and </w:t>
      </w:r>
      <w:r w:rsidRPr="00AB7E78">
        <w:rPr>
          <w:rFonts w:ascii="Times New Roman" w:hAnsi="Times New Roman"/>
          <w:sz w:val="24"/>
          <w:szCs w:val="24"/>
          <w:lang w:val="en-GB"/>
        </w:rPr>
        <w:t xml:space="preserve">it is  recommended </w:t>
      </w:r>
      <w:r>
        <w:rPr>
          <w:rFonts w:ascii="Times New Roman" w:hAnsi="Times New Roman"/>
          <w:color w:val="000000"/>
          <w:sz w:val="24"/>
          <w:szCs w:val="24"/>
        </w:rPr>
        <w:t xml:space="preserve">as </w:t>
      </w:r>
      <w:r w:rsidRPr="00AB7E78">
        <w:rPr>
          <w:rFonts w:ascii="Times New Roman" w:hAnsi="Times New Roman"/>
          <w:sz w:val="24"/>
          <w:szCs w:val="24"/>
          <w:lang w:val="en-GB"/>
        </w:rPr>
        <w:t>routine method</w:t>
      </w:r>
      <w:r>
        <w:rPr>
          <w:rFonts w:ascii="Times New Roman" w:hAnsi="Times New Roman"/>
          <w:sz w:val="24"/>
          <w:szCs w:val="24"/>
          <w:lang w:val="en-GB"/>
        </w:rPr>
        <w:t xml:space="preserve"> </w:t>
      </w:r>
      <w:r w:rsidRPr="00F25E2C">
        <w:rPr>
          <w:rFonts w:ascii="Times New Roman" w:hAnsi="Times New Roman"/>
          <w:color w:val="000000"/>
          <w:sz w:val="24"/>
          <w:szCs w:val="24"/>
        </w:rPr>
        <w:t xml:space="preserve">when </w:t>
      </w:r>
      <w:r>
        <w:rPr>
          <w:rFonts w:ascii="Times New Roman" w:hAnsi="Times New Roman"/>
          <w:color w:val="000000"/>
          <w:sz w:val="24"/>
          <w:szCs w:val="24"/>
        </w:rPr>
        <w:t>M3</w:t>
      </w:r>
      <w:r w:rsidRPr="00F25E2C">
        <w:rPr>
          <w:rFonts w:ascii="Times New Roman" w:hAnsi="Times New Roman"/>
          <w:color w:val="000000"/>
          <w:sz w:val="24"/>
          <w:szCs w:val="24"/>
        </w:rPr>
        <w:t xml:space="preserve"> are removed in </w:t>
      </w:r>
      <w:r>
        <w:rPr>
          <w:rFonts w:ascii="Times New Roman" w:hAnsi="Times New Roman"/>
          <w:color w:val="000000"/>
          <w:sz w:val="24"/>
          <w:szCs w:val="24"/>
        </w:rPr>
        <w:t>healthy</w:t>
      </w:r>
      <w:r w:rsidRPr="00F25E2C">
        <w:rPr>
          <w:rFonts w:ascii="Times New Roman" w:hAnsi="Times New Roman"/>
          <w:color w:val="000000"/>
          <w:sz w:val="24"/>
          <w:szCs w:val="24"/>
        </w:rPr>
        <w:t xml:space="preserve"> patients</w:t>
      </w:r>
      <w:r>
        <w:rPr>
          <w:rFonts w:ascii="Times New Roman" w:hAnsi="Times New Roman"/>
          <w:color w:val="000000"/>
          <w:sz w:val="24"/>
          <w:szCs w:val="24"/>
        </w:rPr>
        <w:t xml:space="preserve"> with episodes of previous pericoronal inflammation</w:t>
      </w:r>
      <w:r w:rsidRPr="00F25E2C">
        <w:rPr>
          <w:rFonts w:ascii="Times New Roman" w:hAnsi="Times New Roman"/>
          <w:color w:val="000000"/>
          <w:sz w:val="24"/>
          <w:szCs w:val="24"/>
        </w:rPr>
        <w:t>.</w:t>
      </w:r>
      <w:r>
        <w:rPr>
          <w:rFonts w:ascii="Times New Roman" w:hAnsi="Times New Roman"/>
          <w:color w:val="000000"/>
          <w:sz w:val="24"/>
          <w:szCs w:val="24"/>
        </w:rPr>
        <w:t xml:space="preserve"> </w:t>
      </w:r>
      <w:r w:rsidRPr="00F25E2C">
        <w:rPr>
          <w:rFonts w:ascii="Times New Roman" w:hAnsi="Times New Roman"/>
          <w:sz w:val="24"/>
          <w:szCs w:val="24"/>
          <w:lang w:val="en-GB"/>
        </w:rPr>
        <w:t>Significant difference was determined for the duration of pain</w:t>
      </w:r>
      <w:r>
        <w:rPr>
          <w:rFonts w:ascii="Times New Roman" w:hAnsi="Times New Roman"/>
          <w:sz w:val="24"/>
          <w:szCs w:val="24"/>
          <w:lang w:val="en-GB"/>
        </w:rPr>
        <w:t>, bleeding and body temperature</w:t>
      </w:r>
      <w:r w:rsidRPr="00F25E2C">
        <w:rPr>
          <w:rFonts w:ascii="Times New Roman" w:hAnsi="Times New Roman"/>
          <w:sz w:val="24"/>
          <w:szCs w:val="24"/>
          <w:lang w:val="en-GB"/>
        </w:rPr>
        <w:t xml:space="preserve">. </w:t>
      </w:r>
    </w:p>
    <w:p w:rsidR="00965AD9" w:rsidRPr="00852ED9" w:rsidRDefault="00965AD9" w:rsidP="00965AD9">
      <w:pPr>
        <w:widowControl w:val="0"/>
        <w:spacing w:line="500" w:lineRule="exact"/>
        <w:jc w:val="both"/>
        <w:rPr>
          <w:rFonts w:ascii="Times New Roman" w:eastAsia="Times New Roman" w:hAnsi="Times New Roman" w:cs="Times New Roman"/>
          <w:b/>
          <w:color w:val="000000"/>
          <w:sz w:val="24"/>
          <w:szCs w:val="24"/>
          <w:lang w:eastAsia="hr-HR"/>
        </w:rPr>
      </w:pPr>
    </w:p>
    <w:p w:rsidR="00965AD9" w:rsidRPr="00852ED9" w:rsidRDefault="00965AD9" w:rsidP="00965AD9">
      <w:pPr>
        <w:widowControl w:val="0"/>
        <w:spacing w:line="500" w:lineRule="exact"/>
        <w:rPr>
          <w:rFonts w:ascii="Times New Roman" w:hAnsi="Times New Roman" w:cs="Times New Roman"/>
          <w:b/>
          <w:sz w:val="24"/>
          <w:szCs w:val="24"/>
        </w:rPr>
      </w:pPr>
      <w:r w:rsidRPr="00852ED9">
        <w:rPr>
          <w:rFonts w:ascii="Times New Roman" w:hAnsi="Times New Roman" w:cs="Times New Roman"/>
          <w:b/>
          <w:sz w:val="24"/>
          <w:szCs w:val="24"/>
        </w:rPr>
        <w:t>ACKNOWLEDGMENT</w:t>
      </w:r>
    </w:p>
    <w:p w:rsidR="00965AD9" w:rsidRPr="004E039D" w:rsidRDefault="00965AD9" w:rsidP="00965AD9">
      <w:pPr>
        <w:widowControl w:val="0"/>
        <w:spacing w:line="500" w:lineRule="exact"/>
        <w:rPr>
          <w:rFonts w:ascii="Times New Roman" w:hAnsi="Times New Roman" w:cs="Times New Roman"/>
          <w:sz w:val="24"/>
          <w:szCs w:val="24"/>
        </w:rPr>
      </w:pPr>
      <w:r w:rsidRPr="004E039D">
        <w:rPr>
          <w:rFonts w:ascii="Times New Roman" w:hAnsi="Times New Roman" w:cs="Times New Roman"/>
          <w:sz w:val="24"/>
          <w:szCs w:val="24"/>
        </w:rPr>
        <w:t xml:space="preserve">There are no other contributers to the article than the authors accredited. </w:t>
      </w:r>
    </w:p>
    <w:p w:rsidR="00965AD9" w:rsidRDefault="00965AD9" w:rsidP="00965AD9">
      <w:pPr>
        <w:pStyle w:val="p"/>
        <w:widowControl w:val="0"/>
        <w:shd w:val="clear" w:color="auto" w:fill="FFFFFF"/>
        <w:spacing w:before="166" w:beforeAutospacing="0" w:after="166" w:afterAutospacing="0" w:line="500" w:lineRule="exact"/>
      </w:pPr>
      <w:r>
        <w:t>There is no financial support and sponsorship in this work.</w:t>
      </w:r>
    </w:p>
    <w:p w:rsidR="00965AD9" w:rsidRDefault="00965AD9" w:rsidP="00965AD9">
      <w:pPr>
        <w:pStyle w:val="p"/>
        <w:widowControl w:val="0"/>
        <w:shd w:val="clear" w:color="auto" w:fill="FFFFFF"/>
        <w:spacing w:before="166" w:beforeAutospacing="0" w:after="166" w:afterAutospacing="0" w:line="500" w:lineRule="exact"/>
      </w:pPr>
      <w:r w:rsidRPr="004E039D">
        <w:rPr>
          <w:shd w:val="clear" w:color="auto" w:fill="FFFFFF"/>
        </w:rPr>
        <w:t xml:space="preserve">The authors report </w:t>
      </w:r>
      <w:r w:rsidRPr="004E039D">
        <w:t xml:space="preserve">no conflicts </w:t>
      </w:r>
      <w:r>
        <w:t>of interest in this work.</w:t>
      </w:r>
    </w:p>
    <w:p w:rsidR="007F159C" w:rsidRDefault="007F159C" w:rsidP="00965AD9">
      <w:pPr>
        <w:pStyle w:val="p"/>
        <w:widowControl w:val="0"/>
        <w:shd w:val="clear" w:color="auto" w:fill="FFFFFF"/>
        <w:spacing w:before="166" w:beforeAutospacing="0" w:after="166" w:afterAutospacing="0" w:line="500" w:lineRule="exact"/>
      </w:pPr>
    </w:p>
    <w:p w:rsidR="007F159C" w:rsidRPr="00C103CF" w:rsidRDefault="007F159C" w:rsidP="00965AD9">
      <w:pPr>
        <w:pStyle w:val="p"/>
        <w:widowControl w:val="0"/>
        <w:shd w:val="clear" w:color="auto" w:fill="FFFFFF"/>
        <w:spacing w:before="166" w:beforeAutospacing="0" w:after="166" w:afterAutospacing="0" w:line="500" w:lineRule="exact"/>
      </w:pPr>
    </w:p>
    <w:p w:rsidR="00965AD9" w:rsidRPr="00852ED9" w:rsidRDefault="00965AD9" w:rsidP="00965AD9">
      <w:pPr>
        <w:widowControl w:val="0"/>
        <w:spacing w:line="500" w:lineRule="exact"/>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REFERENCES</w:t>
      </w:r>
    </w:p>
    <w:p w:rsidR="00965AD9" w:rsidRPr="00594CD9" w:rsidRDefault="00965AD9" w:rsidP="00965AD9">
      <w:pPr>
        <w:widowControl w:val="0"/>
        <w:spacing w:after="0" w:line="500" w:lineRule="exact"/>
        <w:jc w:val="both"/>
        <w:rPr>
          <w:rFonts w:ascii="Times New Roman" w:hAnsi="Times New Roman"/>
          <w:sz w:val="24"/>
          <w:szCs w:val="24"/>
        </w:rPr>
      </w:pPr>
      <w:r>
        <w:rPr>
          <w:rFonts w:ascii="Times New Roman" w:hAnsi="Times New Roman"/>
          <w:sz w:val="24"/>
          <w:szCs w:val="24"/>
          <w:lang w:val="en-GB"/>
        </w:rPr>
        <w:lastRenderedPageBreak/>
        <w:t xml:space="preserve">[1] </w:t>
      </w:r>
      <w:r w:rsidRPr="00E359A7">
        <w:rPr>
          <w:rFonts w:ascii="Times New Roman" w:hAnsi="Times New Roman"/>
          <w:sz w:val="24"/>
          <w:szCs w:val="24"/>
          <w:lang w:val="de-DE"/>
        </w:rPr>
        <w:t xml:space="preserve">Hupp JR, Ellis III E, Tucker MR. </w:t>
      </w:r>
      <w:r w:rsidRPr="00594CD9">
        <w:rPr>
          <w:rFonts w:ascii="Times New Roman" w:hAnsi="Times New Roman"/>
          <w:sz w:val="24"/>
          <w:szCs w:val="24"/>
        </w:rPr>
        <w:t xml:space="preserve">Contemporary </w:t>
      </w:r>
      <w:r>
        <w:rPr>
          <w:rFonts w:ascii="Times New Roman" w:hAnsi="Times New Roman"/>
          <w:sz w:val="24"/>
          <w:szCs w:val="24"/>
        </w:rPr>
        <w:t xml:space="preserve">Oral and Maxillofacial Surgery. </w:t>
      </w:r>
      <w:r w:rsidRPr="00594CD9">
        <w:rPr>
          <w:rFonts w:ascii="Times New Roman" w:hAnsi="Times New Roman"/>
          <w:sz w:val="24"/>
          <w:szCs w:val="24"/>
        </w:rPr>
        <w:t xml:space="preserve">St </w:t>
      </w:r>
      <w:r w:rsidR="007F159C">
        <w:rPr>
          <w:rFonts w:ascii="Times New Roman" w:hAnsi="Times New Roman"/>
          <w:sz w:val="24"/>
          <w:szCs w:val="24"/>
        </w:rPr>
        <w:t>Louis,</w:t>
      </w:r>
      <w:r>
        <w:rPr>
          <w:rFonts w:ascii="Times New Roman" w:hAnsi="Times New Roman"/>
          <w:sz w:val="24"/>
          <w:szCs w:val="24"/>
        </w:rPr>
        <w:t xml:space="preserve"> Mosby Elsevier; </w:t>
      </w:r>
      <w:r w:rsidRPr="00594CD9">
        <w:rPr>
          <w:rFonts w:ascii="Times New Roman" w:hAnsi="Times New Roman"/>
          <w:sz w:val="24"/>
          <w:szCs w:val="24"/>
        </w:rPr>
        <w:t>2008.</w:t>
      </w:r>
    </w:p>
    <w:p w:rsidR="00965AD9" w:rsidRPr="00594CD9" w:rsidRDefault="00965AD9" w:rsidP="00965AD9">
      <w:pPr>
        <w:widowControl w:val="0"/>
        <w:spacing w:after="0" w:line="500" w:lineRule="exact"/>
        <w:jc w:val="both"/>
        <w:rPr>
          <w:rFonts w:ascii="Times New Roman" w:hAnsi="Times New Roman"/>
          <w:sz w:val="24"/>
          <w:szCs w:val="24"/>
        </w:rPr>
      </w:pPr>
      <w:r>
        <w:rPr>
          <w:rFonts w:ascii="Times New Roman" w:hAnsi="Times New Roman"/>
          <w:sz w:val="24"/>
          <w:szCs w:val="24"/>
          <w:lang w:val="en-GB"/>
        </w:rPr>
        <w:t xml:space="preserve">[2] </w:t>
      </w:r>
      <w:r>
        <w:rPr>
          <w:rFonts w:ascii="Times New Roman" w:hAnsi="Times New Roman"/>
          <w:sz w:val="24"/>
          <w:szCs w:val="24"/>
        </w:rPr>
        <w:t xml:space="preserve">Krmpotić M, </w:t>
      </w:r>
      <w:r w:rsidRPr="00594CD9">
        <w:rPr>
          <w:rFonts w:ascii="Times New Roman" w:hAnsi="Times New Roman"/>
          <w:sz w:val="24"/>
          <w:szCs w:val="24"/>
        </w:rPr>
        <w:t xml:space="preserve">Macan D, Škrlin J, Perić B. </w:t>
      </w:r>
      <w:r>
        <w:rPr>
          <w:rFonts w:ascii="Times New Roman" w:hAnsi="Times New Roman"/>
          <w:sz w:val="24"/>
          <w:szCs w:val="24"/>
        </w:rPr>
        <w:t>A Microbiological Study of Periapical Lesions in Single Rooted Teeth with Open and Closed Root Canal. Acta Stomatol Croat 2002;</w:t>
      </w:r>
      <w:r w:rsidR="007F159C">
        <w:rPr>
          <w:rFonts w:ascii="Times New Roman" w:hAnsi="Times New Roman"/>
          <w:sz w:val="24"/>
          <w:szCs w:val="24"/>
        </w:rPr>
        <w:t xml:space="preserve"> </w:t>
      </w:r>
      <w:r>
        <w:rPr>
          <w:rFonts w:ascii="Times New Roman" w:hAnsi="Times New Roman"/>
          <w:sz w:val="24"/>
          <w:szCs w:val="24"/>
        </w:rPr>
        <w:t>36</w:t>
      </w:r>
      <w:r w:rsidRPr="00594CD9">
        <w:rPr>
          <w:rFonts w:ascii="Times New Roman" w:hAnsi="Times New Roman"/>
          <w:sz w:val="24"/>
          <w:szCs w:val="24"/>
        </w:rPr>
        <w:t>:</w:t>
      </w:r>
      <w:r w:rsidR="007F159C">
        <w:rPr>
          <w:rFonts w:ascii="Times New Roman" w:hAnsi="Times New Roman"/>
          <w:sz w:val="24"/>
          <w:szCs w:val="24"/>
        </w:rPr>
        <w:t xml:space="preserve"> </w:t>
      </w:r>
      <w:r w:rsidRPr="00594CD9">
        <w:rPr>
          <w:rFonts w:ascii="Times New Roman" w:hAnsi="Times New Roman"/>
          <w:sz w:val="24"/>
          <w:szCs w:val="24"/>
        </w:rPr>
        <w:t>369-</w:t>
      </w:r>
      <w:r w:rsidR="007F159C">
        <w:rPr>
          <w:rFonts w:ascii="Times New Roman" w:hAnsi="Times New Roman"/>
          <w:sz w:val="24"/>
          <w:szCs w:val="24"/>
        </w:rPr>
        <w:t>3</w:t>
      </w:r>
      <w:r w:rsidRPr="00594CD9">
        <w:rPr>
          <w:rFonts w:ascii="Times New Roman" w:hAnsi="Times New Roman"/>
          <w:sz w:val="24"/>
          <w:szCs w:val="24"/>
        </w:rPr>
        <w:t>74.</w:t>
      </w:r>
    </w:p>
    <w:p w:rsidR="00965AD9" w:rsidRPr="00922311" w:rsidRDefault="00965AD9" w:rsidP="00965AD9">
      <w:pPr>
        <w:widowControl w:val="0"/>
        <w:spacing w:after="0" w:line="500" w:lineRule="exact"/>
        <w:jc w:val="both"/>
        <w:rPr>
          <w:rFonts w:ascii="Times New Roman" w:hAnsi="Times New Roman"/>
          <w:sz w:val="24"/>
          <w:szCs w:val="24"/>
        </w:rPr>
      </w:pPr>
      <w:r>
        <w:rPr>
          <w:rFonts w:ascii="Times New Roman" w:hAnsi="Times New Roman"/>
          <w:sz w:val="24"/>
          <w:szCs w:val="24"/>
          <w:lang w:val="en-GB"/>
        </w:rPr>
        <w:t xml:space="preserve">[3] </w:t>
      </w:r>
      <w:r>
        <w:rPr>
          <w:rFonts w:ascii="Times New Roman" w:hAnsi="Times New Roman"/>
          <w:sz w:val="24"/>
          <w:szCs w:val="24"/>
        </w:rPr>
        <w:t>Bahl R, Sandhu S, Singh K, Sahai N, Gupta M</w:t>
      </w:r>
      <w:r w:rsidRPr="00922311">
        <w:rPr>
          <w:rFonts w:ascii="Times New Roman" w:hAnsi="Times New Roman"/>
          <w:sz w:val="24"/>
          <w:szCs w:val="24"/>
        </w:rPr>
        <w:t>. Odontogenic infections: Microbiology and management. Contemp Clin Dent 2014</w:t>
      </w:r>
      <w:r>
        <w:rPr>
          <w:rFonts w:ascii="Times New Roman" w:hAnsi="Times New Roman"/>
          <w:sz w:val="24"/>
          <w:szCs w:val="24"/>
        </w:rPr>
        <w:t>;</w:t>
      </w:r>
      <w:r w:rsidR="007F159C">
        <w:rPr>
          <w:rFonts w:ascii="Times New Roman" w:hAnsi="Times New Roman"/>
          <w:sz w:val="24"/>
          <w:szCs w:val="24"/>
        </w:rPr>
        <w:t xml:space="preserve"> </w:t>
      </w:r>
      <w:r w:rsidRPr="00922311">
        <w:rPr>
          <w:rFonts w:ascii="Times New Roman" w:hAnsi="Times New Roman"/>
          <w:sz w:val="24"/>
          <w:szCs w:val="24"/>
        </w:rPr>
        <w:t>5</w:t>
      </w:r>
      <w:r>
        <w:rPr>
          <w:rFonts w:ascii="Times New Roman" w:hAnsi="Times New Roman"/>
          <w:sz w:val="24"/>
          <w:szCs w:val="24"/>
        </w:rPr>
        <w:t>:</w:t>
      </w:r>
      <w:r w:rsidR="007F159C">
        <w:rPr>
          <w:rFonts w:ascii="Times New Roman" w:hAnsi="Times New Roman"/>
          <w:sz w:val="24"/>
          <w:szCs w:val="24"/>
        </w:rPr>
        <w:t xml:space="preserve"> </w:t>
      </w:r>
      <w:r>
        <w:rPr>
          <w:rFonts w:ascii="Times New Roman" w:hAnsi="Times New Roman"/>
          <w:sz w:val="24"/>
          <w:szCs w:val="24"/>
        </w:rPr>
        <w:t>307-</w:t>
      </w:r>
      <w:r w:rsidR="007F159C">
        <w:rPr>
          <w:rFonts w:ascii="Times New Roman" w:hAnsi="Times New Roman"/>
          <w:sz w:val="24"/>
          <w:szCs w:val="24"/>
        </w:rPr>
        <w:t>3</w:t>
      </w:r>
      <w:r w:rsidRPr="00922311">
        <w:rPr>
          <w:rFonts w:ascii="Times New Roman" w:hAnsi="Times New Roman"/>
          <w:sz w:val="24"/>
          <w:szCs w:val="24"/>
        </w:rPr>
        <w:t>11.</w:t>
      </w:r>
    </w:p>
    <w:p w:rsidR="00965AD9" w:rsidRPr="00594CD9" w:rsidRDefault="00965AD9" w:rsidP="00965AD9">
      <w:pPr>
        <w:widowControl w:val="0"/>
        <w:spacing w:after="0" w:line="500" w:lineRule="exact"/>
        <w:jc w:val="both"/>
        <w:rPr>
          <w:rFonts w:ascii="Times New Roman" w:hAnsi="Times New Roman"/>
          <w:sz w:val="24"/>
          <w:szCs w:val="24"/>
        </w:rPr>
      </w:pPr>
      <w:r>
        <w:rPr>
          <w:rFonts w:ascii="Times New Roman" w:hAnsi="Times New Roman"/>
          <w:sz w:val="24"/>
          <w:szCs w:val="24"/>
          <w:lang w:val="en-GB"/>
        </w:rPr>
        <w:t xml:space="preserve">[4] </w:t>
      </w:r>
      <w:r>
        <w:rPr>
          <w:rFonts w:ascii="Times New Roman" w:hAnsi="Times New Roman"/>
          <w:sz w:val="24"/>
          <w:szCs w:val="24"/>
        </w:rPr>
        <w:t>C</w:t>
      </w:r>
      <w:r w:rsidRPr="00594CD9">
        <w:rPr>
          <w:rFonts w:ascii="Times New Roman" w:hAnsi="Times New Roman"/>
          <w:sz w:val="24"/>
          <w:szCs w:val="24"/>
        </w:rPr>
        <w:t>huang SK, Perrott DH, Susarla SM, Dodson TB. Risk factors for inflammatory complications following third molar surgery in adults. J O</w:t>
      </w:r>
      <w:r>
        <w:rPr>
          <w:rFonts w:ascii="Times New Roman" w:hAnsi="Times New Roman"/>
          <w:sz w:val="24"/>
          <w:szCs w:val="24"/>
        </w:rPr>
        <w:t>ral Maxillofac Surg 2008;</w:t>
      </w:r>
      <w:r w:rsidR="007F159C">
        <w:rPr>
          <w:rFonts w:ascii="Times New Roman" w:hAnsi="Times New Roman"/>
          <w:sz w:val="24"/>
          <w:szCs w:val="24"/>
        </w:rPr>
        <w:t xml:space="preserve"> </w:t>
      </w:r>
      <w:r>
        <w:rPr>
          <w:rFonts w:ascii="Times New Roman" w:hAnsi="Times New Roman"/>
          <w:sz w:val="24"/>
          <w:szCs w:val="24"/>
        </w:rPr>
        <w:t>66</w:t>
      </w:r>
      <w:r w:rsidRPr="00594CD9">
        <w:rPr>
          <w:rFonts w:ascii="Times New Roman" w:hAnsi="Times New Roman"/>
          <w:sz w:val="24"/>
          <w:szCs w:val="24"/>
        </w:rPr>
        <w:t>:</w:t>
      </w:r>
      <w:r w:rsidR="007F159C">
        <w:rPr>
          <w:rFonts w:ascii="Times New Roman" w:hAnsi="Times New Roman"/>
          <w:sz w:val="24"/>
          <w:szCs w:val="24"/>
        </w:rPr>
        <w:t xml:space="preserve"> </w:t>
      </w:r>
      <w:r w:rsidRPr="00594CD9">
        <w:rPr>
          <w:rFonts w:ascii="Times New Roman" w:hAnsi="Times New Roman"/>
          <w:sz w:val="24"/>
          <w:szCs w:val="24"/>
        </w:rPr>
        <w:t>2213-</w:t>
      </w:r>
      <w:r w:rsidR="007F159C">
        <w:rPr>
          <w:rFonts w:ascii="Times New Roman" w:hAnsi="Times New Roman"/>
          <w:sz w:val="24"/>
          <w:szCs w:val="24"/>
        </w:rPr>
        <w:t>22</w:t>
      </w:r>
      <w:r>
        <w:rPr>
          <w:rFonts w:ascii="Times New Roman" w:hAnsi="Times New Roman"/>
          <w:sz w:val="24"/>
          <w:szCs w:val="24"/>
        </w:rPr>
        <w:t>1</w:t>
      </w:r>
      <w:r w:rsidRPr="00594CD9">
        <w:rPr>
          <w:rFonts w:ascii="Times New Roman" w:hAnsi="Times New Roman"/>
          <w:sz w:val="24"/>
          <w:szCs w:val="24"/>
        </w:rPr>
        <w:t>8.</w:t>
      </w:r>
    </w:p>
    <w:p w:rsidR="00965AD9" w:rsidRPr="00594CD9" w:rsidRDefault="00965AD9" w:rsidP="00965AD9">
      <w:pPr>
        <w:widowControl w:val="0"/>
        <w:spacing w:after="0" w:line="500" w:lineRule="exact"/>
        <w:jc w:val="both"/>
        <w:rPr>
          <w:rFonts w:ascii="Times New Roman" w:hAnsi="Times New Roman"/>
          <w:sz w:val="24"/>
          <w:szCs w:val="24"/>
        </w:rPr>
      </w:pPr>
      <w:r>
        <w:rPr>
          <w:rFonts w:ascii="Times New Roman" w:hAnsi="Times New Roman"/>
          <w:sz w:val="24"/>
          <w:szCs w:val="24"/>
          <w:lang w:val="en-GB"/>
        </w:rPr>
        <w:t xml:space="preserve">[5] </w:t>
      </w:r>
      <w:r w:rsidRPr="00594CD9">
        <w:rPr>
          <w:rFonts w:ascii="Times New Roman" w:hAnsi="Times New Roman"/>
          <w:sz w:val="24"/>
          <w:szCs w:val="24"/>
        </w:rPr>
        <w:t>Baqain ZH, Karaky AA, Sawair F, Khraisat A, Duaibis R, Rajab LD. Frequency estimates and risk factors for postoperative morbidity after third molar removal: a prospective cohort study. J Oral Maxillofac Sur</w:t>
      </w:r>
      <w:bookmarkStart w:id="0" w:name="_GoBack"/>
      <w:bookmarkEnd w:id="0"/>
      <w:r>
        <w:rPr>
          <w:rFonts w:ascii="Times New Roman" w:hAnsi="Times New Roman"/>
          <w:sz w:val="24"/>
          <w:szCs w:val="24"/>
        </w:rPr>
        <w:t>g 2008;</w:t>
      </w:r>
      <w:r w:rsidR="007F159C">
        <w:rPr>
          <w:rFonts w:ascii="Times New Roman" w:hAnsi="Times New Roman"/>
          <w:sz w:val="24"/>
          <w:szCs w:val="24"/>
        </w:rPr>
        <w:t xml:space="preserve"> </w:t>
      </w:r>
      <w:r>
        <w:rPr>
          <w:rFonts w:ascii="Times New Roman" w:hAnsi="Times New Roman"/>
          <w:sz w:val="24"/>
          <w:szCs w:val="24"/>
        </w:rPr>
        <w:t>66</w:t>
      </w:r>
      <w:r w:rsidRPr="00594CD9">
        <w:rPr>
          <w:rFonts w:ascii="Times New Roman" w:hAnsi="Times New Roman"/>
          <w:sz w:val="24"/>
          <w:szCs w:val="24"/>
        </w:rPr>
        <w:t>:</w:t>
      </w:r>
      <w:r w:rsidR="007F159C">
        <w:rPr>
          <w:rFonts w:ascii="Times New Roman" w:hAnsi="Times New Roman"/>
          <w:sz w:val="24"/>
          <w:szCs w:val="24"/>
        </w:rPr>
        <w:t xml:space="preserve"> </w:t>
      </w:r>
      <w:r w:rsidRPr="00594CD9">
        <w:rPr>
          <w:rFonts w:ascii="Times New Roman" w:hAnsi="Times New Roman"/>
          <w:sz w:val="24"/>
          <w:szCs w:val="24"/>
        </w:rPr>
        <w:t>2276-</w:t>
      </w:r>
      <w:r w:rsidR="007F159C">
        <w:rPr>
          <w:rFonts w:ascii="Times New Roman" w:hAnsi="Times New Roman"/>
          <w:sz w:val="24"/>
          <w:szCs w:val="24"/>
        </w:rPr>
        <w:t>22</w:t>
      </w:r>
      <w:r w:rsidRPr="00594CD9">
        <w:rPr>
          <w:rFonts w:ascii="Times New Roman" w:hAnsi="Times New Roman"/>
          <w:sz w:val="24"/>
          <w:szCs w:val="24"/>
        </w:rPr>
        <w:t>83.</w:t>
      </w:r>
    </w:p>
    <w:p w:rsidR="00965AD9" w:rsidRDefault="00965AD9" w:rsidP="00965AD9">
      <w:pPr>
        <w:widowControl w:val="0"/>
        <w:spacing w:after="0" w:line="500" w:lineRule="exact"/>
        <w:jc w:val="both"/>
        <w:rPr>
          <w:rFonts w:ascii="Times New Roman" w:hAnsi="Times New Roman"/>
          <w:sz w:val="24"/>
          <w:szCs w:val="24"/>
        </w:rPr>
      </w:pPr>
      <w:r>
        <w:rPr>
          <w:rFonts w:ascii="Times New Roman" w:hAnsi="Times New Roman"/>
          <w:sz w:val="24"/>
          <w:szCs w:val="24"/>
          <w:lang w:val="en-GB"/>
        </w:rPr>
        <w:t>[6]</w:t>
      </w:r>
      <w:r w:rsidRPr="00F12869">
        <w:rPr>
          <w:rFonts w:ascii="Times New Roman" w:hAnsi="Times New Roman"/>
          <w:sz w:val="24"/>
          <w:szCs w:val="24"/>
          <w:lang w:val="en-GB"/>
        </w:rPr>
        <w:t xml:space="preserve"> </w:t>
      </w:r>
      <w:r w:rsidRPr="00594CD9">
        <w:rPr>
          <w:rFonts w:ascii="Times New Roman" w:hAnsi="Times New Roman"/>
          <w:sz w:val="24"/>
          <w:szCs w:val="24"/>
        </w:rPr>
        <w:t xml:space="preserve">Chuang SK, Perrott DH, Susarla SM, Dodson TB. Age as a risk factor for third molar surgery complications. J </w:t>
      </w:r>
      <w:r>
        <w:rPr>
          <w:rFonts w:ascii="Times New Roman" w:hAnsi="Times New Roman"/>
          <w:sz w:val="24"/>
          <w:szCs w:val="24"/>
        </w:rPr>
        <w:t>Oral Maxillofac Surg 2007;</w:t>
      </w:r>
      <w:r w:rsidR="007F159C">
        <w:rPr>
          <w:rFonts w:ascii="Times New Roman" w:hAnsi="Times New Roman"/>
          <w:sz w:val="24"/>
          <w:szCs w:val="24"/>
        </w:rPr>
        <w:t xml:space="preserve"> </w:t>
      </w:r>
      <w:r>
        <w:rPr>
          <w:rFonts w:ascii="Times New Roman" w:hAnsi="Times New Roman"/>
          <w:sz w:val="24"/>
          <w:szCs w:val="24"/>
        </w:rPr>
        <w:t>65</w:t>
      </w:r>
      <w:r w:rsidRPr="00594CD9">
        <w:rPr>
          <w:rFonts w:ascii="Times New Roman" w:hAnsi="Times New Roman"/>
          <w:sz w:val="24"/>
          <w:szCs w:val="24"/>
        </w:rPr>
        <w:t>:</w:t>
      </w:r>
      <w:r w:rsidR="007F159C">
        <w:rPr>
          <w:rFonts w:ascii="Times New Roman" w:hAnsi="Times New Roman"/>
          <w:sz w:val="24"/>
          <w:szCs w:val="24"/>
        </w:rPr>
        <w:t xml:space="preserve"> </w:t>
      </w:r>
      <w:r w:rsidRPr="00594CD9">
        <w:rPr>
          <w:rFonts w:ascii="Times New Roman" w:hAnsi="Times New Roman"/>
          <w:sz w:val="24"/>
          <w:szCs w:val="24"/>
        </w:rPr>
        <w:t>1685-</w:t>
      </w:r>
      <w:r w:rsidR="007F159C">
        <w:rPr>
          <w:rFonts w:ascii="Times New Roman" w:hAnsi="Times New Roman"/>
          <w:sz w:val="24"/>
          <w:szCs w:val="24"/>
        </w:rPr>
        <w:t>16</w:t>
      </w:r>
      <w:r w:rsidRPr="00594CD9">
        <w:rPr>
          <w:rFonts w:ascii="Times New Roman" w:hAnsi="Times New Roman"/>
          <w:sz w:val="24"/>
          <w:szCs w:val="24"/>
        </w:rPr>
        <w:t>92.</w:t>
      </w:r>
    </w:p>
    <w:p w:rsidR="00965AD9" w:rsidRPr="007F159C" w:rsidRDefault="00965AD9" w:rsidP="00965AD9">
      <w:pPr>
        <w:widowControl w:val="0"/>
        <w:spacing w:line="500" w:lineRule="exact"/>
        <w:jc w:val="both"/>
        <w:rPr>
          <w:rFonts w:ascii="Times New Roman" w:hAnsi="Times New Roman" w:cs="Times New Roman"/>
          <w:sz w:val="24"/>
          <w:szCs w:val="24"/>
          <w:lang w:val="en-US"/>
        </w:rPr>
      </w:pPr>
      <w:r w:rsidRPr="0079678F">
        <w:rPr>
          <w:rFonts w:ascii="Times New Roman" w:hAnsi="Times New Roman"/>
          <w:lang w:val="en-GB"/>
        </w:rPr>
        <w:t>[7</w:t>
      </w:r>
      <w:r w:rsidRPr="0079678F">
        <w:rPr>
          <w:rFonts w:ascii="Times New Roman" w:hAnsi="Times New Roman"/>
          <w:sz w:val="24"/>
          <w:szCs w:val="24"/>
          <w:lang w:val="en-GB"/>
        </w:rPr>
        <w:t xml:space="preserve">] </w:t>
      </w:r>
      <w:proofErr w:type="spellStart"/>
      <w:r w:rsidRPr="007F159C">
        <w:rPr>
          <w:rFonts w:ascii="Times New Roman" w:hAnsi="Times New Roman" w:cs="Times New Roman"/>
          <w:sz w:val="24"/>
          <w:szCs w:val="24"/>
          <w:lang w:val="en-US"/>
        </w:rPr>
        <w:t>Artegoitia</w:t>
      </w:r>
      <w:proofErr w:type="spellEnd"/>
      <w:r w:rsidRPr="007F159C">
        <w:rPr>
          <w:rFonts w:ascii="Times New Roman" w:hAnsi="Times New Roman" w:cs="Times New Roman"/>
          <w:sz w:val="24"/>
          <w:szCs w:val="24"/>
          <w:lang w:val="en-US"/>
        </w:rPr>
        <w:t xml:space="preserve"> I, </w:t>
      </w:r>
      <w:hyperlink r:id="rId4" w:history="1">
        <w:r w:rsidRPr="007F159C">
          <w:rPr>
            <w:rStyle w:val="Hyperlink"/>
            <w:rFonts w:ascii="Times New Roman" w:hAnsi="Times New Roman"/>
            <w:color w:val="000000" w:themeColor="text1"/>
            <w:sz w:val="24"/>
            <w:szCs w:val="24"/>
            <w:u w:val="none"/>
            <w:shd w:val="clear" w:color="auto" w:fill="FFFFFF"/>
          </w:rPr>
          <w:t>Barbier L</w:t>
        </w:r>
      </w:hyperlink>
      <w:r w:rsidRPr="007F159C">
        <w:rPr>
          <w:rFonts w:ascii="Times New Roman" w:hAnsi="Times New Roman" w:cs="Times New Roman"/>
          <w:color w:val="000000" w:themeColor="text1"/>
          <w:sz w:val="24"/>
          <w:szCs w:val="24"/>
          <w:shd w:val="clear" w:color="auto" w:fill="FFFFFF"/>
        </w:rPr>
        <w:t>,</w:t>
      </w:r>
      <w:r w:rsidRPr="007F159C">
        <w:rPr>
          <w:rStyle w:val="apple-converted-space"/>
          <w:rFonts w:ascii="Times New Roman" w:eastAsia="Calibri" w:hAnsi="Times New Roman"/>
          <w:color w:val="000000" w:themeColor="text1"/>
          <w:sz w:val="24"/>
          <w:szCs w:val="24"/>
          <w:shd w:val="clear" w:color="auto" w:fill="FFFFFF"/>
        </w:rPr>
        <w:t> </w:t>
      </w:r>
      <w:hyperlink r:id="rId5" w:history="1">
        <w:r w:rsidRPr="007F159C">
          <w:rPr>
            <w:rStyle w:val="Hyperlink"/>
            <w:rFonts w:ascii="Times New Roman" w:hAnsi="Times New Roman"/>
            <w:color w:val="000000" w:themeColor="text1"/>
            <w:sz w:val="24"/>
            <w:szCs w:val="24"/>
            <w:u w:val="none"/>
            <w:shd w:val="clear" w:color="auto" w:fill="FFFFFF"/>
          </w:rPr>
          <w:t>Santamaría J</w:t>
        </w:r>
      </w:hyperlink>
      <w:r w:rsidRPr="007F159C">
        <w:rPr>
          <w:rFonts w:ascii="Times New Roman" w:hAnsi="Times New Roman" w:cs="Times New Roman"/>
          <w:color w:val="000000" w:themeColor="text1"/>
          <w:sz w:val="24"/>
          <w:szCs w:val="24"/>
          <w:shd w:val="clear" w:color="auto" w:fill="FFFFFF"/>
        </w:rPr>
        <w:t>,</w:t>
      </w:r>
      <w:r w:rsidRPr="007F159C">
        <w:rPr>
          <w:rStyle w:val="apple-converted-space"/>
          <w:rFonts w:ascii="Times New Roman" w:eastAsia="Calibri" w:hAnsi="Times New Roman"/>
          <w:color w:val="000000" w:themeColor="text1"/>
          <w:sz w:val="24"/>
          <w:szCs w:val="24"/>
          <w:shd w:val="clear" w:color="auto" w:fill="FFFFFF"/>
        </w:rPr>
        <w:t> </w:t>
      </w:r>
      <w:hyperlink r:id="rId6" w:history="1">
        <w:r w:rsidRPr="007F159C">
          <w:rPr>
            <w:rStyle w:val="Hyperlink"/>
            <w:rFonts w:ascii="Times New Roman" w:hAnsi="Times New Roman"/>
            <w:color w:val="000000" w:themeColor="text1"/>
            <w:sz w:val="24"/>
            <w:szCs w:val="24"/>
            <w:u w:val="none"/>
            <w:shd w:val="clear" w:color="auto" w:fill="FFFFFF"/>
          </w:rPr>
          <w:t>Santamaría G</w:t>
        </w:r>
      </w:hyperlink>
      <w:r w:rsidRPr="007F159C">
        <w:rPr>
          <w:rFonts w:ascii="Times New Roman" w:hAnsi="Times New Roman" w:cs="Times New Roman"/>
          <w:color w:val="000000" w:themeColor="text1"/>
          <w:sz w:val="24"/>
          <w:szCs w:val="24"/>
          <w:shd w:val="clear" w:color="auto" w:fill="FFFFFF"/>
        </w:rPr>
        <w:t>,</w:t>
      </w:r>
      <w:r w:rsidRPr="007F159C">
        <w:rPr>
          <w:rStyle w:val="apple-converted-space"/>
          <w:rFonts w:ascii="Times New Roman" w:eastAsia="Calibri" w:hAnsi="Times New Roman"/>
          <w:color w:val="000000" w:themeColor="text1"/>
          <w:sz w:val="24"/>
          <w:szCs w:val="24"/>
          <w:shd w:val="clear" w:color="auto" w:fill="FFFFFF"/>
        </w:rPr>
        <w:t> </w:t>
      </w:r>
      <w:hyperlink r:id="rId7" w:history="1">
        <w:r w:rsidRPr="007F159C">
          <w:rPr>
            <w:rStyle w:val="Hyperlink"/>
            <w:rFonts w:ascii="Times New Roman" w:hAnsi="Times New Roman"/>
            <w:color w:val="000000" w:themeColor="text1"/>
            <w:sz w:val="24"/>
            <w:szCs w:val="24"/>
            <w:u w:val="none"/>
            <w:shd w:val="clear" w:color="auto" w:fill="FFFFFF"/>
          </w:rPr>
          <w:t>Ramos E</w:t>
        </w:r>
      </w:hyperlink>
      <w:r w:rsidRPr="007F159C">
        <w:rPr>
          <w:rFonts w:ascii="Times New Roman" w:hAnsi="Times New Roman" w:cs="Times New Roman"/>
          <w:color w:val="000000" w:themeColor="text1"/>
          <w:sz w:val="24"/>
          <w:szCs w:val="24"/>
          <w:shd w:val="clear" w:color="auto" w:fill="FFFFFF"/>
        </w:rPr>
        <w:t>.</w:t>
      </w:r>
      <w:r w:rsidRPr="007F159C">
        <w:rPr>
          <w:rFonts w:ascii="Times New Roman" w:hAnsi="Times New Roman" w:cs="Times New Roman"/>
          <w:sz w:val="24"/>
          <w:szCs w:val="24"/>
          <w:lang w:val="en-US"/>
        </w:rPr>
        <w:t xml:space="preserve"> Efficacy of amoxicillin and amoxicillin/</w:t>
      </w:r>
      <w:proofErr w:type="spellStart"/>
      <w:r w:rsidRPr="007F159C">
        <w:rPr>
          <w:rFonts w:ascii="Times New Roman" w:hAnsi="Times New Roman" w:cs="Times New Roman"/>
          <w:sz w:val="24"/>
          <w:szCs w:val="24"/>
          <w:lang w:val="en-US"/>
        </w:rPr>
        <w:t>clavulanic</w:t>
      </w:r>
      <w:proofErr w:type="spellEnd"/>
      <w:r w:rsidRPr="007F159C">
        <w:rPr>
          <w:rFonts w:ascii="Times New Roman" w:hAnsi="Times New Roman" w:cs="Times New Roman"/>
          <w:sz w:val="24"/>
          <w:szCs w:val="24"/>
          <w:lang w:val="en-US"/>
        </w:rPr>
        <w:t xml:space="preserve"> acid in the prevention of infection and dry socket after third molar surgery. A systematic review and meta-analysis. </w:t>
      </w:r>
      <w:hyperlink r:id="rId8" w:tooltip="Medicina oral, patologia oral y cirugia bucal." w:history="1">
        <w:r w:rsidRPr="007F159C">
          <w:rPr>
            <w:rStyle w:val="Hyperlink"/>
            <w:rFonts w:ascii="Times New Roman" w:hAnsi="Times New Roman"/>
            <w:color w:val="000000" w:themeColor="text1"/>
            <w:sz w:val="24"/>
            <w:szCs w:val="24"/>
            <w:u w:val="none"/>
            <w:shd w:val="clear" w:color="auto" w:fill="FFFFFF"/>
          </w:rPr>
          <w:t>Med Oral Patol Oral Cir Bucal.</w:t>
        </w:r>
      </w:hyperlink>
      <w:r w:rsidRPr="007F159C">
        <w:rPr>
          <w:rFonts w:ascii="Times New Roman" w:hAnsi="Times New Roman" w:cs="Times New Roman"/>
          <w:sz w:val="24"/>
          <w:szCs w:val="24"/>
          <w:lang w:val="en-US"/>
        </w:rPr>
        <w:t xml:space="preserve"> 2016;</w:t>
      </w:r>
      <w:r w:rsidR="007F159C">
        <w:rPr>
          <w:rFonts w:ascii="Times New Roman" w:hAnsi="Times New Roman" w:cs="Times New Roman"/>
          <w:sz w:val="24"/>
          <w:szCs w:val="24"/>
          <w:lang w:val="en-US"/>
        </w:rPr>
        <w:t xml:space="preserve"> </w:t>
      </w:r>
      <w:r w:rsidRPr="007F159C">
        <w:rPr>
          <w:rFonts w:ascii="Times New Roman" w:hAnsi="Times New Roman" w:cs="Times New Roman"/>
          <w:sz w:val="24"/>
          <w:szCs w:val="24"/>
          <w:lang w:val="en-US"/>
        </w:rPr>
        <w:t>21:</w:t>
      </w:r>
      <w:r w:rsidR="007F159C">
        <w:rPr>
          <w:rFonts w:ascii="Times New Roman" w:hAnsi="Times New Roman" w:cs="Times New Roman"/>
          <w:sz w:val="24"/>
          <w:szCs w:val="24"/>
          <w:lang w:val="en-US"/>
        </w:rPr>
        <w:t xml:space="preserve"> </w:t>
      </w:r>
      <w:r w:rsidRPr="007F159C">
        <w:rPr>
          <w:rFonts w:ascii="Times New Roman" w:hAnsi="Times New Roman" w:cs="Times New Roman"/>
          <w:sz w:val="24"/>
          <w:szCs w:val="24"/>
          <w:lang w:val="en-US"/>
        </w:rPr>
        <w:t>e494-504.</w:t>
      </w:r>
    </w:p>
    <w:p w:rsidR="00965AD9" w:rsidRPr="007F159C" w:rsidRDefault="00965AD9" w:rsidP="00965AD9">
      <w:pPr>
        <w:widowControl w:val="0"/>
        <w:shd w:val="clear" w:color="auto" w:fill="FFFFFF"/>
        <w:spacing w:line="500" w:lineRule="exact"/>
        <w:jc w:val="both"/>
        <w:rPr>
          <w:rFonts w:ascii="Times New Roman" w:hAnsi="Times New Roman" w:cs="Times New Roman"/>
          <w:sz w:val="24"/>
          <w:szCs w:val="24"/>
          <w:lang w:val="en-US"/>
        </w:rPr>
      </w:pPr>
      <w:r w:rsidRPr="007F159C">
        <w:rPr>
          <w:rFonts w:ascii="Times New Roman" w:hAnsi="Times New Roman" w:cs="Times New Roman"/>
          <w:sz w:val="24"/>
          <w:szCs w:val="24"/>
          <w:lang w:val="en-GB"/>
        </w:rPr>
        <w:t xml:space="preserve">[8] </w:t>
      </w:r>
      <w:r w:rsidRPr="007F159C">
        <w:rPr>
          <w:rFonts w:ascii="Times New Roman" w:hAnsi="Times New Roman" w:cs="Times New Roman"/>
          <w:sz w:val="24"/>
          <w:szCs w:val="24"/>
          <w:lang w:val="en-US"/>
        </w:rPr>
        <w:t xml:space="preserve">Seymour RA, Walton JG. Pain control after third molar surgery. </w:t>
      </w:r>
      <w:proofErr w:type="spellStart"/>
      <w:r w:rsidRPr="007F159C">
        <w:rPr>
          <w:rFonts w:ascii="Times New Roman" w:hAnsi="Times New Roman" w:cs="Times New Roman"/>
          <w:sz w:val="24"/>
          <w:szCs w:val="24"/>
          <w:lang w:val="en-US"/>
        </w:rPr>
        <w:t>Int</w:t>
      </w:r>
      <w:proofErr w:type="spellEnd"/>
      <w:r w:rsidRPr="007F159C">
        <w:rPr>
          <w:rFonts w:ascii="Times New Roman" w:hAnsi="Times New Roman" w:cs="Times New Roman"/>
          <w:sz w:val="24"/>
          <w:szCs w:val="24"/>
          <w:lang w:val="en-US"/>
        </w:rPr>
        <w:t xml:space="preserve"> J Oral </w:t>
      </w:r>
      <w:proofErr w:type="spellStart"/>
      <w:r w:rsidRPr="007F159C">
        <w:rPr>
          <w:rFonts w:ascii="Times New Roman" w:hAnsi="Times New Roman" w:cs="Times New Roman"/>
          <w:sz w:val="24"/>
          <w:szCs w:val="24"/>
          <w:lang w:val="en-US"/>
        </w:rPr>
        <w:t>Surg</w:t>
      </w:r>
      <w:proofErr w:type="spellEnd"/>
      <w:r w:rsidRPr="007F159C">
        <w:rPr>
          <w:rFonts w:ascii="Times New Roman" w:hAnsi="Times New Roman" w:cs="Times New Roman"/>
          <w:sz w:val="24"/>
          <w:szCs w:val="24"/>
          <w:lang w:val="en-US"/>
        </w:rPr>
        <w:t xml:space="preserve"> 1984;</w:t>
      </w:r>
      <w:r w:rsidR="007F159C">
        <w:rPr>
          <w:rFonts w:ascii="Times New Roman" w:hAnsi="Times New Roman" w:cs="Times New Roman"/>
          <w:sz w:val="24"/>
          <w:szCs w:val="24"/>
          <w:lang w:val="en-US"/>
        </w:rPr>
        <w:t xml:space="preserve"> </w:t>
      </w:r>
      <w:r w:rsidRPr="007F159C">
        <w:rPr>
          <w:rFonts w:ascii="Times New Roman" w:hAnsi="Times New Roman" w:cs="Times New Roman"/>
          <w:sz w:val="24"/>
          <w:szCs w:val="24"/>
          <w:lang w:val="en-US"/>
        </w:rPr>
        <w:t>13:</w:t>
      </w:r>
      <w:r w:rsidR="007F159C">
        <w:rPr>
          <w:rFonts w:ascii="Times New Roman" w:hAnsi="Times New Roman" w:cs="Times New Roman"/>
          <w:sz w:val="24"/>
          <w:szCs w:val="24"/>
          <w:lang w:val="en-US"/>
        </w:rPr>
        <w:t xml:space="preserve"> </w:t>
      </w:r>
      <w:r w:rsidRPr="007F159C">
        <w:rPr>
          <w:rFonts w:ascii="Times New Roman" w:hAnsi="Times New Roman" w:cs="Times New Roman"/>
          <w:sz w:val="24"/>
          <w:szCs w:val="24"/>
          <w:lang w:val="en-US"/>
        </w:rPr>
        <w:t>457-</w:t>
      </w:r>
      <w:r w:rsidR="007F159C">
        <w:rPr>
          <w:rFonts w:ascii="Times New Roman" w:hAnsi="Times New Roman" w:cs="Times New Roman"/>
          <w:sz w:val="24"/>
          <w:szCs w:val="24"/>
          <w:lang w:val="en-US"/>
        </w:rPr>
        <w:t>4</w:t>
      </w:r>
      <w:r w:rsidRPr="007F159C">
        <w:rPr>
          <w:rFonts w:ascii="Times New Roman" w:hAnsi="Times New Roman" w:cs="Times New Roman"/>
          <w:sz w:val="24"/>
          <w:szCs w:val="24"/>
          <w:lang w:val="en-US"/>
        </w:rPr>
        <w:t>85.</w:t>
      </w:r>
    </w:p>
    <w:p w:rsidR="00965AD9" w:rsidRPr="007F159C" w:rsidRDefault="00965AD9" w:rsidP="00965AD9">
      <w:pPr>
        <w:widowControl w:val="0"/>
        <w:shd w:val="clear" w:color="auto" w:fill="FFFFFF"/>
        <w:spacing w:line="500" w:lineRule="exact"/>
        <w:jc w:val="both"/>
        <w:rPr>
          <w:rFonts w:ascii="Times New Roman" w:hAnsi="Times New Roman" w:cs="Times New Roman"/>
          <w:sz w:val="24"/>
          <w:szCs w:val="24"/>
          <w:lang w:val="en-US"/>
        </w:rPr>
      </w:pPr>
      <w:r w:rsidRPr="007F159C">
        <w:rPr>
          <w:rFonts w:ascii="Times New Roman" w:hAnsi="Times New Roman" w:cs="Times New Roman"/>
          <w:sz w:val="24"/>
          <w:szCs w:val="24"/>
          <w:lang w:val="en-GB"/>
        </w:rPr>
        <w:t xml:space="preserve">[9] </w:t>
      </w:r>
      <w:r w:rsidRPr="007F159C">
        <w:rPr>
          <w:rFonts w:ascii="Times New Roman" w:hAnsi="Times New Roman" w:cs="Times New Roman"/>
          <w:color w:val="000000"/>
          <w:sz w:val="24"/>
          <w:szCs w:val="24"/>
          <w:shd w:val="clear" w:color="auto" w:fill="FFFFFF"/>
        </w:rPr>
        <w:t>Pederson</w:t>
      </w:r>
      <w:r w:rsidR="007F159C">
        <w:rPr>
          <w:rFonts w:ascii="Times New Roman" w:hAnsi="Times New Roman" w:cs="Times New Roman"/>
          <w:color w:val="000000"/>
          <w:sz w:val="24"/>
          <w:szCs w:val="24"/>
          <w:shd w:val="clear" w:color="auto" w:fill="FFFFFF"/>
        </w:rPr>
        <w:t xml:space="preserve"> GW. Oral surgery. Philadelphia,Saunders,</w:t>
      </w:r>
      <w:r w:rsidRPr="007F159C">
        <w:rPr>
          <w:rFonts w:ascii="Times New Roman" w:hAnsi="Times New Roman" w:cs="Times New Roman"/>
          <w:color w:val="000000"/>
          <w:sz w:val="24"/>
          <w:szCs w:val="24"/>
          <w:shd w:val="clear" w:color="auto" w:fill="FFFFFF"/>
        </w:rPr>
        <w:t xml:space="preserve"> 1988.</w:t>
      </w:r>
    </w:p>
    <w:p w:rsidR="00965AD9" w:rsidRPr="007F159C" w:rsidRDefault="00965AD9" w:rsidP="00965AD9">
      <w:pPr>
        <w:widowControl w:val="0"/>
        <w:shd w:val="clear" w:color="auto" w:fill="FFFFFF"/>
        <w:spacing w:line="500" w:lineRule="exact"/>
        <w:jc w:val="both"/>
        <w:rPr>
          <w:rFonts w:ascii="Times New Roman" w:hAnsi="Times New Roman" w:cs="Times New Roman"/>
          <w:sz w:val="24"/>
          <w:szCs w:val="24"/>
          <w:lang w:val="en-US"/>
        </w:rPr>
      </w:pPr>
      <w:r w:rsidRPr="007F159C">
        <w:rPr>
          <w:rFonts w:ascii="Times New Roman" w:hAnsi="Times New Roman" w:cs="Times New Roman"/>
          <w:sz w:val="24"/>
          <w:szCs w:val="24"/>
          <w:lang w:val="en-GB"/>
        </w:rPr>
        <w:t xml:space="preserve">[10] </w:t>
      </w:r>
      <w:r w:rsidRPr="007F159C">
        <w:rPr>
          <w:rFonts w:ascii="Times New Roman" w:hAnsi="Times New Roman" w:cs="Times New Roman"/>
          <w:color w:val="000000"/>
          <w:sz w:val="24"/>
          <w:szCs w:val="24"/>
          <w:shd w:val="clear" w:color="auto" w:fill="FFFFFF"/>
        </w:rPr>
        <w:t>Batinjan G, Zore Z, Čelebić A, Papić M, Gabrić Pandurić D, Filipović Zore I. Thermographic monitoring of wound healing and oral health-related quality of life in patients treated with laser (Apdt) after impacted mandibular third molar removal. Int J Oral Maxillofac Surg 2014;</w:t>
      </w:r>
      <w:r w:rsidR="007F159C">
        <w:rPr>
          <w:rFonts w:ascii="Times New Roman" w:hAnsi="Times New Roman" w:cs="Times New Roman"/>
          <w:color w:val="000000"/>
          <w:sz w:val="24"/>
          <w:szCs w:val="24"/>
          <w:shd w:val="clear" w:color="auto" w:fill="FFFFFF"/>
        </w:rPr>
        <w:t xml:space="preserve"> </w:t>
      </w:r>
      <w:r w:rsidRPr="007F159C">
        <w:rPr>
          <w:rFonts w:ascii="Times New Roman" w:hAnsi="Times New Roman" w:cs="Times New Roman"/>
          <w:color w:val="000000"/>
          <w:sz w:val="24"/>
          <w:szCs w:val="24"/>
          <w:shd w:val="clear" w:color="auto" w:fill="FFFFFF"/>
        </w:rPr>
        <w:t>43:</w:t>
      </w:r>
      <w:r w:rsidR="007F159C">
        <w:rPr>
          <w:rFonts w:ascii="Times New Roman" w:hAnsi="Times New Roman" w:cs="Times New Roman"/>
          <w:color w:val="000000"/>
          <w:sz w:val="24"/>
          <w:szCs w:val="24"/>
          <w:shd w:val="clear" w:color="auto" w:fill="FFFFFF"/>
        </w:rPr>
        <w:t xml:space="preserve"> </w:t>
      </w:r>
      <w:r w:rsidRPr="007F159C">
        <w:rPr>
          <w:rFonts w:ascii="Times New Roman" w:hAnsi="Times New Roman" w:cs="Times New Roman"/>
          <w:color w:val="000000"/>
          <w:sz w:val="24"/>
          <w:szCs w:val="24"/>
          <w:shd w:val="clear" w:color="auto" w:fill="FFFFFF"/>
        </w:rPr>
        <w:t>1503-</w:t>
      </w:r>
      <w:r w:rsidR="007F159C">
        <w:rPr>
          <w:rFonts w:ascii="Times New Roman" w:hAnsi="Times New Roman" w:cs="Times New Roman"/>
          <w:color w:val="000000"/>
          <w:sz w:val="24"/>
          <w:szCs w:val="24"/>
          <w:shd w:val="clear" w:color="auto" w:fill="FFFFFF"/>
        </w:rPr>
        <w:t>150</w:t>
      </w:r>
      <w:r w:rsidRPr="007F159C">
        <w:rPr>
          <w:rFonts w:ascii="Times New Roman" w:hAnsi="Times New Roman" w:cs="Times New Roman"/>
          <w:color w:val="000000"/>
          <w:sz w:val="24"/>
          <w:szCs w:val="24"/>
          <w:shd w:val="clear" w:color="auto" w:fill="FFFFFF"/>
        </w:rPr>
        <w:t xml:space="preserve">8. </w:t>
      </w:r>
    </w:p>
    <w:p w:rsidR="00965AD9" w:rsidRPr="007F159C" w:rsidRDefault="00965AD9" w:rsidP="00965AD9">
      <w:pPr>
        <w:widowControl w:val="0"/>
        <w:tabs>
          <w:tab w:val="left" w:pos="5925"/>
        </w:tabs>
        <w:spacing w:line="500" w:lineRule="exact"/>
        <w:jc w:val="both"/>
        <w:rPr>
          <w:rFonts w:ascii="Times New Roman" w:hAnsi="Times New Roman" w:cs="Times New Roman"/>
          <w:color w:val="000000"/>
          <w:sz w:val="24"/>
          <w:szCs w:val="24"/>
          <w:shd w:val="clear" w:color="auto" w:fill="FFFFFF"/>
        </w:rPr>
      </w:pPr>
      <w:r w:rsidRPr="007F159C">
        <w:rPr>
          <w:rFonts w:ascii="Times New Roman" w:hAnsi="Times New Roman" w:cs="Times New Roman"/>
          <w:sz w:val="24"/>
          <w:szCs w:val="24"/>
          <w:lang w:val="en-GB"/>
        </w:rPr>
        <w:lastRenderedPageBreak/>
        <w:t xml:space="preserve">[11] </w:t>
      </w:r>
      <w:r w:rsidRPr="007F159C">
        <w:rPr>
          <w:rFonts w:ascii="Times New Roman" w:hAnsi="Times New Roman" w:cs="Times New Roman"/>
          <w:color w:val="000000"/>
          <w:sz w:val="24"/>
          <w:szCs w:val="24"/>
          <w:shd w:val="clear" w:color="auto" w:fill="FFFFFF"/>
        </w:rPr>
        <w:t>Dodson TD. HIV status and the risk of post-extraction complications. J Dent Res 1997;</w:t>
      </w:r>
      <w:r w:rsidR="007F159C">
        <w:rPr>
          <w:rFonts w:ascii="Times New Roman" w:hAnsi="Times New Roman" w:cs="Times New Roman"/>
          <w:color w:val="000000"/>
          <w:sz w:val="24"/>
          <w:szCs w:val="24"/>
          <w:shd w:val="clear" w:color="auto" w:fill="FFFFFF"/>
        </w:rPr>
        <w:t xml:space="preserve"> </w:t>
      </w:r>
      <w:r w:rsidRPr="007F159C">
        <w:rPr>
          <w:rFonts w:ascii="Times New Roman" w:hAnsi="Times New Roman" w:cs="Times New Roman"/>
          <w:color w:val="000000"/>
          <w:sz w:val="24"/>
          <w:szCs w:val="24"/>
          <w:shd w:val="clear" w:color="auto" w:fill="FFFFFF"/>
        </w:rPr>
        <w:t>76:</w:t>
      </w:r>
      <w:r w:rsidR="007F159C">
        <w:rPr>
          <w:rFonts w:ascii="Times New Roman" w:hAnsi="Times New Roman" w:cs="Times New Roman"/>
          <w:color w:val="000000"/>
          <w:sz w:val="24"/>
          <w:szCs w:val="24"/>
          <w:shd w:val="clear" w:color="auto" w:fill="FFFFFF"/>
        </w:rPr>
        <w:t xml:space="preserve"> </w:t>
      </w:r>
      <w:r w:rsidRPr="007F159C">
        <w:rPr>
          <w:rFonts w:ascii="Times New Roman" w:hAnsi="Times New Roman" w:cs="Times New Roman"/>
          <w:color w:val="000000"/>
          <w:sz w:val="24"/>
          <w:szCs w:val="24"/>
          <w:shd w:val="clear" w:color="auto" w:fill="FFFFFF"/>
        </w:rPr>
        <w:t>1644-</w:t>
      </w:r>
      <w:r w:rsidR="007F159C">
        <w:rPr>
          <w:rFonts w:ascii="Times New Roman" w:hAnsi="Times New Roman" w:cs="Times New Roman"/>
          <w:color w:val="000000"/>
          <w:sz w:val="24"/>
          <w:szCs w:val="24"/>
          <w:shd w:val="clear" w:color="auto" w:fill="FFFFFF"/>
        </w:rPr>
        <w:t>16</w:t>
      </w:r>
      <w:r w:rsidRPr="007F159C">
        <w:rPr>
          <w:rFonts w:ascii="Times New Roman" w:hAnsi="Times New Roman" w:cs="Times New Roman"/>
          <w:color w:val="000000"/>
          <w:sz w:val="24"/>
          <w:szCs w:val="24"/>
          <w:shd w:val="clear" w:color="auto" w:fill="FFFFFF"/>
        </w:rPr>
        <w:t>52.</w:t>
      </w:r>
    </w:p>
    <w:p w:rsidR="00965AD9" w:rsidRPr="007F159C" w:rsidRDefault="00965AD9" w:rsidP="00965AD9">
      <w:pPr>
        <w:widowControl w:val="0"/>
        <w:tabs>
          <w:tab w:val="left" w:pos="5925"/>
        </w:tabs>
        <w:spacing w:line="500" w:lineRule="exact"/>
        <w:jc w:val="both"/>
        <w:rPr>
          <w:rFonts w:ascii="Times New Roman" w:hAnsi="Times New Roman" w:cs="Times New Roman"/>
          <w:color w:val="000000"/>
          <w:sz w:val="24"/>
          <w:szCs w:val="24"/>
          <w:shd w:val="clear" w:color="auto" w:fill="FFFFFF"/>
        </w:rPr>
      </w:pPr>
      <w:r w:rsidRPr="007F159C">
        <w:rPr>
          <w:rFonts w:ascii="Times New Roman" w:hAnsi="Times New Roman" w:cs="Times New Roman"/>
          <w:sz w:val="24"/>
          <w:szCs w:val="24"/>
          <w:lang w:val="en-GB"/>
        </w:rPr>
        <w:t xml:space="preserve">[12] </w:t>
      </w:r>
      <w:r w:rsidRPr="007F159C">
        <w:rPr>
          <w:rFonts w:ascii="Times New Roman" w:hAnsi="Times New Roman" w:cs="Times New Roman"/>
          <w:color w:val="000000"/>
          <w:sz w:val="24"/>
          <w:szCs w:val="24"/>
          <w:shd w:val="clear" w:color="auto" w:fill="FFFFFF"/>
        </w:rPr>
        <w:t>Dodson TB. Prediction of post extraction complications in HIV positive patients. Oral Surg Oral Med Oral Pathol 1997;</w:t>
      </w:r>
      <w:r w:rsidR="007F159C">
        <w:rPr>
          <w:rFonts w:ascii="Times New Roman" w:hAnsi="Times New Roman" w:cs="Times New Roman"/>
          <w:color w:val="000000"/>
          <w:sz w:val="24"/>
          <w:szCs w:val="24"/>
          <w:shd w:val="clear" w:color="auto" w:fill="FFFFFF"/>
        </w:rPr>
        <w:t xml:space="preserve"> </w:t>
      </w:r>
      <w:r w:rsidRPr="007F159C">
        <w:rPr>
          <w:rFonts w:ascii="Times New Roman" w:hAnsi="Times New Roman" w:cs="Times New Roman"/>
          <w:color w:val="000000"/>
          <w:sz w:val="24"/>
          <w:szCs w:val="24"/>
          <w:shd w:val="clear" w:color="auto" w:fill="FFFFFF"/>
        </w:rPr>
        <w:t>84:</w:t>
      </w:r>
      <w:r w:rsidR="007F159C">
        <w:rPr>
          <w:rFonts w:ascii="Times New Roman" w:hAnsi="Times New Roman" w:cs="Times New Roman"/>
          <w:color w:val="000000"/>
          <w:sz w:val="24"/>
          <w:szCs w:val="24"/>
          <w:shd w:val="clear" w:color="auto" w:fill="FFFFFF"/>
        </w:rPr>
        <w:t xml:space="preserve"> </w:t>
      </w:r>
      <w:r w:rsidRPr="007F159C">
        <w:rPr>
          <w:rFonts w:ascii="Times New Roman" w:hAnsi="Times New Roman" w:cs="Times New Roman"/>
          <w:color w:val="000000"/>
          <w:sz w:val="24"/>
          <w:szCs w:val="24"/>
          <w:shd w:val="clear" w:color="auto" w:fill="FFFFFF"/>
        </w:rPr>
        <w:t>474-</w:t>
      </w:r>
      <w:r w:rsidR="007F159C">
        <w:rPr>
          <w:rFonts w:ascii="Times New Roman" w:hAnsi="Times New Roman" w:cs="Times New Roman"/>
          <w:color w:val="000000"/>
          <w:sz w:val="24"/>
          <w:szCs w:val="24"/>
          <w:shd w:val="clear" w:color="auto" w:fill="FFFFFF"/>
        </w:rPr>
        <w:t>47</w:t>
      </w:r>
      <w:r w:rsidRPr="007F159C">
        <w:rPr>
          <w:rFonts w:ascii="Times New Roman" w:hAnsi="Times New Roman" w:cs="Times New Roman"/>
          <w:color w:val="000000"/>
          <w:sz w:val="24"/>
          <w:szCs w:val="24"/>
          <w:shd w:val="clear" w:color="auto" w:fill="FFFFFF"/>
        </w:rPr>
        <w:t>9.</w:t>
      </w:r>
    </w:p>
    <w:p w:rsidR="00965AD9" w:rsidRPr="007F159C" w:rsidRDefault="00965AD9" w:rsidP="00965AD9">
      <w:pPr>
        <w:widowControl w:val="0"/>
        <w:tabs>
          <w:tab w:val="left" w:pos="5925"/>
        </w:tabs>
        <w:spacing w:line="500" w:lineRule="exact"/>
        <w:jc w:val="both"/>
        <w:rPr>
          <w:rFonts w:ascii="Times New Roman" w:hAnsi="Times New Roman" w:cs="Times New Roman"/>
          <w:color w:val="000000"/>
          <w:sz w:val="24"/>
          <w:szCs w:val="24"/>
          <w:shd w:val="clear" w:color="auto" w:fill="FFFFFF"/>
        </w:rPr>
      </w:pPr>
      <w:r w:rsidRPr="007F159C">
        <w:rPr>
          <w:rFonts w:ascii="Times New Roman" w:hAnsi="Times New Roman" w:cs="Times New Roman"/>
          <w:sz w:val="24"/>
          <w:szCs w:val="24"/>
          <w:lang w:val="en-GB"/>
        </w:rPr>
        <w:t xml:space="preserve">[13] </w:t>
      </w:r>
      <w:r w:rsidRPr="007F159C">
        <w:rPr>
          <w:rFonts w:ascii="Times New Roman" w:hAnsi="Times New Roman" w:cs="Times New Roman"/>
          <w:color w:val="000000"/>
          <w:sz w:val="24"/>
          <w:szCs w:val="24"/>
          <w:shd w:val="clear" w:color="auto" w:fill="FFFFFF"/>
        </w:rPr>
        <w:t>Halpern LR, Dodson TB. Does prophylactic administration of systemic antibiotics prevent postoperative inflammatoray complications after third molar surgery? J Oral Maxillofac Surg 2007;</w:t>
      </w:r>
      <w:r w:rsidR="007F159C">
        <w:rPr>
          <w:rFonts w:ascii="Times New Roman" w:hAnsi="Times New Roman" w:cs="Times New Roman"/>
          <w:color w:val="000000"/>
          <w:sz w:val="24"/>
          <w:szCs w:val="24"/>
          <w:shd w:val="clear" w:color="auto" w:fill="FFFFFF"/>
        </w:rPr>
        <w:t xml:space="preserve"> </w:t>
      </w:r>
      <w:r w:rsidRPr="007F159C">
        <w:rPr>
          <w:rFonts w:ascii="Times New Roman" w:hAnsi="Times New Roman" w:cs="Times New Roman"/>
          <w:color w:val="000000"/>
          <w:sz w:val="24"/>
          <w:szCs w:val="24"/>
          <w:shd w:val="clear" w:color="auto" w:fill="FFFFFF"/>
        </w:rPr>
        <w:t>65:</w:t>
      </w:r>
      <w:r w:rsidR="007F159C">
        <w:rPr>
          <w:rFonts w:ascii="Times New Roman" w:hAnsi="Times New Roman" w:cs="Times New Roman"/>
          <w:color w:val="000000"/>
          <w:sz w:val="24"/>
          <w:szCs w:val="24"/>
          <w:shd w:val="clear" w:color="auto" w:fill="FFFFFF"/>
        </w:rPr>
        <w:t xml:space="preserve"> </w:t>
      </w:r>
      <w:r w:rsidRPr="007F159C">
        <w:rPr>
          <w:rFonts w:ascii="Times New Roman" w:hAnsi="Times New Roman" w:cs="Times New Roman"/>
          <w:color w:val="000000"/>
          <w:sz w:val="24"/>
          <w:szCs w:val="24"/>
          <w:shd w:val="clear" w:color="auto" w:fill="FFFFFF"/>
        </w:rPr>
        <w:t>177-</w:t>
      </w:r>
      <w:r w:rsidR="007F159C">
        <w:rPr>
          <w:rFonts w:ascii="Times New Roman" w:hAnsi="Times New Roman" w:cs="Times New Roman"/>
          <w:color w:val="000000"/>
          <w:sz w:val="24"/>
          <w:szCs w:val="24"/>
          <w:shd w:val="clear" w:color="auto" w:fill="FFFFFF"/>
        </w:rPr>
        <w:t>1</w:t>
      </w:r>
      <w:r w:rsidRPr="007F159C">
        <w:rPr>
          <w:rFonts w:ascii="Times New Roman" w:hAnsi="Times New Roman" w:cs="Times New Roman"/>
          <w:color w:val="000000"/>
          <w:sz w:val="24"/>
          <w:szCs w:val="24"/>
          <w:shd w:val="clear" w:color="auto" w:fill="FFFFFF"/>
        </w:rPr>
        <w:t>85.</w:t>
      </w:r>
    </w:p>
    <w:p w:rsidR="00965AD9" w:rsidRPr="007F159C" w:rsidRDefault="00965AD9" w:rsidP="00965AD9">
      <w:pPr>
        <w:widowControl w:val="0"/>
        <w:tabs>
          <w:tab w:val="left" w:pos="5925"/>
        </w:tabs>
        <w:spacing w:line="500" w:lineRule="exact"/>
        <w:jc w:val="both"/>
        <w:rPr>
          <w:rFonts w:ascii="Times New Roman" w:hAnsi="Times New Roman" w:cs="Times New Roman"/>
          <w:color w:val="000000"/>
          <w:sz w:val="24"/>
          <w:szCs w:val="24"/>
          <w:shd w:val="clear" w:color="auto" w:fill="FFFFFF"/>
        </w:rPr>
      </w:pPr>
      <w:r w:rsidRPr="007F159C">
        <w:rPr>
          <w:rFonts w:ascii="Times New Roman" w:hAnsi="Times New Roman" w:cs="Times New Roman"/>
          <w:sz w:val="24"/>
          <w:szCs w:val="24"/>
          <w:lang w:val="en-GB"/>
        </w:rPr>
        <w:t xml:space="preserve">[14] </w:t>
      </w:r>
      <w:r w:rsidRPr="007F159C">
        <w:rPr>
          <w:rFonts w:ascii="Times New Roman" w:hAnsi="Times New Roman" w:cs="Times New Roman"/>
          <w:color w:val="000000"/>
          <w:sz w:val="24"/>
          <w:szCs w:val="24"/>
          <w:shd w:val="clear" w:color="auto" w:fill="FFFFFF"/>
        </w:rPr>
        <w:t>Falconer DT, Roberts EE. Report of an audit into third molar exodontia. Br J Oral Maxillofac Surg 1992;</w:t>
      </w:r>
      <w:r w:rsidR="007F159C">
        <w:rPr>
          <w:rFonts w:ascii="Times New Roman" w:hAnsi="Times New Roman" w:cs="Times New Roman"/>
          <w:color w:val="000000"/>
          <w:sz w:val="24"/>
          <w:szCs w:val="24"/>
          <w:shd w:val="clear" w:color="auto" w:fill="FFFFFF"/>
        </w:rPr>
        <w:t xml:space="preserve"> </w:t>
      </w:r>
      <w:r w:rsidRPr="007F159C">
        <w:rPr>
          <w:rFonts w:ascii="Times New Roman" w:hAnsi="Times New Roman" w:cs="Times New Roman"/>
          <w:color w:val="000000"/>
          <w:sz w:val="24"/>
          <w:szCs w:val="24"/>
          <w:shd w:val="clear" w:color="auto" w:fill="FFFFFF"/>
        </w:rPr>
        <w:t>30:</w:t>
      </w:r>
      <w:r w:rsidR="007F159C">
        <w:rPr>
          <w:rFonts w:ascii="Times New Roman" w:hAnsi="Times New Roman" w:cs="Times New Roman"/>
          <w:color w:val="000000"/>
          <w:sz w:val="24"/>
          <w:szCs w:val="24"/>
          <w:shd w:val="clear" w:color="auto" w:fill="FFFFFF"/>
        </w:rPr>
        <w:t xml:space="preserve"> </w:t>
      </w:r>
      <w:r w:rsidRPr="007F159C">
        <w:rPr>
          <w:rFonts w:ascii="Times New Roman" w:hAnsi="Times New Roman" w:cs="Times New Roman"/>
          <w:color w:val="000000"/>
          <w:sz w:val="24"/>
          <w:szCs w:val="24"/>
          <w:shd w:val="clear" w:color="auto" w:fill="FFFFFF"/>
        </w:rPr>
        <w:t>183-</w:t>
      </w:r>
      <w:r w:rsidR="007F159C">
        <w:rPr>
          <w:rFonts w:ascii="Times New Roman" w:hAnsi="Times New Roman" w:cs="Times New Roman"/>
          <w:color w:val="000000"/>
          <w:sz w:val="24"/>
          <w:szCs w:val="24"/>
          <w:shd w:val="clear" w:color="auto" w:fill="FFFFFF"/>
        </w:rPr>
        <w:t>18</w:t>
      </w:r>
      <w:r w:rsidRPr="007F159C">
        <w:rPr>
          <w:rFonts w:ascii="Times New Roman" w:hAnsi="Times New Roman" w:cs="Times New Roman"/>
          <w:color w:val="000000"/>
          <w:sz w:val="24"/>
          <w:szCs w:val="24"/>
          <w:shd w:val="clear" w:color="auto" w:fill="FFFFFF"/>
        </w:rPr>
        <w:t>5.</w:t>
      </w:r>
    </w:p>
    <w:p w:rsidR="00965AD9" w:rsidRPr="007F159C" w:rsidRDefault="00965AD9" w:rsidP="00965AD9">
      <w:pPr>
        <w:widowControl w:val="0"/>
        <w:tabs>
          <w:tab w:val="left" w:pos="5925"/>
        </w:tabs>
        <w:spacing w:line="500" w:lineRule="exact"/>
        <w:jc w:val="both"/>
        <w:rPr>
          <w:rFonts w:ascii="Times New Roman" w:hAnsi="Times New Roman" w:cs="Times New Roman"/>
          <w:sz w:val="24"/>
          <w:szCs w:val="24"/>
          <w:shd w:val="clear" w:color="auto" w:fill="FFFFFF"/>
        </w:rPr>
      </w:pPr>
      <w:r w:rsidRPr="007F159C">
        <w:rPr>
          <w:rFonts w:ascii="Times New Roman" w:hAnsi="Times New Roman" w:cs="Times New Roman"/>
          <w:sz w:val="24"/>
          <w:szCs w:val="24"/>
          <w:lang w:val="en-GB"/>
        </w:rPr>
        <w:t xml:space="preserve">[15] </w:t>
      </w:r>
      <w:r w:rsidRPr="007F159C">
        <w:rPr>
          <w:rFonts w:ascii="Times New Roman" w:hAnsi="Times New Roman" w:cs="Times New Roman"/>
          <w:color w:val="000000"/>
          <w:sz w:val="24"/>
          <w:szCs w:val="24"/>
          <w:shd w:val="clear" w:color="auto" w:fill="FFFFFF"/>
        </w:rPr>
        <w:t xml:space="preserve">Crincoli V, Di Comite M, Di Bisceglie MB. Which route of antibiotic administration should be used for third molar surgery? A split-mouth study to compare intramuscular </w:t>
      </w:r>
      <w:r w:rsidRPr="007F159C">
        <w:rPr>
          <w:rFonts w:ascii="Times New Roman" w:hAnsi="Times New Roman" w:cs="Times New Roman"/>
          <w:sz w:val="24"/>
          <w:szCs w:val="24"/>
          <w:shd w:val="clear" w:color="auto" w:fill="FFFFFF"/>
        </w:rPr>
        <w:t>and oral intake. Clin Ter 2014;</w:t>
      </w:r>
      <w:r w:rsidR="007F159C">
        <w:rPr>
          <w:rFonts w:ascii="Times New Roman" w:hAnsi="Times New Roman" w:cs="Times New Roman"/>
          <w:sz w:val="24"/>
          <w:szCs w:val="24"/>
          <w:shd w:val="clear" w:color="auto" w:fill="FFFFFF"/>
        </w:rPr>
        <w:t xml:space="preserve"> </w:t>
      </w:r>
      <w:r w:rsidRPr="007F159C">
        <w:rPr>
          <w:rFonts w:ascii="Times New Roman" w:hAnsi="Times New Roman" w:cs="Times New Roman"/>
          <w:sz w:val="24"/>
          <w:szCs w:val="24"/>
          <w:shd w:val="clear" w:color="auto" w:fill="FFFFFF"/>
        </w:rPr>
        <w:t>165:</w:t>
      </w:r>
      <w:r w:rsidR="007F159C">
        <w:rPr>
          <w:rFonts w:ascii="Times New Roman" w:hAnsi="Times New Roman" w:cs="Times New Roman"/>
          <w:sz w:val="24"/>
          <w:szCs w:val="24"/>
          <w:shd w:val="clear" w:color="auto" w:fill="FFFFFF"/>
        </w:rPr>
        <w:t xml:space="preserve"> </w:t>
      </w:r>
      <w:r w:rsidRPr="007F159C">
        <w:rPr>
          <w:rFonts w:ascii="Times New Roman" w:hAnsi="Times New Roman" w:cs="Times New Roman"/>
          <w:sz w:val="24"/>
          <w:szCs w:val="24"/>
          <w:shd w:val="clear" w:color="auto" w:fill="FFFFFF"/>
        </w:rPr>
        <w:t>e12-</w:t>
      </w:r>
      <w:r w:rsidR="007F159C">
        <w:rPr>
          <w:rFonts w:ascii="Times New Roman" w:hAnsi="Times New Roman" w:cs="Times New Roman"/>
          <w:sz w:val="24"/>
          <w:szCs w:val="24"/>
          <w:shd w:val="clear" w:color="auto" w:fill="FFFFFF"/>
        </w:rPr>
        <w:t>1</w:t>
      </w:r>
      <w:r w:rsidRPr="007F159C">
        <w:rPr>
          <w:rFonts w:ascii="Times New Roman" w:hAnsi="Times New Roman" w:cs="Times New Roman"/>
          <w:sz w:val="24"/>
          <w:szCs w:val="24"/>
          <w:shd w:val="clear" w:color="auto" w:fill="FFFFFF"/>
        </w:rPr>
        <w:t>6.</w:t>
      </w:r>
    </w:p>
    <w:p w:rsidR="00965AD9" w:rsidRPr="007F159C" w:rsidRDefault="00965AD9" w:rsidP="00965AD9">
      <w:pPr>
        <w:widowControl w:val="0"/>
        <w:spacing w:line="500" w:lineRule="exact"/>
        <w:jc w:val="both"/>
        <w:rPr>
          <w:rFonts w:ascii="Times New Roman" w:hAnsi="Times New Roman" w:cs="Times New Roman"/>
          <w:sz w:val="24"/>
          <w:szCs w:val="24"/>
          <w:lang w:val="en-US"/>
        </w:rPr>
      </w:pPr>
      <w:r w:rsidRPr="007F159C">
        <w:rPr>
          <w:rFonts w:ascii="Times New Roman" w:hAnsi="Times New Roman" w:cs="Times New Roman"/>
          <w:sz w:val="24"/>
          <w:szCs w:val="24"/>
          <w:lang w:val="en-GB"/>
        </w:rPr>
        <w:t xml:space="preserve">[16] </w:t>
      </w:r>
      <w:r w:rsidRPr="007F159C">
        <w:rPr>
          <w:rFonts w:ascii="Times New Roman" w:hAnsi="Times New Roman" w:cs="Times New Roman"/>
          <w:sz w:val="24"/>
          <w:szCs w:val="24"/>
          <w:lang w:val="de-DE"/>
        </w:rPr>
        <w:t xml:space="preserve">Lockhart PB, Brennan MT, Kent ML, Norton HJ, Weinrib DA. </w:t>
      </w:r>
      <w:r w:rsidRPr="007F159C">
        <w:rPr>
          <w:rFonts w:ascii="Times New Roman" w:hAnsi="Times New Roman" w:cs="Times New Roman"/>
          <w:sz w:val="24"/>
          <w:szCs w:val="24"/>
          <w:lang w:val="en-US"/>
        </w:rPr>
        <w:t xml:space="preserve">Impact of amoxicillin prophylaxis on the incidence, nature and duration of </w:t>
      </w:r>
      <w:proofErr w:type="spellStart"/>
      <w:r w:rsidRPr="007F159C">
        <w:rPr>
          <w:rFonts w:ascii="Times New Roman" w:hAnsi="Times New Roman" w:cs="Times New Roman"/>
          <w:sz w:val="24"/>
          <w:szCs w:val="24"/>
          <w:lang w:val="en-US"/>
        </w:rPr>
        <w:t>bacteremia</w:t>
      </w:r>
      <w:proofErr w:type="spellEnd"/>
      <w:r w:rsidRPr="007F159C">
        <w:rPr>
          <w:rFonts w:ascii="Times New Roman" w:hAnsi="Times New Roman" w:cs="Times New Roman"/>
          <w:sz w:val="24"/>
          <w:szCs w:val="24"/>
          <w:lang w:val="en-US"/>
        </w:rPr>
        <w:t xml:space="preserve"> in children after intubation and dental procedures. Circulation 2004;</w:t>
      </w:r>
      <w:r w:rsidR="007F159C">
        <w:rPr>
          <w:rFonts w:ascii="Times New Roman" w:hAnsi="Times New Roman" w:cs="Times New Roman"/>
          <w:sz w:val="24"/>
          <w:szCs w:val="24"/>
          <w:lang w:val="en-US"/>
        </w:rPr>
        <w:t xml:space="preserve"> </w:t>
      </w:r>
      <w:r w:rsidRPr="007F159C">
        <w:rPr>
          <w:rFonts w:ascii="Times New Roman" w:hAnsi="Times New Roman" w:cs="Times New Roman"/>
          <w:sz w:val="24"/>
          <w:szCs w:val="24"/>
          <w:lang w:val="en-US"/>
        </w:rPr>
        <w:t>109:</w:t>
      </w:r>
      <w:r w:rsidR="007F159C">
        <w:rPr>
          <w:rFonts w:ascii="Times New Roman" w:hAnsi="Times New Roman" w:cs="Times New Roman"/>
          <w:sz w:val="24"/>
          <w:szCs w:val="24"/>
          <w:lang w:val="en-US"/>
        </w:rPr>
        <w:t xml:space="preserve"> </w:t>
      </w:r>
      <w:r w:rsidRPr="007F159C">
        <w:rPr>
          <w:rFonts w:ascii="Times New Roman" w:hAnsi="Times New Roman" w:cs="Times New Roman"/>
          <w:sz w:val="24"/>
          <w:szCs w:val="24"/>
          <w:lang w:val="en-US"/>
        </w:rPr>
        <w:t>2878-</w:t>
      </w:r>
      <w:r w:rsidR="007F159C">
        <w:rPr>
          <w:rFonts w:ascii="Times New Roman" w:hAnsi="Times New Roman" w:cs="Times New Roman"/>
          <w:sz w:val="24"/>
          <w:szCs w:val="24"/>
          <w:lang w:val="en-US"/>
        </w:rPr>
        <w:t>28</w:t>
      </w:r>
      <w:r w:rsidRPr="007F159C">
        <w:rPr>
          <w:rFonts w:ascii="Times New Roman" w:hAnsi="Times New Roman" w:cs="Times New Roman"/>
          <w:sz w:val="24"/>
          <w:szCs w:val="24"/>
          <w:lang w:val="en-US"/>
        </w:rPr>
        <w:t>84.</w:t>
      </w:r>
    </w:p>
    <w:p w:rsidR="00965AD9" w:rsidRPr="007F159C" w:rsidRDefault="00965AD9" w:rsidP="00965AD9">
      <w:pPr>
        <w:widowControl w:val="0"/>
        <w:spacing w:line="500" w:lineRule="exact"/>
        <w:jc w:val="both"/>
        <w:rPr>
          <w:rFonts w:ascii="Times New Roman" w:hAnsi="Times New Roman" w:cs="Times New Roman"/>
          <w:sz w:val="24"/>
          <w:szCs w:val="24"/>
          <w:lang w:val="en-US"/>
        </w:rPr>
      </w:pPr>
      <w:r w:rsidRPr="007F159C">
        <w:rPr>
          <w:rFonts w:ascii="Times New Roman" w:hAnsi="Times New Roman" w:cs="Times New Roman"/>
          <w:sz w:val="24"/>
          <w:szCs w:val="24"/>
          <w:lang w:val="en-GB"/>
        </w:rPr>
        <w:t xml:space="preserve">[17] </w:t>
      </w:r>
      <w:r w:rsidRPr="007F159C">
        <w:rPr>
          <w:rFonts w:ascii="Times New Roman" w:hAnsi="Times New Roman" w:cs="Times New Roman"/>
          <w:sz w:val="24"/>
          <w:szCs w:val="24"/>
          <w:lang w:val="en-US"/>
        </w:rPr>
        <w:t xml:space="preserve">Hall G, Nord CE, </w:t>
      </w:r>
      <w:proofErr w:type="spellStart"/>
      <w:r w:rsidRPr="007F159C">
        <w:rPr>
          <w:rFonts w:ascii="Times New Roman" w:hAnsi="Times New Roman" w:cs="Times New Roman"/>
          <w:sz w:val="24"/>
          <w:szCs w:val="24"/>
          <w:lang w:val="en-US"/>
        </w:rPr>
        <w:t>Heimdahl</w:t>
      </w:r>
      <w:proofErr w:type="spellEnd"/>
      <w:r w:rsidRPr="007F159C">
        <w:rPr>
          <w:rFonts w:ascii="Times New Roman" w:hAnsi="Times New Roman" w:cs="Times New Roman"/>
          <w:sz w:val="24"/>
          <w:szCs w:val="24"/>
          <w:lang w:val="en-US"/>
        </w:rPr>
        <w:t xml:space="preserve"> A. Elimination of </w:t>
      </w:r>
      <w:proofErr w:type="spellStart"/>
      <w:r w:rsidRPr="007F159C">
        <w:rPr>
          <w:rFonts w:ascii="Times New Roman" w:hAnsi="Times New Roman" w:cs="Times New Roman"/>
          <w:sz w:val="24"/>
          <w:szCs w:val="24"/>
          <w:lang w:val="en-US"/>
        </w:rPr>
        <w:t>bacteriemia</w:t>
      </w:r>
      <w:proofErr w:type="spellEnd"/>
      <w:r w:rsidRPr="007F159C">
        <w:rPr>
          <w:rFonts w:ascii="Times New Roman" w:hAnsi="Times New Roman" w:cs="Times New Roman"/>
          <w:sz w:val="24"/>
          <w:szCs w:val="24"/>
          <w:lang w:val="en-US"/>
        </w:rPr>
        <w:t xml:space="preserve"> after dental extraction: comparison of erythromycin and </w:t>
      </w:r>
      <w:proofErr w:type="spellStart"/>
      <w:r w:rsidRPr="007F159C">
        <w:rPr>
          <w:rFonts w:ascii="Times New Roman" w:hAnsi="Times New Roman" w:cs="Times New Roman"/>
          <w:sz w:val="24"/>
          <w:szCs w:val="24"/>
          <w:lang w:val="en-US"/>
        </w:rPr>
        <w:t>clindamycin</w:t>
      </w:r>
      <w:proofErr w:type="spellEnd"/>
      <w:r w:rsidRPr="007F159C">
        <w:rPr>
          <w:rFonts w:ascii="Times New Roman" w:hAnsi="Times New Roman" w:cs="Times New Roman"/>
          <w:sz w:val="24"/>
          <w:szCs w:val="24"/>
          <w:lang w:val="en-US"/>
        </w:rPr>
        <w:t xml:space="preserve"> for prophylaxis of infective </w:t>
      </w:r>
      <w:proofErr w:type="spellStart"/>
      <w:r w:rsidRPr="007F159C">
        <w:rPr>
          <w:rFonts w:ascii="Times New Roman" w:hAnsi="Times New Roman" w:cs="Times New Roman"/>
          <w:sz w:val="24"/>
          <w:szCs w:val="24"/>
          <w:lang w:val="en-US"/>
        </w:rPr>
        <w:t>endocarditis</w:t>
      </w:r>
      <w:proofErr w:type="spellEnd"/>
      <w:r w:rsidRPr="007F159C">
        <w:rPr>
          <w:rFonts w:ascii="Times New Roman" w:hAnsi="Times New Roman" w:cs="Times New Roman"/>
          <w:sz w:val="24"/>
          <w:szCs w:val="24"/>
          <w:lang w:val="en-US"/>
        </w:rPr>
        <w:t xml:space="preserve">. J </w:t>
      </w:r>
      <w:proofErr w:type="spellStart"/>
      <w:r w:rsidRPr="007F159C">
        <w:rPr>
          <w:rFonts w:ascii="Times New Roman" w:hAnsi="Times New Roman" w:cs="Times New Roman"/>
          <w:sz w:val="24"/>
          <w:szCs w:val="24"/>
          <w:lang w:val="en-US"/>
        </w:rPr>
        <w:t>Antimicrom</w:t>
      </w:r>
      <w:proofErr w:type="spellEnd"/>
      <w:r w:rsidRPr="007F159C">
        <w:rPr>
          <w:rFonts w:ascii="Times New Roman" w:hAnsi="Times New Roman" w:cs="Times New Roman"/>
          <w:sz w:val="24"/>
          <w:szCs w:val="24"/>
          <w:lang w:val="en-US"/>
        </w:rPr>
        <w:t xml:space="preserve"> </w:t>
      </w:r>
      <w:proofErr w:type="spellStart"/>
      <w:r w:rsidRPr="007F159C">
        <w:rPr>
          <w:rFonts w:ascii="Times New Roman" w:hAnsi="Times New Roman" w:cs="Times New Roman"/>
          <w:sz w:val="24"/>
          <w:szCs w:val="24"/>
          <w:lang w:val="en-US"/>
        </w:rPr>
        <w:t>Chemoter</w:t>
      </w:r>
      <w:proofErr w:type="spellEnd"/>
      <w:r w:rsidRPr="007F159C">
        <w:rPr>
          <w:rFonts w:ascii="Times New Roman" w:hAnsi="Times New Roman" w:cs="Times New Roman"/>
          <w:sz w:val="24"/>
          <w:szCs w:val="24"/>
          <w:lang w:val="en-US"/>
        </w:rPr>
        <w:t xml:space="preserve"> 1996;</w:t>
      </w:r>
      <w:r w:rsidR="007F159C">
        <w:rPr>
          <w:rFonts w:ascii="Times New Roman" w:hAnsi="Times New Roman" w:cs="Times New Roman"/>
          <w:sz w:val="24"/>
          <w:szCs w:val="24"/>
          <w:lang w:val="en-US"/>
        </w:rPr>
        <w:t xml:space="preserve"> </w:t>
      </w:r>
      <w:r w:rsidRPr="007F159C">
        <w:rPr>
          <w:rFonts w:ascii="Times New Roman" w:hAnsi="Times New Roman" w:cs="Times New Roman"/>
          <w:sz w:val="24"/>
          <w:szCs w:val="24"/>
          <w:lang w:val="en-US"/>
        </w:rPr>
        <w:t>37:</w:t>
      </w:r>
      <w:r w:rsidR="007F159C">
        <w:rPr>
          <w:rFonts w:ascii="Times New Roman" w:hAnsi="Times New Roman" w:cs="Times New Roman"/>
          <w:sz w:val="24"/>
          <w:szCs w:val="24"/>
          <w:lang w:val="en-US"/>
        </w:rPr>
        <w:t xml:space="preserve"> </w:t>
      </w:r>
      <w:r w:rsidRPr="007F159C">
        <w:rPr>
          <w:rFonts w:ascii="Times New Roman" w:hAnsi="Times New Roman" w:cs="Times New Roman"/>
          <w:sz w:val="24"/>
          <w:szCs w:val="24"/>
          <w:lang w:val="en-US"/>
        </w:rPr>
        <w:t>783-</w:t>
      </w:r>
      <w:r w:rsidR="007F159C">
        <w:rPr>
          <w:rFonts w:ascii="Times New Roman" w:hAnsi="Times New Roman" w:cs="Times New Roman"/>
          <w:sz w:val="24"/>
          <w:szCs w:val="24"/>
          <w:lang w:val="en-US"/>
        </w:rPr>
        <w:t>7</w:t>
      </w:r>
      <w:r w:rsidRPr="007F159C">
        <w:rPr>
          <w:rFonts w:ascii="Times New Roman" w:hAnsi="Times New Roman" w:cs="Times New Roman"/>
          <w:sz w:val="24"/>
          <w:szCs w:val="24"/>
          <w:lang w:val="en-US"/>
        </w:rPr>
        <w:t>95.</w:t>
      </w:r>
    </w:p>
    <w:p w:rsidR="00965AD9" w:rsidRPr="007F159C" w:rsidRDefault="00965AD9" w:rsidP="00965AD9">
      <w:pPr>
        <w:widowControl w:val="0"/>
        <w:spacing w:line="500" w:lineRule="exact"/>
        <w:jc w:val="both"/>
        <w:rPr>
          <w:rFonts w:ascii="Times New Roman" w:hAnsi="Times New Roman" w:cs="Times New Roman"/>
          <w:sz w:val="24"/>
          <w:szCs w:val="24"/>
          <w:lang w:val="en-US"/>
        </w:rPr>
      </w:pPr>
      <w:r w:rsidRPr="007F159C">
        <w:rPr>
          <w:rFonts w:ascii="Times New Roman" w:hAnsi="Times New Roman" w:cs="Times New Roman"/>
          <w:sz w:val="24"/>
          <w:szCs w:val="24"/>
          <w:lang w:val="en-GB"/>
        </w:rPr>
        <w:t xml:space="preserve">[18] </w:t>
      </w:r>
      <w:proofErr w:type="spellStart"/>
      <w:r w:rsidRPr="007F159C">
        <w:rPr>
          <w:rFonts w:ascii="Times New Roman" w:hAnsi="Times New Roman" w:cs="Times New Roman"/>
          <w:sz w:val="24"/>
          <w:szCs w:val="24"/>
          <w:lang w:val="en-US"/>
        </w:rPr>
        <w:t>Yoshi</w:t>
      </w:r>
      <w:proofErr w:type="spellEnd"/>
      <w:r w:rsidRPr="007F159C">
        <w:rPr>
          <w:rFonts w:ascii="Times New Roman" w:hAnsi="Times New Roman" w:cs="Times New Roman"/>
          <w:sz w:val="24"/>
          <w:szCs w:val="24"/>
          <w:lang w:val="en-US"/>
        </w:rPr>
        <w:t xml:space="preserve"> T, </w:t>
      </w:r>
      <w:proofErr w:type="spellStart"/>
      <w:r w:rsidRPr="007F159C">
        <w:rPr>
          <w:rFonts w:ascii="Times New Roman" w:hAnsi="Times New Roman" w:cs="Times New Roman"/>
          <w:sz w:val="24"/>
          <w:szCs w:val="24"/>
          <w:lang w:val="en-US"/>
        </w:rPr>
        <w:t>Hamamoto</w:t>
      </w:r>
      <w:proofErr w:type="spellEnd"/>
      <w:r w:rsidRPr="007F159C">
        <w:rPr>
          <w:rFonts w:ascii="Times New Roman" w:hAnsi="Times New Roman" w:cs="Times New Roman"/>
          <w:sz w:val="24"/>
          <w:szCs w:val="24"/>
          <w:lang w:val="en-US"/>
        </w:rPr>
        <w:t xml:space="preserve"> Y, </w:t>
      </w:r>
      <w:proofErr w:type="spellStart"/>
      <w:r w:rsidRPr="007F159C">
        <w:rPr>
          <w:rFonts w:ascii="Times New Roman" w:hAnsi="Times New Roman" w:cs="Times New Roman"/>
          <w:sz w:val="24"/>
          <w:szCs w:val="24"/>
          <w:lang w:val="en-US"/>
        </w:rPr>
        <w:t>Muraoka</w:t>
      </w:r>
      <w:proofErr w:type="spellEnd"/>
      <w:r w:rsidRPr="007F159C">
        <w:rPr>
          <w:rFonts w:ascii="Times New Roman" w:hAnsi="Times New Roman" w:cs="Times New Roman"/>
          <w:sz w:val="24"/>
          <w:szCs w:val="24"/>
          <w:lang w:val="en-US"/>
        </w:rPr>
        <w:t xml:space="preserve"> S, </w:t>
      </w:r>
      <w:proofErr w:type="spellStart"/>
      <w:r w:rsidRPr="007F159C">
        <w:rPr>
          <w:rFonts w:ascii="Times New Roman" w:hAnsi="Times New Roman" w:cs="Times New Roman"/>
          <w:sz w:val="24"/>
          <w:szCs w:val="24"/>
          <w:lang w:val="en-US"/>
        </w:rPr>
        <w:t>Furudoi</w:t>
      </w:r>
      <w:proofErr w:type="spellEnd"/>
      <w:r w:rsidRPr="007F159C">
        <w:rPr>
          <w:rFonts w:ascii="Times New Roman" w:hAnsi="Times New Roman" w:cs="Times New Roman"/>
          <w:sz w:val="24"/>
          <w:szCs w:val="24"/>
          <w:lang w:val="en-US"/>
        </w:rPr>
        <w:t xml:space="preserve"> S, Komori T. Differences in postoperative morbidity rates, including infection and dry socket, and differences in healing process after </w:t>
      </w:r>
      <w:proofErr w:type="spellStart"/>
      <w:r w:rsidRPr="007F159C">
        <w:rPr>
          <w:rFonts w:ascii="Times New Roman" w:hAnsi="Times New Roman" w:cs="Times New Roman"/>
          <w:sz w:val="24"/>
          <w:szCs w:val="24"/>
          <w:lang w:val="en-US"/>
        </w:rPr>
        <w:t>mandibular</w:t>
      </w:r>
      <w:proofErr w:type="spellEnd"/>
      <w:r w:rsidRPr="007F159C">
        <w:rPr>
          <w:rFonts w:ascii="Times New Roman" w:hAnsi="Times New Roman" w:cs="Times New Roman"/>
          <w:sz w:val="24"/>
          <w:szCs w:val="24"/>
          <w:lang w:val="en-US"/>
        </w:rPr>
        <w:t xml:space="preserve"> third molar surgery in patients receiving 1-day or 3-day prophylaxis with </w:t>
      </w:r>
      <w:proofErr w:type="spellStart"/>
      <w:r w:rsidRPr="007F159C">
        <w:rPr>
          <w:rFonts w:ascii="Times New Roman" w:hAnsi="Times New Roman" w:cs="Times New Roman"/>
          <w:sz w:val="24"/>
          <w:szCs w:val="24"/>
          <w:lang w:val="en-US"/>
        </w:rPr>
        <w:t>lenampicillin</w:t>
      </w:r>
      <w:proofErr w:type="spellEnd"/>
      <w:r w:rsidRPr="007F159C">
        <w:rPr>
          <w:rFonts w:ascii="Times New Roman" w:hAnsi="Times New Roman" w:cs="Times New Roman"/>
          <w:sz w:val="24"/>
          <w:szCs w:val="24"/>
          <w:lang w:val="en-US"/>
        </w:rPr>
        <w:t xml:space="preserve">. J Infect </w:t>
      </w:r>
      <w:proofErr w:type="spellStart"/>
      <w:r w:rsidRPr="007F159C">
        <w:rPr>
          <w:rFonts w:ascii="Times New Roman" w:hAnsi="Times New Roman" w:cs="Times New Roman"/>
          <w:sz w:val="24"/>
          <w:szCs w:val="24"/>
          <w:lang w:val="en-US"/>
        </w:rPr>
        <w:t>Chemoter</w:t>
      </w:r>
      <w:proofErr w:type="spellEnd"/>
      <w:r w:rsidRPr="007F159C">
        <w:rPr>
          <w:rFonts w:ascii="Times New Roman" w:hAnsi="Times New Roman" w:cs="Times New Roman"/>
          <w:sz w:val="24"/>
          <w:szCs w:val="24"/>
          <w:lang w:val="en-US"/>
        </w:rPr>
        <w:t xml:space="preserve"> 2002;</w:t>
      </w:r>
      <w:r w:rsidR="007F159C">
        <w:rPr>
          <w:rFonts w:ascii="Times New Roman" w:hAnsi="Times New Roman" w:cs="Times New Roman"/>
          <w:sz w:val="24"/>
          <w:szCs w:val="24"/>
          <w:lang w:val="en-US"/>
        </w:rPr>
        <w:t xml:space="preserve"> </w:t>
      </w:r>
      <w:r w:rsidRPr="007F159C">
        <w:rPr>
          <w:rFonts w:ascii="Times New Roman" w:hAnsi="Times New Roman" w:cs="Times New Roman"/>
          <w:sz w:val="24"/>
          <w:szCs w:val="24"/>
          <w:lang w:val="en-US"/>
        </w:rPr>
        <w:t>8:</w:t>
      </w:r>
      <w:r w:rsidR="007F159C">
        <w:rPr>
          <w:rFonts w:ascii="Times New Roman" w:hAnsi="Times New Roman" w:cs="Times New Roman"/>
          <w:sz w:val="24"/>
          <w:szCs w:val="24"/>
          <w:lang w:val="en-US"/>
        </w:rPr>
        <w:t xml:space="preserve"> </w:t>
      </w:r>
      <w:r w:rsidRPr="007F159C">
        <w:rPr>
          <w:rFonts w:ascii="Times New Roman" w:hAnsi="Times New Roman" w:cs="Times New Roman"/>
          <w:sz w:val="24"/>
          <w:szCs w:val="24"/>
          <w:lang w:val="en-US"/>
        </w:rPr>
        <w:t>87-93.</w:t>
      </w:r>
    </w:p>
    <w:p w:rsidR="00965AD9" w:rsidRPr="007F159C" w:rsidRDefault="00965AD9" w:rsidP="00965AD9">
      <w:pPr>
        <w:widowControl w:val="0"/>
        <w:spacing w:line="500" w:lineRule="exact"/>
        <w:jc w:val="both"/>
        <w:rPr>
          <w:rFonts w:ascii="Times New Roman" w:hAnsi="Times New Roman" w:cs="Times New Roman"/>
          <w:sz w:val="24"/>
          <w:szCs w:val="24"/>
          <w:lang w:val="en-US"/>
        </w:rPr>
      </w:pPr>
      <w:r w:rsidRPr="007F159C">
        <w:rPr>
          <w:rFonts w:ascii="Times New Roman" w:hAnsi="Times New Roman" w:cs="Times New Roman"/>
          <w:sz w:val="24"/>
          <w:szCs w:val="24"/>
          <w:lang w:val="en-GB"/>
        </w:rPr>
        <w:t xml:space="preserve">[19] </w:t>
      </w:r>
      <w:proofErr w:type="spellStart"/>
      <w:r w:rsidRPr="007F159C">
        <w:rPr>
          <w:rFonts w:ascii="Times New Roman" w:hAnsi="Times New Roman" w:cs="Times New Roman"/>
          <w:sz w:val="24"/>
          <w:szCs w:val="24"/>
          <w:lang w:val="en-US"/>
        </w:rPr>
        <w:t>Ataoḡlu</w:t>
      </w:r>
      <w:proofErr w:type="spellEnd"/>
      <w:r w:rsidRPr="007F159C">
        <w:rPr>
          <w:rFonts w:ascii="Times New Roman" w:hAnsi="Times New Roman" w:cs="Times New Roman"/>
          <w:sz w:val="24"/>
          <w:szCs w:val="24"/>
          <w:lang w:val="en-US"/>
        </w:rPr>
        <w:t xml:space="preserve"> </w:t>
      </w:r>
      <w:proofErr w:type="spellStart"/>
      <w:r w:rsidRPr="007F159C">
        <w:rPr>
          <w:rFonts w:ascii="Times New Roman" w:hAnsi="Times New Roman" w:cs="Times New Roman"/>
          <w:sz w:val="24"/>
          <w:szCs w:val="24"/>
          <w:lang w:val="en-US"/>
        </w:rPr>
        <w:t>H,Oz</w:t>
      </w:r>
      <w:proofErr w:type="spellEnd"/>
      <w:r w:rsidRPr="007F159C">
        <w:rPr>
          <w:rFonts w:ascii="Times New Roman" w:hAnsi="Times New Roman" w:cs="Times New Roman"/>
          <w:sz w:val="24"/>
          <w:szCs w:val="24"/>
          <w:lang w:val="en-US"/>
        </w:rPr>
        <w:t xml:space="preserve"> GY, </w:t>
      </w:r>
      <w:proofErr w:type="spellStart"/>
      <w:r w:rsidRPr="007F159C">
        <w:rPr>
          <w:rFonts w:ascii="Times New Roman" w:hAnsi="Times New Roman" w:cs="Times New Roman"/>
          <w:sz w:val="24"/>
          <w:szCs w:val="24"/>
          <w:lang w:val="en-US"/>
        </w:rPr>
        <w:t>Candirli</w:t>
      </w:r>
      <w:proofErr w:type="spellEnd"/>
      <w:r w:rsidRPr="007F159C">
        <w:rPr>
          <w:rFonts w:ascii="Times New Roman" w:hAnsi="Times New Roman" w:cs="Times New Roman"/>
          <w:sz w:val="24"/>
          <w:szCs w:val="24"/>
          <w:lang w:val="en-US"/>
        </w:rPr>
        <w:t xml:space="preserve"> C, </w:t>
      </w:r>
      <w:hyperlink r:id="rId9" w:history="1">
        <w:r w:rsidRPr="007F159C">
          <w:rPr>
            <w:rStyle w:val="Hyperlink"/>
            <w:rFonts w:ascii="Times New Roman" w:hAnsi="Times New Roman"/>
            <w:color w:val="000000" w:themeColor="text1"/>
            <w:sz w:val="24"/>
            <w:szCs w:val="24"/>
            <w:u w:val="none"/>
            <w:shd w:val="clear" w:color="auto" w:fill="FFFFFF"/>
          </w:rPr>
          <w:t>Kiziloğlu D</w:t>
        </w:r>
      </w:hyperlink>
      <w:r w:rsidRPr="007F159C">
        <w:rPr>
          <w:rFonts w:ascii="Times New Roman" w:hAnsi="Times New Roman" w:cs="Times New Roman"/>
          <w:color w:val="000000" w:themeColor="text1"/>
          <w:sz w:val="24"/>
          <w:szCs w:val="24"/>
          <w:shd w:val="clear" w:color="auto" w:fill="FFFFFF"/>
        </w:rPr>
        <w:t xml:space="preserve">. </w:t>
      </w:r>
      <w:r w:rsidRPr="007F159C">
        <w:rPr>
          <w:rFonts w:ascii="Times New Roman" w:hAnsi="Times New Roman" w:cs="Times New Roman"/>
          <w:sz w:val="24"/>
          <w:szCs w:val="24"/>
          <w:lang w:val="en-US"/>
        </w:rPr>
        <w:t xml:space="preserve">Routine antibiotic prophylaxis is not necessary during </w:t>
      </w:r>
      <w:proofErr w:type="spellStart"/>
      <w:r w:rsidRPr="007F159C">
        <w:rPr>
          <w:rFonts w:ascii="Times New Roman" w:hAnsi="Times New Roman" w:cs="Times New Roman"/>
          <w:sz w:val="24"/>
          <w:szCs w:val="24"/>
          <w:lang w:val="en-US"/>
        </w:rPr>
        <w:t>opeartions</w:t>
      </w:r>
      <w:proofErr w:type="spellEnd"/>
      <w:r w:rsidRPr="007F159C">
        <w:rPr>
          <w:rFonts w:ascii="Times New Roman" w:hAnsi="Times New Roman" w:cs="Times New Roman"/>
          <w:sz w:val="24"/>
          <w:szCs w:val="24"/>
          <w:lang w:val="en-US"/>
        </w:rPr>
        <w:t xml:space="preserve"> to remove third molars. J Oral </w:t>
      </w:r>
      <w:proofErr w:type="spellStart"/>
      <w:r w:rsidRPr="007F159C">
        <w:rPr>
          <w:rFonts w:ascii="Times New Roman" w:hAnsi="Times New Roman" w:cs="Times New Roman"/>
          <w:sz w:val="24"/>
          <w:szCs w:val="24"/>
          <w:lang w:val="en-US"/>
        </w:rPr>
        <w:t>Maxillofac</w:t>
      </w:r>
      <w:proofErr w:type="spellEnd"/>
      <w:r w:rsidRPr="007F159C">
        <w:rPr>
          <w:rFonts w:ascii="Times New Roman" w:hAnsi="Times New Roman" w:cs="Times New Roman"/>
          <w:sz w:val="24"/>
          <w:szCs w:val="24"/>
          <w:lang w:val="en-US"/>
        </w:rPr>
        <w:t xml:space="preserve"> </w:t>
      </w:r>
      <w:proofErr w:type="spellStart"/>
      <w:r w:rsidRPr="007F159C">
        <w:rPr>
          <w:rFonts w:ascii="Times New Roman" w:hAnsi="Times New Roman" w:cs="Times New Roman"/>
          <w:sz w:val="24"/>
          <w:szCs w:val="24"/>
          <w:lang w:val="en-US"/>
        </w:rPr>
        <w:t>Surg</w:t>
      </w:r>
      <w:proofErr w:type="spellEnd"/>
      <w:r w:rsidRPr="007F159C">
        <w:rPr>
          <w:rFonts w:ascii="Times New Roman" w:hAnsi="Times New Roman" w:cs="Times New Roman"/>
          <w:sz w:val="24"/>
          <w:szCs w:val="24"/>
          <w:lang w:val="en-US"/>
        </w:rPr>
        <w:t xml:space="preserve"> 2008;46:133-5.        </w:t>
      </w:r>
    </w:p>
    <w:p w:rsidR="00965AD9" w:rsidRPr="007F159C" w:rsidRDefault="00965AD9" w:rsidP="00965AD9">
      <w:pPr>
        <w:widowControl w:val="0"/>
        <w:spacing w:line="500" w:lineRule="exact"/>
        <w:jc w:val="both"/>
        <w:rPr>
          <w:rFonts w:ascii="Times New Roman" w:hAnsi="Times New Roman" w:cs="Times New Roman"/>
          <w:sz w:val="24"/>
          <w:szCs w:val="24"/>
          <w:lang w:val="en-US"/>
        </w:rPr>
      </w:pPr>
      <w:r w:rsidRPr="007F159C">
        <w:rPr>
          <w:rFonts w:ascii="Times New Roman" w:hAnsi="Times New Roman" w:cs="Times New Roman"/>
          <w:sz w:val="24"/>
          <w:szCs w:val="24"/>
          <w:lang w:val="en-GB"/>
        </w:rPr>
        <w:lastRenderedPageBreak/>
        <w:t xml:space="preserve">[20] </w:t>
      </w:r>
      <w:proofErr w:type="spellStart"/>
      <w:r w:rsidRPr="007F159C">
        <w:rPr>
          <w:rFonts w:ascii="Times New Roman" w:hAnsi="Times New Roman" w:cs="Times New Roman"/>
          <w:sz w:val="24"/>
          <w:szCs w:val="24"/>
          <w:lang w:val="en-US"/>
        </w:rPr>
        <w:t>EspositoS</w:t>
      </w:r>
      <w:proofErr w:type="spellEnd"/>
      <w:r w:rsidRPr="007F159C">
        <w:rPr>
          <w:rFonts w:ascii="Times New Roman" w:hAnsi="Times New Roman" w:cs="Times New Roman"/>
          <w:sz w:val="24"/>
          <w:szCs w:val="24"/>
          <w:lang w:val="en-US"/>
        </w:rPr>
        <w:t xml:space="preserve">, </w:t>
      </w:r>
      <w:proofErr w:type="spellStart"/>
      <w:r w:rsidRPr="007F159C">
        <w:rPr>
          <w:rFonts w:ascii="Times New Roman" w:hAnsi="Times New Roman" w:cs="Times New Roman"/>
          <w:sz w:val="24"/>
          <w:szCs w:val="24"/>
          <w:lang w:val="en-US"/>
        </w:rPr>
        <w:t>Novelli</w:t>
      </w:r>
      <w:proofErr w:type="spellEnd"/>
      <w:r w:rsidRPr="007F159C">
        <w:rPr>
          <w:rFonts w:ascii="Times New Roman" w:hAnsi="Times New Roman" w:cs="Times New Roman"/>
          <w:sz w:val="24"/>
          <w:szCs w:val="24"/>
          <w:lang w:val="en-US"/>
        </w:rPr>
        <w:t xml:space="preserve"> A, </w:t>
      </w:r>
      <w:proofErr w:type="spellStart"/>
      <w:r w:rsidRPr="007F159C">
        <w:rPr>
          <w:rFonts w:ascii="Times New Roman" w:hAnsi="Times New Roman" w:cs="Times New Roman"/>
          <w:sz w:val="24"/>
          <w:szCs w:val="24"/>
          <w:lang w:val="en-US"/>
        </w:rPr>
        <w:t>Lalla</w:t>
      </w:r>
      <w:proofErr w:type="spellEnd"/>
      <w:r w:rsidRPr="007F159C">
        <w:rPr>
          <w:rFonts w:ascii="Times New Roman" w:hAnsi="Times New Roman" w:cs="Times New Roman"/>
          <w:sz w:val="24"/>
          <w:szCs w:val="24"/>
          <w:lang w:val="en-US"/>
        </w:rPr>
        <w:t xml:space="preserve"> F. Antibiotic prophylaxis in surgery: news and controversies. </w:t>
      </w:r>
      <w:proofErr w:type="spellStart"/>
      <w:r w:rsidRPr="007F159C">
        <w:rPr>
          <w:rFonts w:ascii="Times New Roman" w:hAnsi="Times New Roman" w:cs="Times New Roman"/>
          <w:sz w:val="24"/>
          <w:szCs w:val="24"/>
          <w:lang w:val="en-US"/>
        </w:rPr>
        <w:t>Infez</w:t>
      </w:r>
      <w:proofErr w:type="spellEnd"/>
      <w:r w:rsidRPr="007F159C">
        <w:rPr>
          <w:rFonts w:ascii="Times New Roman" w:hAnsi="Times New Roman" w:cs="Times New Roman"/>
          <w:sz w:val="24"/>
          <w:szCs w:val="24"/>
          <w:lang w:val="en-US"/>
        </w:rPr>
        <w:t xml:space="preserve"> Med 2002;</w:t>
      </w:r>
      <w:r w:rsidR="007F159C">
        <w:rPr>
          <w:rFonts w:ascii="Times New Roman" w:hAnsi="Times New Roman" w:cs="Times New Roman"/>
          <w:sz w:val="24"/>
          <w:szCs w:val="24"/>
          <w:lang w:val="en-US"/>
        </w:rPr>
        <w:t xml:space="preserve"> </w:t>
      </w:r>
      <w:r w:rsidRPr="007F159C">
        <w:rPr>
          <w:rFonts w:ascii="Times New Roman" w:hAnsi="Times New Roman" w:cs="Times New Roman"/>
          <w:sz w:val="24"/>
          <w:szCs w:val="24"/>
          <w:lang w:val="en-US"/>
        </w:rPr>
        <w:t>10:</w:t>
      </w:r>
      <w:r w:rsidR="007F159C">
        <w:rPr>
          <w:rFonts w:ascii="Times New Roman" w:hAnsi="Times New Roman" w:cs="Times New Roman"/>
          <w:sz w:val="24"/>
          <w:szCs w:val="24"/>
          <w:lang w:val="en-US"/>
        </w:rPr>
        <w:t xml:space="preserve"> </w:t>
      </w:r>
      <w:r w:rsidRPr="007F159C">
        <w:rPr>
          <w:rFonts w:ascii="Times New Roman" w:hAnsi="Times New Roman" w:cs="Times New Roman"/>
          <w:sz w:val="24"/>
          <w:szCs w:val="24"/>
          <w:lang w:val="en-US"/>
        </w:rPr>
        <w:t>131-</w:t>
      </w:r>
      <w:r w:rsidR="007F159C">
        <w:rPr>
          <w:rFonts w:ascii="Times New Roman" w:hAnsi="Times New Roman" w:cs="Times New Roman"/>
          <w:sz w:val="24"/>
          <w:szCs w:val="24"/>
          <w:lang w:val="en-US"/>
        </w:rPr>
        <w:t>1</w:t>
      </w:r>
      <w:r w:rsidRPr="007F159C">
        <w:rPr>
          <w:rFonts w:ascii="Times New Roman" w:hAnsi="Times New Roman" w:cs="Times New Roman"/>
          <w:sz w:val="24"/>
          <w:szCs w:val="24"/>
          <w:lang w:val="en-US"/>
        </w:rPr>
        <w:t>44.</w:t>
      </w:r>
    </w:p>
    <w:p w:rsidR="00965AD9" w:rsidRPr="007F159C" w:rsidRDefault="00965AD9" w:rsidP="00965AD9">
      <w:pPr>
        <w:widowControl w:val="0"/>
        <w:tabs>
          <w:tab w:val="left" w:pos="5925"/>
        </w:tabs>
        <w:spacing w:line="500" w:lineRule="exact"/>
        <w:jc w:val="both"/>
        <w:rPr>
          <w:rFonts w:ascii="Times New Roman" w:hAnsi="Times New Roman" w:cs="Times New Roman"/>
          <w:sz w:val="24"/>
          <w:szCs w:val="24"/>
        </w:rPr>
      </w:pPr>
      <w:r w:rsidRPr="007F159C">
        <w:rPr>
          <w:rFonts w:ascii="Times New Roman" w:hAnsi="Times New Roman" w:cs="Times New Roman"/>
          <w:sz w:val="24"/>
          <w:szCs w:val="24"/>
          <w:lang w:val="en-GB"/>
        </w:rPr>
        <w:t xml:space="preserve">[21] </w:t>
      </w:r>
      <w:r w:rsidRPr="007F159C">
        <w:rPr>
          <w:rFonts w:ascii="Times New Roman" w:hAnsi="Times New Roman" w:cs="Times New Roman"/>
          <w:sz w:val="24"/>
          <w:szCs w:val="24"/>
        </w:rPr>
        <w:t>Lee JY, Do HS , Lim JH, Jang HS, Rim JS, Kwon JJ, Lee ZS. Correlation of antibiotic prophylaxis and difficulty of extraction with postoperative inflammatory complications in the lower third molar surgery. Br J Oral Maxillofac Surg 2014;</w:t>
      </w:r>
      <w:r w:rsidR="007F159C">
        <w:rPr>
          <w:rFonts w:ascii="Times New Roman" w:hAnsi="Times New Roman" w:cs="Times New Roman"/>
          <w:sz w:val="24"/>
          <w:szCs w:val="24"/>
        </w:rPr>
        <w:t xml:space="preserve"> </w:t>
      </w:r>
      <w:r w:rsidRPr="007F159C">
        <w:rPr>
          <w:rFonts w:ascii="Times New Roman" w:hAnsi="Times New Roman" w:cs="Times New Roman"/>
          <w:sz w:val="24"/>
          <w:szCs w:val="24"/>
        </w:rPr>
        <w:t>52:</w:t>
      </w:r>
      <w:r w:rsidR="007F159C">
        <w:rPr>
          <w:rFonts w:ascii="Times New Roman" w:hAnsi="Times New Roman" w:cs="Times New Roman"/>
          <w:sz w:val="24"/>
          <w:szCs w:val="24"/>
        </w:rPr>
        <w:t xml:space="preserve"> </w:t>
      </w:r>
      <w:r w:rsidRPr="007F159C">
        <w:rPr>
          <w:rFonts w:ascii="Times New Roman" w:hAnsi="Times New Roman" w:cs="Times New Roman"/>
          <w:sz w:val="24"/>
          <w:szCs w:val="24"/>
        </w:rPr>
        <w:t>54-</w:t>
      </w:r>
      <w:r w:rsidR="007F159C">
        <w:rPr>
          <w:rFonts w:ascii="Times New Roman" w:hAnsi="Times New Roman" w:cs="Times New Roman"/>
          <w:sz w:val="24"/>
          <w:szCs w:val="24"/>
        </w:rPr>
        <w:t>5</w:t>
      </w:r>
      <w:r w:rsidRPr="007F159C">
        <w:rPr>
          <w:rFonts w:ascii="Times New Roman" w:hAnsi="Times New Roman" w:cs="Times New Roman"/>
          <w:sz w:val="24"/>
          <w:szCs w:val="24"/>
        </w:rPr>
        <w:t>7.</w:t>
      </w:r>
    </w:p>
    <w:p w:rsidR="00965AD9" w:rsidRPr="007F159C" w:rsidRDefault="00965AD9" w:rsidP="00965AD9">
      <w:pPr>
        <w:widowControl w:val="0"/>
        <w:tabs>
          <w:tab w:val="left" w:pos="5925"/>
        </w:tabs>
        <w:spacing w:line="500" w:lineRule="exact"/>
        <w:jc w:val="both"/>
        <w:rPr>
          <w:rFonts w:ascii="Times New Roman" w:hAnsi="Times New Roman" w:cs="Times New Roman"/>
          <w:color w:val="000000"/>
          <w:sz w:val="24"/>
          <w:szCs w:val="24"/>
          <w:shd w:val="clear" w:color="auto" w:fill="FFFFFF"/>
        </w:rPr>
      </w:pPr>
      <w:r w:rsidRPr="007F159C">
        <w:rPr>
          <w:rFonts w:ascii="Times New Roman" w:hAnsi="Times New Roman" w:cs="Times New Roman"/>
          <w:sz w:val="24"/>
          <w:szCs w:val="24"/>
          <w:lang w:val="en-GB"/>
        </w:rPr>
        <w:t xml:space="preserve">[22] </w:t>
      </w:r>
      <w:r w:rsidRPr="007F159C">
        <w:rPr>
          <w:rFonts w:ascii="Times New Roman" w:hAnsi="Times New Roman" w:cs="Times New Roman"/>
          <w:color w:val="000000"/>
          <w:sz w:val="24"/>
          <w:szCs w:val="24"/>
          <w:shd w:val="clear" w:color="auto" w:fill="FFFFFF"/>
        </w:rPr>
        <w:t>Alanis A, Weinstein AJ. Adverse reactions associated with the use of oral penicillins and cephalosporins. Med Clin North Am 1983;</w:t>
      </w:r>
      <w:r w:rsidR="007F159C">
        <w:rPr>
          <w:rFonts w:ascii="Times New Roman" w:hAnsi="Times New Roman" w:cs="Times New Roman"/>
          <w:color w:val="000000"/>
          <w:sz w:val="24"/>
          <w:szCs w:val="24"/>
          <w:shd w:val="clear" w:color="auto" w:fill="FFFFFF"/>
        </w:rPr>
        <w:t xml:space="preserve"> </w:t>
      </w:r>
      <w:r w:rsidRPr="007F159C">
        <w:rPr>
          <w:rFonts w:ascii="Times New Roman" w:hAnsi="Times New Roman" w:cs="Times New Roman"/>
          <w:color w:val="000000"/>
          <w:sz w:val="24"/>
          <w:szCs w:val="24"/>
          <w:shd w:val="clear" w:color="auto" w:fill="FFFFFF"/>
        </w:rPr>
        <w:t>67:</w:t>
      </w:r>
      <w:r w:rsidR="007F159C">
        <w:rPr>
          <w:rFonts w:ascii="Times New Roman" w:hAnsi="Times New Roman" w:cs="Times New Roman"/>
          <w:color w:val="000000"/>
          <w:sz w:val="24"/>
          <w:szCs w:val="24"/>
          <w:shd w:val="clear" w:color="auto" w:fill="FFFFFF"/>
        </w:rPr>
        <w:t xml:space="preserve"> </w:t>
      </w:r>
      <w:r w:rsidRPr="007F159C">
        <w:rPr>
          <w:rFonts w:ascii="Times New Roman" w:hAnsi="Times New Roman" w:cs="Times New Roman"/>
          <w:color w:val="000000"/>
          <w:sz w:val="24"/>
          <w:szCs w:val="24"/>
          <w:shd w:val="clear" w:color="auto" w:fill="FFFFFF"/>
        </w:rPr>
        <w:t>113-</w:t>
      </w:r>
      <w:r w:rsidR="007F159C">
        <w:rPr>
          <w:rFonts w:ascii="Times New Roman" w:hAnsi="Times New Roman" w:cs="Times New Roman"/>
          <w:color w:val="000000"/>
          <w:sz w:val="24"/>
          <w:szCs w:val="24"/>
          <w:shd w:val="clear" w:color="auto" w:fill="FFFFFF"/>
        </w:rPr>
        <w:t>1</w:t>
      </w:r>
      <w:r w:rsidRPr="007F159C">
        <w:rPr>
          <w:rFonts w:ascii="Times New Roman" w:hAnsi="Times New Roman" w:cs="Times New Roman"/>
          <w:color w:val="000000"/>
          <w:sz w:val="24"/>
          <w:szCs w:val="24"/>
          <w:shd w:val="clear" w:color="auto" w:fill="FFFFFF"/>
        </w:rPr>
        <w:t>29.</w:t>
      </w:r>
    </w:p>
    <w:p w:rsidR="00965AD9" w:rsidRPr="007F159C" w:rsidRDefault="00965AD9" w:rsidP="00965AD9">
      <w:pPr>
        <w:widowControl w:val="0"/>
        <w:tabs>
          <w:tab w:val="left" w:pos="5925"/>
        </w:tabs>
        <w:spacing w:line="500" w:lineRule="exact"/>
        <w:jc w:val="both"/>
        <w:rPr>
          <w:rFonts w:ascii="Times New Roman" w:hAnsi="Times New Roman" w:cs="Times New Roman"/>
          <w:sz w:val="24"/>
          <w:szCs w:val="24"/>
        </w:rPr>
      </w:pPr>
      <w:r w:rsidRPr="007F159C">
        <w:rPr>
          <w:rFonts w:ascii="Times New Roman" w:hAnsi="Times New Roman" w:cs="Times New Roman"/>
          <w:sz w:val="24"/>
          <w:szCs w:val="24"/>
          <w:lang w:val="en-GB"/>
        </w:rPr>
        <w:t xml:space="preserve">[23] </w:t>
      </w:r>
      <w:r w:rsidRPr="007F159C">
        <w:rPr>
          <w:rFonts w:ascii="Times New Roman" w:hAnsi="Times New Roman" w:cs="Times New Roman"/>
          <w:color w:val="000000"/>
          <w:sz w:val="24"/>
          <w:szCs w:val="24"/>
          <w:shd w:val="clear" w:color="auto" w:fill="FFFFFF"/>
        </w:rPr>
        <w:t>Hawkey PM, Patel BC, Trees AJ. UK antimicrobial resistence strategy must be set in a wider contex. BMJ 2013;</w:t>
      </w:r>
      <w:r w:rsidR="007F159C">
        <w:rPr>
          <w:rFonts w:ascii="Times New Roman" w:hAnsi="Times New Roman" w:cs="Times New Roman"/>
          <w:color w:val="000000"/>
          <w:sz w:val="24"/>
          <w:szCs w:val="24"/>
          <w:shd w:val="clear" w:color="auto" w:fill="FFFFFF"/>
        </w:rPr>
        <w:t xml:space="preserve"> </w:t>
      </w:r>
      <w:r w:rsidRPr="007F159C">
        <w:rPr>
          <w:rFonts w:ascii="Times New Roman" w:hAnsi="Times New Roman" w:cs="Times New Roman"/>
          <w:color w:val="000000"/>
          <w:sz w:val="24"/>
          <w:szCs w:val="24"/>
          <w:shd w:val="clear" w:color="auto" w:fill="FFFFFF"/>
        </w:rPr>
        <w:t>346:</w:t>
      </w:r>
      <w:r w:rsidR="007F159C">
        <w:rPr>
          <w:rFonts w:ascii="Times New Roman" w:hAnsi="Times New Roman" w:cs="Times New Roman"/>
          <w:color w:val="000000"/>
          <w:sz w:val="24"/>
          <w:szCs w:val="24"/>
          <w:shd w:val="clear" w:color="auto" w:fill="FFFFFF"/>
        </w:rPr>
        <w:t xml:space="preserve"> </w:t>
      </w:r>
      <w:r w:rsidRPr="007F159C">
        <w:rPr>
          <w:rFonts w:ascii="Times New Roman" w:hAnsi="Times New Roman" w:cs="Times New Roman"/>
          <w:color w:val="000000"/>
          <w:sz w:val="24"/>
          <w:szCs w:val="24"/>
          <w:shd w:val="clear" w:color="auto" w:fill="FFFFFF"/>
        </w:rPr>
        <w:t>f2999.</w:t>
      </w:r>
    </w:p>
    <w:p w:rsidR="00965AD9" w:rsidRPr="007F159C" w:rsidRDefault="00965AD9" w:rsidP="00965AD9">
      <w:pPr>
        <w:widowControl w:val="0"/>
        <w:tabs>
          <w:tab w:val="left" w:pos="5925"/>
        </w:tabs>
        <w:spacing w:line="500" w:lineRule="exact"/>
        <w:jc w:val="both"/>
        <w:rPr>
          <w:rFonts w:ascii="Times New Roman" w:hAnsi="Times New Roman" w:cs="Times New Roman"/>
          <w:color w:val="000000"/>
          <w:sz w:val="24"/>
          <w:szCs w:val="24"/>
          <w:shd w:val="clear" w:color="auto" w:fill="FFFFFF"/>
        </w:rPr>
      </w:pPr>
      <w:r w:rsidRPr="007F159C">
        <w:rPr>
          <w:rFonts w:ascii="Times New Roman" w:hAnsi="Times New Roman" w:cs="Times New Roman"/>
          <w:sz w:val="24"/>
          <w:szCs w:val="24"/>
          <w:lang w:val="en-GB"/>
        </w:rPr>
        <w:t xml:space="preserve">[24] </w:t>
      </w:r>
      <w:r w:rsidRPr="007F159C">
        <w:rPr>
          <w:rFonts w:ascii="Times New Roman" w:hAnsi="Times New Roman" w:cs="Times New Roman"/>
          <w:color w:val="000000"/>
          <w:sz w:val="24"/>
          <w:szCs w:val="24"/>
          <w:shd w:val="clear" w:color="auto" w:fill="FFFFFF"/>
        </w:rPr>
        <w:t>Marcussen KB, Laulund AS, Jorgensen HL, Pinbolt EM. A systematic review on effect of single-dose preoperative antibiotics at surgicel osteotomy extraction of lower third molars. J Oral Maxillofac Surg 2016;</w:t>
      </w:r>
      <w:r w:rsidR="007F159C">
        <w:rPr>
          <w:rFonts w:ascii="Times New Roman" w:hAnsi="Times New Roman" w:cs="Times New Roman"/>
          <w:color w:val="000000"/>
          <w:sz w:val="24"/>
          <w:szCs w:val="24"/>
          <w:shd w:val="clear" w:color="auto" w:fill="FFFFFF"/>
        </w:rPr>
        <w:t xml:space="preserve"> </w:t>
      </w:r>
      <w:r w:rsidRPr="007F159C">
        <w:rPr>
          <w:rFonts w:ascii="Times New Roman" w:hAnsi="Times New Roman" w:cs="Times New Roman"/>
          <w:color w:val="000000"/>
          <w:sz w:val="24"/>
          <w:szCs w:val="24"/>
          <w:shd w:val="clear" w:color="auto" w:fill="FFFFFF"/>
        </w:rPr>
        <w:t>74:</w:t>
      </w:r>
      <w:r w:rsidR="007F159C">
        <w:rPr>
          <w:rFonts w:ascii="Times New Roman" w:hAnsi="Times New Roman" w:cs="Times New Roman"/>
          <w:color w:val="000000"/>
          <w:sz w:val="24"/>
          <w:szCs w:val="24"/>
          <w:shd w:val="clear" w:color="auto" w:fill="FFFFFF"/>
        </w:rPr>
        <w:t xml:space="preserve"> </w:t>
      </w:r>
      <w:r w:rsidRPr="007F159C">
        <w:rPr>
          <w:rFonts w:ascii="Times New Roman" w:hAnsi="Times New Roman" w:cs="Times New Roman"/>
          <w:color w:val="000000"/>
          <w:sz w:val="24"/>
          <w:szCs w:val="24"/>
          <w:shd w:val="clear" w:color="auto" w:fill="FFFFFF"/>
        </w:rPr>
        <w:t>693-703.</w:t>
      </w:r>
    </w:p>
    <w:p w:rsidR="00965AD9" w:rsidRPr="007F159C" w:rsidRDefault="00965AD9" w:rsidP="00965AD9">
      <w:pPr>
        <w:widowControl w:val="0"/>
        <w:tabs>
          <w:tab w:val="left" w:pos="5925"/>
        </w:tabs>
        <w:spacing w:line="500" w:lineRule="exact"/>
        <w:jc w:val="both"/>
        <w:rPr>
          <w:rFonts w:ascii="Times New Roman" w:hAnsi="Times New Roman" w:cs="Times New Roman"/>
          <w:sz w:val="24"/>
          <w:szCs w:val="24"/>
        </w:rPr>
      </w:pPr>
      <w:r w:rsidRPr="007F159C">
        <w:rPr>
          <w:rFonts w:ascii="Times New Roman" w:hAnsi="Times New Roman" w:cs="Times New Roman"/>
          <w:sz w:val="24"/>
          <w:szCs w:val="24"/>
          <w:lang w:val="en-GB"/>
        </w:rPr>
        <w:t xml:space="preserve">[25] </w:t>
      </w:r>
      <w:r w:rsidRPr="007F159C">
        <w:rPr>
          <w:rFonts w:ascii="Times New Roman" w:hAnsi="Times New Roman" w:cs="Times New Roman"/>
          <w:color w:val="000000"/>
          <w:sz w:val="24"/>
          <w:szCs w:val="24"/>
          <w:shd w:val="clear" w:color="auto" w:fill="FFFFFF"/>
        </w:rPr>
        <w:t>Conrad SM, Blakey GH, Shugars DA. Patients perception of recovery after third molar surgery. J Oral Maxillofac Surg 1999;</w:t>
      </w:r>
      <w:r w:rsidR="007F159C">
        <w:rPr>
          <w:rFonts w:ascii="Times New Roman" w:hAnsi="Times New Roman" w:cs="Times New Roman"/>
          <w:color w:val="000000"/>
          <w:sz w:val="24"/>
          <w:szCs w:val="24"/>
          <w:shd w:val="clear" w:color="auto" w:fill="FFFFFF"/>
        </w:rPr>
        <w:t xml:space="preserve"> </w:t>
      </w:r>
      <w:r w:rsidRPr="007F159C">
        <w:rPr>
          <w:rFonts w:ascii="Times New Roman" w:hAnsi="Times New Roman" w:cs="Times New Roman"/>
          <w:color w:val="000000"/>
          <w:sz w:val="24"/>
          <w:szCs w:val="24"/>
          <w:shd w:val="clear" w:color="auto" w:fill="FFFFFF"/>
        </w:rPr>
        <w:t>57:</w:t>
      </w:r>
      <w:r w:rsidR="007F159C">
        <w:rPr>
          <w:rFonts w:ascii="Times New Roman" w:hAnsi="Times New Roman" w:cs="Times New Roman"/>
          <w:color w:val="000000"/>
          <w:sz w:val="24"/>
          <w:szCs w:val="24"/>
          <w:shd w:val="clear" w:color="auto" w:fill="FFFFFF"/>
        </w:rPr>
        <w:t xml:space="preserve"> </w:t>
      </w:r>
      <w:r w:rsidRPr="007F159C">
        <w:rPr>
          <w:rFonts w:ascii="Times New Roman" w:hAnsi="Times New Roman" w:cs="Times New Roman"/>
          <w:color w:val="000000"/>
          <w:sz w:val="24"/>
          <w:szCs w:val="24"/>
          <w:shd w:val="clear" w:color="auto" w:fill="FFFFFF"/>
        </w:rPr>
        <w:t>1288-</w:t>
      </w:r>
      <w:r w:rsidR="007F159C">
        <w:rPr>
          <w:rFonts w:ascii="Times New Roman" w:hAnsi="Times New Roman" w:cs="Times New Roman"/>
          <w:color w:val="000000"/>
          <w:sz w:val="24"/>
          <w:szCs w:val="24"/>
          <w:shd w:val="clear" w:color="auto" w:fill="FFFFFF"/>
        </w:rPr>
        <w:t>12</w:t>
      </w:r>
      <w:r w:rsidRPr="007F159C">
        <w:rPr>
          <w:rFonts w:ascii="Times New Roman" w:hAnsi="Times New Roman" w:cs="Times New Roman"/>
          <w:color w:val="000000"/>
          <w:sz w:val="24"/>
          <w:szCs w:val="24"/>
          <w:shd w:val="clear" w:color="auto" w:fill="FFFFFF"/>
        </w:rPr>
        <w:t>94.</w:t>
      </w:r>
    </w:p>
    <w:p w:rsidR="00965AD9" w:rsidRPr="007F159C" w:rsidRDefault="00965AD9" w:rsidP="00965AD9">
      <w:pPr>
        <w:widowControl w:val="0"/>
        <w:tabs>
          <w:tab w:val="left" w:pos="5925"/>
        </w:tabs>
        <w:spacing w:line="500" w:lineRule="exact"/>
        <w:jc w:val="both"/>
        <w:rPr>
          <w:rFonts w:ascii="Times New Roman" w:hAnsi="Times New Roman" w:cs="Times New Roman"/>
          <w:color w:val="000000"/>
          <w:sz w:val="24"/>
          <w:szCs w:val="24"/>
          <w:shd w:val="clear" w:color="auto" w:fill="FFFFFF"/>
        </w:rPr>
      </w:pPr>
      <w:r w:rsidRPr="007F159C">
        <w:rPr>
          <w:rFonts w:ascii="Times New Roman" w:hAnsi="Times New Roman" w:cs="Times New Roman"/>
          <w:sz w:val="24"/>
          <w:szCs w:val="24"/>
          <w:lang w:val="en-GB"/>
        </w:rPr>
        <w:t xml:space="preserve">[26] </w:t>
      </w:r>
      <w:r w:rsidRPr="007F159C">
        <w:rPr>
          <w:rFonts w:ascii="Times New Roman" w:hAnsi="Times New Roman" w:cs="Times New Roman"/>
          <w:color w:val="000000"/>
          <w:sz w:val="24"/>
          <w:szCs w:val="24"/>
          <w:shd w:val="clear" w:color="auto" w:fill="FFFFFF"/>
        </w:rPr>
        <w:t>Phillips C, White RP Jr, Shugars DA. Risk factors associated with prolonged recovery amd delayed healing after third molar surgery. J Oral Maxillofac Surg 2003;</w:t>
      </w:r>
      <w:r w:rsidR="007F159C">
        <w:rPr>
          <w:rFonts w:ascii="Times New Roman" w:hAnsi="Times New Roman" w:cs="Times New Roman"/>
          <w:color w:val="000000"/>
          <w:sz w:val="24"/>
          <w:szCs w:val="24"/>
          <w:shd w:val="clear" w:color="auto" w:fill="FFFFFF"/>
        </w:rPr>
        <w:t xml:space="preserve"> </w:t>
      </w:r>
      <w:r w:rsidRPr="007F159C">
        <w:rPr>
          <w:rFonts w:ascii="Times New Roman" w:hAnsi="Times New Roman" w:cs="Times New Roman"/>
          <w:color w:val="000000"/>
          <w:sz w:val="24"/>
          <w:szCs w:val="24"/>
          <w:shd w:val="clear" w:color="auto" w:fill="FFFFFF"/>
        </w:rPr>
        <w:t>61:</w:t>
      </w:r>
      <w:r w:rsidR="007F159C">
        <w:rPr>
          <w:rFonts w:ascii="Times New Roman" w:hAnsi="Times New Roman" w:cs="Times New Roman"/>
          <w:color w:val="000000"/>
          <w:sz w:val="24"/>
          <w:szCs w:val="24"/>
          <w:shd w:val="clear" w:color="auto" w:fill="FFFFFF"/>
        </w:rPr>
        <w:t xml:space="preserve"> </w:t>
      </w:r>
      <w:r w:rsidRPr="007F159C">
        <w:rPr>
          <w:rFonts w:ascii="Times New Roman" w:hAnsi="Times New Roman" w:cs="Times New Roman"/>
          <w:color w:val="000000"/>
          <w:sz w:val="24"/>
          <w:szCs w:val="24"/>
          <w:shd w:val="clear" w:color="auto" w:fill="FFFFFF"/>
        </w:rPr>
        <w:t>1436-</w:t>
      </w:r>
      <w:r w:rsidR="007F159C">
        <w:rPr>
          <w:rFonts w:ascii="Times New Roman" w:hAnsi="Times New Roman" w:cs="Times New Roman"/>
          <w:color w:val="000000"/>
          <w:sz w:val="24"/>
          <w:szCs w:val="24"/>
          <w:shd w:val="clear" w:color="auto" w:fill="FFFFFF"/>
        </w:rPr>
        <w:t>14</w:t>
      </w:r>
      <w:r w:rsidRPr="007F159C">
        <w:rPr>
          <w:rFonts w:ascii="Times New Roman" w:hAnsi="Times New Roman" w:cs="Times New Roman"/>
          <w:color w:val="000000"/>
          <w:sz w:val="24"/>
          <w:szCs w:val="24"/>
          <w:shd w:val="clear" w:color="auto" w:fill="FFFFFF"/>
        </w:rPr>
        <w:t>48.</w:t>
      </w:r>
    </w:p>
    <w:p w:rsidR="00965AD9" w:rsidRPr="007F159C" w:rsidRDefault="00965AD9" w:rsidP="00965AD9">
      <w:pPr>
        <w:widowControl w:val="0"/>
        <w:tabs>
          <w:tab w:val="left" w:pos="5925"/>
        </w:tabs>
        <w:spacing w:line="500" w:lineRule="exact"/>
        <w:jc w:val="both"/>
        <w:rPr>
          <w:rFonts w:ascii="Times New Roman" w:hAnsi="Times New Roman" w:cs="Times New Roman"/>
          <w:color w:val="000000"/>
          <w:sz w:val="24"/>
          <w:szCs w:val="24"/>
          <w:shd w:val="clear" w:color="auto" w:fill="FFFFFF"/>
        </w:rPr>
      </w:pPr>
      <w:r w:rsidRPr="007F159C">
        <w:rPr>
          <w:rFonts w:ascii="Times New Roman" w:hAnsi="Times New Roman" w:cs="Times New Roman"/>
          <w:sz w:val="24"/>
          <w:szCs w:val="24"/>
          <w:lang w:val="en-GB"/>
        </w:rPr>
        <w:t xml:space="preserve">[27] </w:t>
      </w:r>
      <w:r w:rsidRPr="007F159C">
        <w:rPr>
          <w:rFonts w:ascii="Times New Roman" w:hAnsi="Times New Roman" w:cs="Times New Roman"/>
          <w:color w:val="000000"/>
          <w:sz w:val="24"/>
          <w:szCs w:val="24"/>
          <w:shd w:val="clear" w:color="auto" w:fill="FFFFFF"/>
        </w:rPr>
        <w:t>Phillips C, Gelesko S, Proffitt WR. Recovery after third molar surgery: The effects of age and sex. Am J Orthodont Dentoca Orthop 2010;</w:t>
      </w:r>
      <w:r w:rsidR="007F159C">
        <w:rPr>
          <w:rFonts w:ascii="Times New Roman" w:hAnsi="Times New Roman" w:cs="Times New Roman"/>
          <w:color w:val="000000"/>
          <w:sz w:val="24"/>
          <w:szCs w:val="24"/>
          <w:shd w:val="clear" w:color="auto" w:fill="FFFFFF"/>
        </w:rPr>
        <w:t xml:space="preserve"> </w:t>
      </w:r>
      <w:r w:rsidRPr="007F159C">
        <w:rPr>
          <w:rFonts w:ascii="Times New Roman" w:hAnsi="Times New Roman" w:cs="Times New Roman"/>
          <w:color w:val="000000"/>
          <w:sz w:val="24"/>
          <w:szCs w:val="24"/>
          <w:shd w:val="clear" w:color="auto" w:fill="FFFFFF"/>
        </w:rPr>
        <w:t>138:</w:t>
      </w:r>
      <w:r w:rsidR="007F159C">
        <w:rPr>
          <w:rFonts w:ascii="Times New Roman" w:hAnsi="Times New Roman" w:cs="Times New Roman"/>
          <w:color w:val="000000"/>
          <w:sz w:val="24"/>
          <w:szCs w:val="24"/>
          <w:shd w:val="clear" w:color="auto" w:fill="FFFFFF"/>
        </w:rPr>
        <w:t xml:space="preserve"> </w:t>
      </w:r>
      <w:r w:rsidRPr="007F159C">
        <w:rPr>
          <w:rFonts w:ascii="Times New Roman" w:hAnsi="Times New Roman" w:cs="Times New Roman"/>
          <w:color w:val="000000"/>
          <w:sz w:val="24"/>
          <w:szCs w:val="24"/>
          <w:shd w:val="clear" w:color="auto" w:fill="FFFFFF"/>
        </w:rPr>
        <w:t xml:space="preserve">700.e1-8. </w:t>
      </w:r>
    </w:p>
    <w:p w:rsidR="00965AD9" w:rsidRPr="007F159C" w:rsidRDefault="00965AD9" w:rsidP="00965AD9">
      <w:pPr>
        <w:widowControl w:val="0"/>
        <w:tabs>
          <w:tab w:val="left" w:pos="5925"/>
        </w:tabs>
        <w:spacing w:line="500" w:lineRule="exact"/>
        <w:jc w:val="both"/>
        <w:rPr>
          <w:rFonts w:ascii="Times New Roman" w:hAnsi="Times New Roman" w:cs="Times New Roman"/>
          <w:color w:val="000000"/>
          <w:sz w:val="24"/>
          <w:szCs w:val="24"/>
          <w:shd w:val="clear" w:color="auto" w:fill="FFFFFF"/>
        </w:rPr>
      </w:pPr>
      <w:r w:rsidRPr="007F159C">
        <w:rPr>
          <w:rFonts w:ascii="Times New Roman" w:hAnsi="Times New Roman" w:cs="Times New Roman"/>
          <w:sz w:val="24"/>
          <w:szCs w:val="24"/>
          <w:lang w:val="en-GB"/>
        </w:rPr>
        <w:t xml:space="preserve">[28] </w:t>
      </w:r>
      <w:r w:rsidRPr="007F159C">
        <w:rPr>
          <w:rFonts w:ascii="Times New Roman" w:hAnsi="Times New Roman" w:cs="Times New Roman"/>
          <w:sz w:val="24"/>
          <w:szCs w:val="24"/>
        </w:rPr>
        <w:t>Blondeau F, Daniel NG. Extraction of impacted mandibular third molars: postoperative complications and their risk factors. J Can Dent Assoc 2007;</w:t>
      </w:r>
      <w:r w:rsidR="007F159C">
        <w:rPr>
          <w:rFonts w:ascii="Times New Roman" w:hAnsi="Times New Roman" w:cs="Times New Roman"/>
          <w:sz w:val="24"/>
          <w:szCs w:val="24"/>
        </w:rPr>
        <w:t xml:space="preserve"> </w:t>
      </w:r>
      <w:r w:rsidRPr="007F159C">
        <w:rPr>
          <w:rFonts w:ascii="Times New Roman" w:hAnsi="Times New Roman" w:cs="Times New Roman"/>
          <w:sz w:val="24"/>
          <w:szCs w:val="24"/>
        </w:rPr>
        <w:t>73:</w:t>
      </w:r>
      <w:r w:rsidR="007F159C">
        <w:rPr>
          <w:rFonts w:ascii="Times New Roman" w:hAnsi="Times New Roman" w:cs="Times New Roman"/>
          <w:sz w:val="24"/>
          <w:szCs w:val="24"/>
        </w:rPr>
        <w:t xml:space="preserve"> </w:t>
      </w:r>
      <w:r w:rsidRPr="007F159C">
        <w:rPr>
          <w:rFonts w:ascii="Times New Roman" w:hAnsi="Times New Roman" w:cs="Times New Roman"/>
          <w:sz w:val="24"/>
          <w:szCs w:val="24"/>
        </w:rPr>
        <w:t>325.</w:t>
      </w:r>
    </w:p>
    <w:p w:rsidR="00965AD9" w:rsidRPr="007F159C" w:rsidRDefault="00965AD9" w:rsidP="00965AD9">
      <w:pPr>
        <w:widowControl w:val="0"/>
        <w:tabs>
          <w:tab w:val="left" w:pos="5925"/>
        </w:tabs>
        <w:spacing w:line="500" w:lineRule="exact"/>
        <w:jc w:val="both"/>
        <w:rPr>
          <w:rFonts w:ascii="Times New Roman" w:hAnsi="Times New Roman" w:cs="Times New Roman"/>
          <w:sz w:val="24"/>
          <w:szCs w:val="24"/>
        </w:rPr>
      </w:pPr>
      <w:r w:rsidRPr="007F159C">
        <w:rPr>
          <w:rFonts w:ascii="Times New Roman" w:hAnsi="Times New Roman" w:cs="Times New Roman"/>
          <w:sz w:val="24"/>
          <w:szCs w:val="24"/>
          <w:lang w:val="en-GB"/>
        </w:rPr>
        <w:t xml:space="preserve">[29] </w:t>
      </w:r>
      <w:r w:rsidRPr="007F159C">
        <w:rPr>
          <w:rFonts w:ascii="Times New Roman" w:hAnsi="Times New Roman" w:cs="Times New Roman"/>
          <w:sz w:val="24"/>
          <w:szCs w:val="24"/>
        </w:rPr>
        <w:t>Waite PD, Cherala C. Surgical outcomes for suture-less surgery in 366 impacted third molar patients. J Oral Maxillofac Surg 2007;</w:t>
      </w:r>
      <w:r w:rsidR="007F159C">
        <w:rPr>
          <w:rFonts w:ascii="Times New Roman" w:hAnsi="Times New Roman" w:cs="Times New Roman"/>
          <w:sz w:val="24"/>
          <w:szCs w:val="24"/>
        </w:rPr>
        <w:t xml:space="preserve"> </w:t>
      </w:r>
      <w:r w:rsidRPr="007F159C">
        <w:rPr>
          <w:rFonts w:ascii="Times New Roman" w:hAnsi="Times New Roman" w:cs="Times New Roman"/>
          <w:sz w:val="24"/>
          <w:szCs w:val="24"/>
        </w:rPr>
        <w:t>64:</w:t>
      </w:r>
      <w:r w:rsidR="007F159C">
        <w:rPr>
          <w:rFonts w:ascii="Times New Roman" w:hAnsi="Times New Roman" w:cs="Times New Roman"/>
          <w:sz w:val="24"/>
          <w:szCs w:val="24"/>
        </w:rPr>
        <w:t xml:space="preserve"> </w:t>
      </w:r>
      <w:r w:rsidRPr="007F159C">
        <w:rPr>
          <w:rFonts w:ascii="Times New Roman" w:hAnsi="Times New Roman" w:cs="Times New Roman"/>
          <w:sz w:val="24"/>
          <w:szCs w:val="24"/>
        </w:rPr>
        <w:t>669-</w:t>
      </w:r>
      <w:r w:rsidR="007F159C">
        <w:rPr>
          <w:rFonts w:ascii="Times New Roman" w:hAnsi="Times New Roman" w:cs="Times New Roman"/>
          <w:sz w:val="24"/>
          <w:szCs w:val="24"/>
        </w:rPr>
        <w:t>6</w:t>
      </w:r>
      <w:r w:rsidRPr="007F159C">
        <w:rPr>
          <w:rFonts w:ascii="Times New Roman" w:hAnsi="Times New Roman" w:cs="Times New Roman"/>
          <w:sz w:val="24"/>
          <w:szCs w:val="24"/>
        </w:rPr>
        <w:t>73</w:t>
      </w:r>
    </w:p>
    <w:p w:rsidR="00965AD9" w:rsidRPr="007F159C" w:rsidRDefault="00965AD9" w:rsidP="00965AD9">
      <w:pPr>
        <w:widowControl w:val="0"/>
        <w:tabs>
          <w:tab w:val="left" w:pos="5925"/>
        </w:tabs>
        <w:spacing w:line="500" w:lineRule="exact"/>
        <w:jc w:val="both"/>
        <w:rPr>
          <w:rFonts w:ascii="Times New Roman" w:hAnsi="Times New Roman" w:cs="Times New Roman"/>
          <w:color w:val="000000"/>
          <w:sz w:val="24"/>
          <w:szCs w:val="24"/>
          <w:shd w:val="clear" w:color="auto" w:fill="FFFFFF"/>
        </w:rPr>
      </w:pPr>
      <w:r w:rsidRPr="007F159C">
        <w:rPr>
          <w:rFonts w:ascii="Times New Roman" w:hAnsi="Times New Roman" w:cs="Times New Roman"/>
          <w:sz w:val="24"/>
          <w:szCs w:val="24"/>
          <w:lang w:val="en-GB"/>
        </w:rPr>
        <w:t xml:space="preserve">[30] </w:t>
      </w:r>
      <w:proofErr w:type="spellStart"/>
      <w:r w:rsidRPr="007F159C">
        <w:rPr>
          <w:rFonts w:ascii="Times New Roman" w:hAnsi="Times New Roman" w:cs="Times New Roman"/>
          <w:sz w:val="24"/>
          <w:szCs w:val="24"/>
          <w:lang w:val="en-US"/>
        </w:rPr>
        <w:t>Pavić</w:t>
      </w:r>
      <w:proofErr w:type="spellEnd"/>
      <w:r w:rsidRPr="007F159C">
        <w:rPr>
          <w:rFonts w:ascii="Times New Roman" w:hAnsi="Times New Roman" w:cs="Times New Roman"/>
          <w:sz w:val="24"/>
          <w:szCs w:val="24"/>
          <w:lang w:val="en-US"/>
        </w:rPr>
        <w:t xml:space="preserve"> M. The influence of medical therapy on the reduction of swelling, pain and </w:t>
      </w:r>
      <w:proofErr w:type="spellStart"/>
      <w:r w:rsidRPr="007F159C">
        <w:rPr>
          <w:rFonts w:ascii="Times New Roman" w:hAnsi="Times New Roman" w:cs="Times New Roman"/>
          <w:sz w:val="24"/>
          <w:szCs w:val="24"/>
          <w:lang w:val="en-US"/>
        </w:rPr>
        <w:t>trismus</w:t>
      </w:r>
      <w:proofErr w:type="spellEnd"/>
      <w:r w:rsidRPr="007F159C">
        <w:rPr>
          <w:rFonts w:ascii="Times New Roman" w:hAnsi="Times New Roman" w:cs="Times New Roman"/>
          <w:sz w:val="24"/>
          <w:szCs w:val="24"/>
          <w:lang w:val="en-US"/>
        </w:rPr>
        <w:t xml:space="preserve"> after </w:t>
      </w:r>
      <w:proofErr w:type="spellStart"/>
      <w:r w:rsidRPr="007F159C">
        <w:rPr>
          <w:rFonts w:ascii="Times New Roman" w:hAnsi="Times New Roman" w:cs="Times New Roman"/>
          <w:sz w:val="24"/>
          <w:szCs w:val="24"/>
          <w:lang w:val="en-US"/>
        </w:rPr>
        <w:t>alveolectomy</w:t>
      </w:r>
      <w:proofErr w:type="spellEnd"/>
      <w:r w:rsidRPr="007F159C">
        <w:rPr>
          <w:rFonts w:ascii="Times New Roman" w:hAnsi="Times New Roman" w:cs="Times New Roman"/>
          <w:sz w:val="24"/>
          <w:szCs w:val="24"/>
          <w:lang w:val="en-US"/>
        </w:rPr>
        <w:t xml:space="preserve"> of the lower wisdom tooth. [</w:t>
      </w:r>
      <w:r w:rsidRPr="007F159C">
        <w:rPr>
          <w:rFonts w:ascii="Times New Roman" w:hAnsi="Times New Roman" w:cs="Times New Roman"/>
          <w:sz w:val="24"/>
          <w:szCs w:val="24"/>
          <w:lang w:val="en-GB"/>
        </w:rPr>
        <w:t>Master's Thesis</w:t>
      </w:r>
      <w:r w:rsidRPr="007F159C">
        <w:rPr>
          <w:rFonts w:ascii="Times New Roman" w:hAnsi="Times New Roman" w:cs="Times New Roman"/>
          <w:sz w:val="24"/>
          <w:szCs w:val="24"/>
          <w:lang w:val="en-US"/>
        </w:rPr>
        <w:t xml:space="preserve">]. [Zagreb]:University of </w:t>
      </w:r>
      <w:r w:rsidRPr="007F159C">
        <w:rPr>
          <w:rFonts w:ascii="Times New Roman" w:hAnsi="Times New Roman" w:cs="Times New Roman"/>
          <w:sz w:val="24"/>
          <w:szCs w:val="24"/>
          <w:lang w:val="en-US"/>
        </w:rPr>
        <w:lastRenderedPageBreak/>
        <w:t>Zagreb School of Dental Medicine ; 2000</w:t>
      </w:r>
      <w:r w:rsidR="007F159C">
        <w:rPr>
          <w:rFonts w:ascii="Times New Roman" w:hAnsi="Times New Roman" w:cs="Times New Roman"/>
          <w:sz w:val="24"/>
          <w:szCs w:val="24"/>
          <w:lang w:val="en-US"/>
        </w:rPr>
        <w:t>.</w:t>
      </w:r>
    </w:p>
    <w:p w:rsidR="00965AD9" w:rsidRPr="007F159C" w:rsidRDefault="00965AD9" w:rsidP="00965AD9">
      <w:pPr>
        <w:widowControl w:val="0"/>
        <w:shd w:val="clear" w:color="auto" w:fill="FFFFFF"/>
        <w:spacing w:line="500" w:lineRule="exact"/>
        <w:jc w:val="both"/>
        <w:rPr>
          <w:rFonts w:ascii="Times New Roman" w:hAnsi="Times New Roman" w:cs="Times New Roman"/>
          <w:color w:val="000000"/>
          <w:sz w:val="24"/>
          <w:szCs w:val="24"/>
          <w:lang w:val="en-US"/>
        </w:rPr>
      </w:pPr>
      <w:r w:rsidRPr="007F159C">
        <w:rPr>
          <w:rFonts w:ascii="Times New Roman" w:hAnsi="Times New Roman" w:cs="Times New Roman"/>
          <w:sz w:val="24"/>
          <w:szCs w:val="24"/>
          <w:lang w:val="en-GB"/>
        </w:rPr>
        <w:t xml:space="preserve">[31] </w:t>
      </w:r>
      <w:proofErr w:type="spellStart"/>
      <w:r w:rsidRPr="007F159C">
        <w:rPr>
          <w:rFonts w:ascii="Times New Roman" w:hAnsi="Times New Roman" w:cs="Times New Roman"/>
          <w:sz w:val="24"/>
          <w:szCs w:val="24"/>
          <w:lang w:val="en-US"/>
        </w:rPr>
        <w:t>Mihelčić</w:t>
      </w:r>
      <w:proofErr w:type="spellEnd"/>
      <w:r w:rsidRPr="007F159C">
        <w:rPr>
          <w:rFonts w:ascii="Times New Roman" w:hAnsi="Times New Roman" w:cs="Times New Roman"/>
          <w:sz w:val="24"/>
          <w:szCs w:val="24"/>
          <w:lang w:val="en-US"/>
        </w:rPr>
        <w:t xml:space="preserve"> I. Antibiotic prophylaxis in </w:t>
      </w:r>
      <w:proofErr w:type="spellStart"/>
      <w:r w:rsidRPr="007F159C">
        <w:rPr>
          <w:rFonts w:ascii="Times New Roman" w:hAnsi="Times New Roman" w:cs="Times New Roman"/>
          <w:sz w:val="24"/>
          <w:szCs w:val="24"/>
          <w:lang w:val="en-US"/>
        </w:rPr>
        <w:t>alveolectomy</w:t>
      </w:r>
      <w:proofErr w:type="spellEnd"/>
      <w:r w:rsidRPr="007F159C">
        <w:rPr>
          <w:rFonts w:ascii="Times New Roman" w:hAnsi="Times New Roman" w:cs="Times New Roman"/>
          <w:sz w:val="24"/>
          <w:szCs w:val="24"/>
          <w:lang w:val="en-US"/>
        </w:rPr>
        <w:t xml:space="preserve"> of the lower wisdom tooth[</w:t>
      </w:r>
      <w:r w:rsidRPr="007F159C">
        <w:rPr>
          <w:rFonts w:ascii="Times New Roman" w:hAnsi="Times New Roman" w:cs="Times New Roman"/>
          <w:sz w:val="24"/>
          <w:szCs w:val="24"/>
          <w:lang w:val="en-GB"/>
        </w:rPr>
        <w:t>Master's Thesis</w:t>
      </w:r>
      <w:r w:rsidRPr="007F159C">
        <w:rPr>
          <w:rFonts w:ascii="Times New Roman" w:hAnsi="Times New Roman" w:cs="Times New Roman"/>
          <w:sz w:val="24"/>
          <w:szCs w:val="24"/>
          <w:lang w:val="en-US"/>
        </w:rPr>
        <w:t>]. [Zagreb]: University of Zagreb School of Dental Medicine; 2012.</w:t>
      </w:r>
    </w:p>
    <w:p w:rsidR="00965AD9" w:rsidRPr="007F159C" w:rsidRDefault="00965AD9" w:rsidP="00965AD9">
      <w:pPr>
        <w:widowControl w:val="0"/>
        <w:tabs>
          <w:tab w:val="left" w:pos="5925"/>
        </w:tabs>
        <w:spacing w:line="500" w:lineRule="exact"/>
        <w:jc w:val="both"/>
        <w:rPr>
          <w:rFonts w:ascii="Times New Roman" w:hAnsi="Times New Roman" w:cs="Times New Roman"/>
          <w:color w:val="000000"/>
          <w:sz w:val="24"/>
          <w:szCs w:val="24"/>
          <w:shd w:val="clear" w:color="auto" w:fill="FFFFFF"/>
        </w:rPr>
      </w:pPr>
      <w:r w:rsidRPr="007F159C">
        <w:rPr>
          <w:rFonts w:ascii="Times New Roman" w:hAnsi="Times New Roman" w:cs="Times New Roman"/>
          <w:sz w:val="24"/>
          <w:szCs w:val="24"/>
          <w:lang w:val="en-GB"/>
        </w:rPr>
        <w:t xml:space="preserve">[32] </w:t>
      </w:r>
      <w:r w:rsidRPr="007F159C">
        <w:rPr>
          <w:rFonts w:ascii="Times New Roman" w:hAnsi="Times New Roman" w:cs="Times New Roman"/>
          <w:color w:val="000000"/>
          <w:sz w:val="24"/>
          <w:szCs w:val="24"/>
          <w:shd w:val="clear" w:color="auto" w:fill="FFFFFF"/>
        </w:rPr>
        <w:t>Ren YE, Malmstrom HS. Effectiveness of antibiotic prophylaxis in third molar surgery: A meta-anaysis of randomized controlled clinical trials. J Oral Maxillofac Surg 2007;</w:t>
      </w:r>
      <w:r w:rsidR="007F159C">
        <w:rPr>
          <w:rFonts w:ascii="Times New Roman" w:hAnsi="Times New Roman" w:cs="Times New Roman"/>
          <w:color w:val="000000"/>
          <w:sz w:val="24"/>
          <w:szCs w:val="24"/>
          <w:shd w:val="clear" w:color="auto" w:fill="FFFFFF"/>
        </w:rPr>
        <w:t xml:space="preserve"> </w:t>
      </w:r>
      <w:r w:rsidRPr="007F159C">
        <w:rPr>
          <w:rFonts w:ascii="Times New Roman" w:hAnsi="Times New Roman" w:cs="Times New Roman"/>
          <w:color w:val="000000"/>
          <w:sz w:val="24"/>
          <w:szCs w:val="24"/>
          <w:shd w:val="clear" w:color="auto" w:fill="FFFFFF"/>
        </w:rPr>
        <w:t>65:</w:t>
      </w:r>
      <w:r w:rsidR="007F159C">
        <w:rPr>
          <w:rFonts w:ascii="Times New Roman" w:hAnsi="Times New Roman" w:cs="Times New Roman"/>
          <w:color w:val="000000"/>
          <w:sz w:val="24"/>
          <w:szCs w:val="24"/>
          <w:shd w:val="clear" w:color="auto" w:fill="FFFFFF"/>
        </w:rPr>
        <w:t xml:space="preserve"> </w:t>
      </w:r>
      <w:r w:rsidRPr="007F159C">
        <w:rPr>
          <w:rFonts w:ascii="Times New Roman" w:hAnsi="Times New Roman" w:cs="Times New Roman"/>
          <w:color w:val="000000"/>
          <w:sz w:val="24"/>
          <w:szCs w:val="24"/>
          <w:shd w:val="clear" w:color="auto" w:fill="FFFFFF"/>
        </w:rPr>
        <w:t>1909-</w:t>
      </w:r>
      <w:r w:rsidR="007F159C">
        <w:rPr>
          <w:rFonts w:ascii="Times New Roman" w:hAnsi="Times New Roman" w:cs="Times New Roman"/>
          <w:color w:val="000000"/>
          <w:sz w:val="24"/>
          <w:szCs w:val="24"/>
          <w:shd w:val="clear" w:color="auto" w:fill="FFFFFF"/>
        </w:rPr>
        <w:t>19</w:t>
      </w:r>
      <w:r w:rsidRPr="007F159C">
        <w:rPr>
          <w:rFonts w:ascii="Times New Roman" w:hAnsi="Times New Roman" w:cs="Times New Roman"/>
          <w:color w:val="000000"/>
          <w:sz w:val="24"/>
          <w:szCs w:val="24"/>
          <w:shd w:val="clear" w:color="auto" w:fill="FFFFFF"/>
        </w:rPr>
        <w:t>21.</w:t>
      </w:r>
    </w:p>
    <w:p w:rsidR="00965AD9" w:rsidRPr="007F159C" w:rsidRDefault="00965AD9" w:rsidP="00965AD9">
      <w:pPr>
        <w:widowControl w:val="0"/>
        <w:tabs>
          <w:tab w:val="left" w:pos="5925"/>
        </w:tabs>
        <w:spacing w:line="500" w:lineRule="exact"/>
        <w:jc w:val="both"/>
        <w:rPr>
          <w:rFonts w:ascii="Times New Roman" w:hAnsi="Times New Roman" w:cs="Times New Roman"/>
          <w:color w:val="000000"/>
          <w:sz w:val="24"/>
          <w:szCs w:val="24"/>
          <w:shd w:val="clear" w:color="auto" w:fill="FFFFFF"/>
        </w:rPr>
      </w:pPr>
      <w:r w:rsidRPr="007F159C">
        <w:rPr>
          <w:rFonts w:ascii="Times New Roman" w:hAnsi="Times New Roman" w:cs="Times New Roman"/>
          <w:sz w:val="24"/>
          <w:szCs w:val="24"/>
          <w:lang w:val="en-GB"/>
        </w:rPr>
        <w:t xml:space="preserve">[33] </w:t>
      </w:r>
      <w:r w:rsidRPr="007F159C">
        <w:rPr>
          <w:rFonts w:ascii="Times New Roman" w:hAnsi="Times New Roman" w:cs="Times New Roman"/>
          <w:color w:val="000000"/>
          <w:sz w:val="24"/>
          <w:szCs w:val="24"/>
          <w:shd w:val="clear" w:color="auto" w:fill="FFFFFF"/>
        </w:rPr>
        <w:t>Lodl G, Figini I, Sardella A. Antibiotics to prevent complications following tooth extractions. Cochrane Database Syst Rev 2012;</w:t>
      </w:r>
      <w:r w:rsidR="007F159C">
        <w:rPr>
          <w:rFonts w:ascii="Times New Roman" w:hAnsi="Times New Roman" w:cs="Times New Roman"/>
          <w:color w:val="000000"/>
          <w:sz w:val="24"/>
          <w:szCs w:val="24"/>
          <w:shd w:val="clear" w:color="auto" w:fill="FFFFFF"/>
        </w:rPr>
        <w:t xml:space="preserve"> </w:t>
      </w:r>
      <w:r w:rsidRPr="007F159C">
        <w:rPr>
          <w:rFonts w:ascii="Times New Roman" w:hAnsi="Times New Roman" w:cs="Times New Roman"/>
          <w:color w:val="000000"/>
          <w:sz w:val="24"/>
          <w:szCs w:val="24"/>
          <w:shd w:val="clear" w:color="auto" w:fill="FFFFFF"/>
        </w:rPr>
        <w:t>11:</w:t>
      </w:r>
      <w:r w:rsidR="007F159C">
        <w:rPr>
          <w:rFonts w:ascii="Times New Roman" w:hAnsi="Times New Roman" w:cs="Times New Roman"/>
          <w:color w:val="000000"/>
          <w:sz w:val="24"/>
          <w:szCs w:val="24"/>
          <w:shd w:val="clear" w:color="auto" w:fill="FFFFFF"/>
        </w:rPr>
        <w:t xml:space="preserve"> </w:t>
      </w:r>
      <w:r w:rsidRPr="007F159C">
        <w:rPr>
          <w:rFonts w:ascii="Times New Roman" w:hAnsi="Times New Roman" w:cs="Times New Roman"/>
          <w:color w:val="000000"/>
          <w:sz w:val="24"/>
          <w:szCs w:val="24"/>
          <w:shd w:val="clear" w:color="auto" w:fill="FFFFFF"/>
        </w:rPr>
        <w:t>CD003811.</w:t>
      </w:r>
    </w:p>
    <w:p w:rsidR="00965AD9" w:rsidRPr="007F159C" w:rsidRDefault="00965AD9" w:rsidP="00965AD9">
      <w:pPr>
        <w:widowControl w:val="0"/>
        <w:tabs>
          <w:tab w:val="left" w:pos="5925"/>
        </w:tabs>
        <w:spacing w:line="500" w:lineRule="exact"/>
        <w:jc w:val="both"/>
        <w:rPr>
          <w:rFonts w:ascii="Times New Roman" w:hAnsi="Times New Roman" w:cs="Times New Roman"/>
          <w:color w:val="000000"/>
          <w:sz w:val="24"/>
          <w:szCs w:val="24"/>
          <w:shd w:val="clear" w:color="auto" w:fill="FFFFFF"/>
        </w:rPr>
      </w:pPr>
      <w:r w:rsidRPr="007F159C">
        <w:rPr>
          <w:rFonts w:ascii="Times New Roman" w:hAnsi="Times New Roman" w:cs="Times New Roman"/>
          <w:sz w:val="24"/>
          <w:szCs w:val="24"/>
          <w:lang w:val="en-GB"/>
        </w:rPr>
        <w:t xml:space="preserve">[34] </w:t>
      </w:r>
      <w:r w:rsidRPr="007F159C">
        <w:rPr>
          <w:rFonts w:ascii="Times New Roman" w:hAnsi="Times New Roman" w:cs="Times New Roman"/>
          <w:color w:val="000000"/>
          <w:sz w:val="24"/>
          <w:szCs w:val="24"/>
          <w:shd w:val="clear" w:color="auto" w:fill="FFFFFF"/>
        </w:rPr>
        <w:t>Bortoluzzi MC, Capella DL, Barbieri T. A single dose of amoxicillin and dexamethasone for prevention of postoperative complications in third molar surgery: A randomized, double-blind, placebo controlled clinical trial. J Clin Med Res 2013;</w:t>
      </w:r>
      <w:r w:rsidR="007F159C">
        <w:rPr>
          <w:rFonts w:ascii="Times New Roman" w:hAnsi="Times New Roman" w:cs="Times New Roman"/>
          <w:color w:val="000000"/>
          <w:sz w:val="24"/>
          <w:szCs w:val="24"/>
          <w:shd w:val="clear" w:color="auto" w:fill="FFFFFF"/>
        </w:rPr>
        <w:t xml:space="preserve"> </w:t>
      </w:r>
      <w:r w:rsidRPr="007F159C">
        <w:rPr>
          <w:rFonts w:ascii="Times New Roman" w:hAnsi="Times New Roman" w:cs="Times New Roman"/>
          <w:color w:val="000000"/>
          <w:sz w:val="24"/>
          <w:szCs w:val="24"/>
          <w:shd w:val="clear" w:color="auto" w:fill="FFFFFF"/>
        </w:rPr>
        <w:t>5:</w:t>
      </w:r>
      <w:r w:rsidR="007F159C">
        <w:rPr>
          <w:rFonts w:ascii="Times New Roman" w:hAnsi="Times New Roman" w:cs="Times New Roman"/>
          <w:color w:val="000000"/>
          <w:sz w:val="24"/>
          <w:szCs w:val="24"/>
          <w:shd w:val="clear" w:color="auto" w:fill="FFFFFF"/>
        </w:rPr>
        <w:t xml:space="preserve"> </w:t>
      </w:r>
      <w:r w:rsidRPr="007F159C">
        <w:rPr>
          <w:rFonts w:ascii="Times New Roman" w:hAnsi="Times New Roman" w:cs="Times New Roman"/>
          <w:color w:val="000000"/>
          <w:sz w:val="24"/>
          <w:szCs w:val="24"/>
          <w:shd w:val="clear" w:color="auto" w:fill="FFFFFF"/>
        </w:rPr>
        <w:t>26-33.</w:t>
      </w:r>
    </w:p>
    <w:p w:rsidR="00965AD9" w:rsidRPr="007F159C" w:rsidRDefault="00965AD9" w:rsidP="00965AD9">
      <w:pPr>
        <w:widowControl w:val="0"/>
        <w:tabs>
          <w:tab w:val="left" w:pos="5925"/>
        </w:tabs>
        <w:spacing w:line="500" w:lineRule="exact"/>
        <w:jc w:val="both"/>
        <w:rPr>
          <w:rFonts w:ascii="Times New Roman" w:hAnsi="Times New Roman" w:cs="Times New Roman"/>
          <w:color w:val="000000"/>
          <w:sz w:val="24"/>
          <w:szCs w:val="24"/>
          <w:shd w:val="clear" w:color="auto" w:fill="FFFFFF"/>
        </w:rPr>
      </w:pPr>
      <w:r w:rsidRPr="007F159C">
        <w:rPr>
          <w:rFonts w:ascii="Times New Roman" w:hAnsi="Times New Roman" w:cs="Times New Roman"/>
          <w:sz w:val="24"/>
          <w:szCs w:val="24"/>
          <w:lang w:val="en-GB"/>
        </w:rPr>
        <w:t xml:space="preserve">[35] </w:t>
      </w:r>
      <w:r w:rsidRPr="007F159C">
        <w:rPr>
          <w:rFonts w:ascii="Times New Roman" w:hAnsi="Times New Roman" w:cs="Times New Roman"/>
          <w:color w:val="000000"/>
          <w:sz w:val="24"/>
          <w:szCs w:val="24"/>
          <w:shd w:val="clear" w:color="auto" w:fill="FFFFFF"/>
        </w:rPr>
        <w:t>Pasupathy S, Alexander M. Antibiotic prophylaxis in third molar surgery. J Craniofac Surg 2011;</w:t>
      </w:r>
      <w:r w:rsidR="007F159C">
        <w:rPr>
          <w:rFonts w:ascii="Times New Roman" w:hAnsi="Times New Roman" w:cs="Times New Roman"/>
          <w:color w:val="000000"/>
          <w:sz w:val="24"/>
          <w:szCs w:val="24"/>
          <w:shd w:val="clear" w:color="auto" w:fill="FFFFFF"/>
        </w:rPr>
        <w:t xml:space="preserve"> </w:t>
      </w:r>
      <w:r w:rsidRPr="007F159C">
        <w:rPr>
          <w:rFonts w:ascii="Times New Roman" w:hAnsi="Times New Roman" w:cs="Times New Roman"/>
          <w:color w:val="000000"/>
          <w:sz w:val="24"/>
          <w:szCs w:val="24"/>
          <w:shd w:val="clear" w:color="auto" w:fill="FFFFFF"/>
        </w:rPr>
        <w:t>22:</w:t>
      </w:r>
      <w:r w:rsidR="007F159C">
        <w:rPr>
          <w:rFonts w:ascii="Times New Roman" w:hAnsi="Times New Roman" w:cs="Times New Roman"/>
          <w:color w:val="000000"/>
          <w:sz w:val="24"/>
          <w:szCs w:val="24"/>
          <w:shd w:val="clear" w:color="auto" w:fill="FFFFFF"/>
        </w:rPr>
        <w:t xml:space="preserve"> </w:t>
      </w:r>
      <w:r w:rsidRPr="007F159C">
        <w:rPr>
          <w:rFonts w:ascii="Times New Roman" w:hAnsi="Times New Roman" w:cs="Times New Roman"/>
          <w:color w:val="000000"/>
          <w:sz w:val="24"/>
          <w:szCs w:val="24"/>
          <w:shd w:val="clear" w:color="auto" w:fill="FFFFFF"/>
        </w:rPr>
        <w:t>551-</w:t>
      </w:r>
      <w:r w:rsidR="007F159C">
        <w:rPr>
          <w:rFonts w:ascii="Times New Roman" w:hAnsi="Times New Roman" w:cs="Times New Roman"/>
          <w:color w:val="000000"/>
          <w:sz w:val="24"/>
          <w:szCs w:val="24"/>
          <w:shd w:val="clear" w:color="auto" w:fill="FFFFFF"/>
        </w:rPr>
        <w:t>55</w:t>
      </w:r>
      <w:r w:rsidRPr="007F159C">
        <w:rPr>
          <w:rFonts w:ascii="Times New Roman" w:hAnsi="Times New Roman" w:cs="Times New Roman"/>
          <w:color w:val="000000"/>
          <w:sz w:val="24"/>
          <w:szCs w:val="24"/>
          <w:shd w:val="clear" w:color="auto" w:fill="FFFFFF"/>
        </w:rPr>
        <w:t>3.</w:t>
      </w:r>
    </w:p>
    <w:p w:rsidR="00965AD9" w:rsidRPr="007F159C" w:rsidRDefault="00965AD9" w:rsidP="00965AD9">
      <w:pPr>
        <w:widowControl w:val="0"/>
        <w:tabs>
          <w:tab w:val="left" w:pos="5925"/>
        </w:tabs>
        <w:spacing w:line="500" w:lineRule="exact"/>
        <w:jc w:val="both"/>
        <w:rPr>
          <w:rFonts w:ascii="Times New Roman" w:hAnsi="Times New Roman" w:cs="Times New Roman"/>
          <w:color w:val="000000"/>
          <w:sz w:val="24"/>
          <w:szCs w:val="24"/>
          <w:shd w:val="clear" w:color="auto" w:fill="FFFFFF"/>
        </w:rPr>
      </w:pPr>
      <w:r w:rsidRPr="007F159C">
        <w:rPr>
          <w:rFonts w:ascii="Times New Roman" w:hAnsi="Times New Roman" w:cs="Times New Roman"/>
          <w:sz w:val="24"/>
          <w:szCs w:val="24"/>
          <w:lang w:val="en-GB"/>
        </w:rPr>
        <w:t xml:space="preserve">[36] </w:t>
      </w:r>
      <w:r w:rsidRPr="007F159C">
        <w:rPr>
          <w:rFonts w:ascii="Times New Roman" w:hAnsi="Times New Roman" w:cs="Times New Roman"/>
          <w:color w:val="000000"/>
          <w:sz w:val="24"/>
          <w:szCs w:val="24"/>
          <w:shd w:val="clear" w:color="auto" w:fill="FFFFFF"/>
        </w:rPr>
        <w:t>Monaco G, Tavernese L, Agostini R, Marchetti C. Evaulation of antibiotic prophylaxis in reducing postoperative infection after mandibular third molar extraction in young patients. J Oral Maxillofac Surg 2009;</w:t>
      </w:r>
      <w:r w:rsidR="007F159C">
        <w:rPr>
          <w:rFonts w:ascii="Times New Roman" w:hAnsi="Times New Roman" w:cs="Times New Roman"/>
          <w:color w:val="000000"/>
          <w:sz w:val="24"/>
          <w:szCs w:val="24"/>
          <w:shd w:val="clear" w:color="auto" w:fill="FFFFFF"/>
        </w:rPr>
        <w:t xml:space="preserve"> </w:t>
      </w:r>
      <w:r w:rsidRPr="007F159C">
        <w:rPr>
          <w:rFonts w:ascii="Times New Roman" w:hAnsi="Times New Roman" w:cs="Times New Roman"/>
          <w:color w:val="000000"/>
          <w:sz w:val="24"/>
          <w:szCs w:val="24"/>
          <w:shd w:val="clear" w:color="auto" w:fill="FFFFFF"/>
        </w:rPr>
        <w:t>67:</w:t>
      </w:r>
      <w:r w:rsidR="007F159C">
        <w:rPr>
          <w:rFonts w:ascii="Times New Roman" w:hAnsi="Times New Roman" w:cs="Times New Roman"/>
          <w:color w:val="000000"/>
          <w:sz w:val="24"/>
          <w:szCs w:val="24"/>
          <w:shd w:val="clear" w:color="auto" w:fill="FFFFFF"/>
        </w:rPr>
        <w:t xml:space="preserve"> </w:t>
      </w:r>
      <w:r w:rsidRPr="007F159C">
        <w:rPr>
          <w:rFonts w:ascii="Times New Roman" w:hAnsi="Times New Roman" w:cs="Times New Roman"/>
          <w:color w:val="000000"/>
          <w:sz w:val="24"/>
          <w:szCs w:val="24"/>
          <w:shd w:val="clear" w:color="auto" w:fill="FFFFFF"/>
        </w:rPr>
        <w:t>1467-</w:t>
      </w:r>
      <w:r w:rsidR="007F159C">
        <w:rPr>
          <w:rFonts w:ascii="Times New Roman" w:hAnsi="Times New Roman" w:cs="Times New Roman"/>
          <w:color w:val="000000"/>
          <w:sz w:val="24"/>
          <w:szCs w:val="24"/>
          <w:shd w:val="clear" w:color="auto" w:fill="FFFFFF"/>
        </w:rPr>
        <w:t>14</w:t>
      </w:r>
      <w:r w:rsidRPr="007F159C">
        <w:rPr>
          <w:rFonts w:ascii="Times New Roman" w:hAnsi="Times New Roman" w:cs="Times New Roman"/>
          <w:color w:val="000000"/>
          <w:sz w:val="24"/>
          <w:szCs w:val="24"/>
          <w:shd w:val="clear" w:color="auto" w:fill="FFFFFF"/>
        </w:rPr>
        <w:t>72.</w:t>
      </w:r>
    </w:p>
    <w:p w:rsidR="00965AD9" w:rsidRPr="007F159C" w:rsidRDefault="00965AD9" w:rsidP="00965AD9">
      <w:pPr>
        <w:widowControl w:val="0"/>
        <w:tabs>
          <w:tab w:val="left" w:pos="5925"/>
        </w:tabs>
        <w:spacing w:line="500" w:lineRule="exact"/>
        <w:jc w:val="both"/>
        <w:rPr>
          <w:rFonts w:ascii="Times New Roman" w:hAnsi="Times New Roman" w:cs="Times New Roman"/>
          <w:sz w:val="24"/>
          <w:szCs w:val="24"/>
        </w:rPr>
      </w:pPr>
      <w:r w:rsidRPr="007F159C">
        <w:rPr>
          <w:rFonts w:ascii="Times New Roman" w:hAnsi="Times New Roman" w:cs="Times New Roman"/>
          <w:sz w:val="24"/>
          <w:szCs w:val="24"/>
          <w:lang w:val="en-GB"/>
        </w:rPr>
        <w:t xml:space="preserve">[37] </w:t>
      </w:r>
      <w:r w:rsidRPr="007F159C">
        <w:rPr>
          <w:rFonts w:ascii="Times New Roman" w:hAnsi="Times New Roman" w:cs="Times New Roman"/>
          <w:sz w:val="24"/>
          <w:szCs w:val="24"/>
        </w:rPr>
        <w:t>Isiordia-Espinoza M.A, Aragon-Martinez O.H, Martinez-Morales J.F, Zapata-Morales JR.  Risk of wound infection and safety profile of amoxicillin in haelthy patients which required third molar surgery: a systematic review and meta-analysis.  Br J Oral Maxillofac Surg 2015;</w:t>
      </w:r>
      <w:r w:rsidR="007F159C">
        <w:rPr>
          <w:rFonts w:ascii="Times New Roman" w:hAnsi="Times New Roman" w:cs="Times New Roman"/>
          <w:sz w:val="24"/>
          <w:szCs w:val="24"/>
        </w:rPr>
        <w:t xml:space="preserve"> </w:t>
      </w:r>
      <w:r w:rsidRPr="007F159C">
        <w:rPr>
          <w:rFonts w:ascii="Times New Roman" w:hAnsi="Times New Roman" w:cs="Times New Roman"/>
          <w:sz w:val="24"/>
          <w:szCs w:val="24"/>
        </w:rPr>
        <w:t>53:</w:t>
      </w:r>
      <w:r w:rsidR="007F159C">
        <w:rPr>
          <w:rFonts w:ascii="Times New Roman" w:hAnsi="Times New Roman" w:cs="Times New Roman"/>
          <w:sz w:val="24"/>
          <w:szCs w:val="24"/>
        </w:rPr>
        <w:t xml:space="preserve"> </w:t>
      </w:r>
      <w:r w:rsidRPr="007F159C">
        <w:rPr>
          <w:rFonts w:ascii="Times New Roman" w:hAnsi="Times New Roman" w:cs="Times New Roman"/>
          <w:sz w:val="24"/>
          <w:szCs w:val="24"/>
        </w:rPr>
        <w:t xml:space="preserve">796-804 </w:t>
      </w:r>
    </w:p>
    <w:p w:rsidR="00965AD9" w:rsidRPr="007F159C" w:rsidRDefault="00965AD9" w:rsidP="00965AD9">
      <w:pPr>
        <w:widowControl w:val="0"/>
        <w:shd w:val="clear" w:color="auto" w:fill="FFFFFF"/>
        <w:spacing w:line="500" w:lineRule="exact"/>
        <w:jc w:val="both"/>
        <w:rPr>
          <w:rFonts w:ascii="Times New Roman" w:hAnsi="Times New Roman" w:cs="Times New Roman"/>
          <w:sz w:val="24"/>
          <w:szCs w:val="24"/>
          <w:lang w:val="en-US"/>
        </w:rPr>
      </w:pPr>
      <w:r w:rsidRPr="007F159C">
        <w:rPr>
          <w:rFonts w:ascii="Times New Roman" w:hAnsi="Times New Roman" w:cs="Times New Roman"/>
          <w:sz w:val="24"/>
          <w:szCs w:val="24"/>
          <w:lang w:val="en-GB"/>
        </w:rPr>
        <w:t xml:space="preserve">[38] </w:t>
      </w:r>
      <w:proofErr w:type="spellStart"/>
      <w:r w:rsidRPr="007F159C">
        <w:rPr>
          <w:rFonts w:ascii="Times New Roman" w:hAnsi="Times New Roman" w:cs="Times New Roman"/>
          <w:sz w:val="24"/>
          <w:szCs w:val="24"/>
          <w:lang w:val="en-US"/>
        </w:rPr>
        <w:t>López-Cedrún</w:t>
      </w:r>
      <w:proofErr w:type="spellEnd"/>
      <w:r w:rsidRPr="007F159C">
        <w:rPr>
          <w:rFonts w:ascii="Times New Roman" w:hAnsi="Times New Roman" w:cs="Times New Roman"/>
          <w:sz w:val="24"/>
          <w:szCs w:val="24"/>
          <w:lang w:val="en-US"/>
        </w:rPr>
        <w:t xml:space="preserve"> JL, </w:t>
      </w:r>
      <w:proofErr w:type="spellStart"/>
      <w:r w:rsidRPr="007F159C">
        <w:rPr>
          <w:rFonts w:ascii="Times New Roman" w:hAnsi="Times New Roman" w:cs="Times New Roman"/>
          <w:sz w:val="24"/>
          <w:szCs w:val="24"/>
          <w:lang w:val="en-US"/>
        </w:rPr>
        <w:t>Pijoan</w:t>
      </w:r>
      <w:proofErr w:type="spellEnd"/>
      <w:r w:rsidRPr="007F159C">
        <w:rPr>
          <w:rFonts w:ascii="Times New Roman" w:hAnsi="Times New Roman" w:cs="Times New Roman"/>
          <w:sz w:val="24"/>
          <w:szCs w:val="24"/>
          <w:lang w:val="en-US"/>
        </w:rPr>
        <w:t xml:space="preserve"> JI, </w:t>
      </w:r>
      <w:proofErr w:type="spellStart"/>
      <w:r w:rsidRPr="007F159C">
        <w:rPr>
          <w:rFonts w:ascii="Times New Roman" w:hAnsi="Times New Roman" w:cs="Times New Roman"/>
          <w:sz w:val="24"/>
          <w:szCs w:val="24"/>
          <w:lang w:val="en-US"/>
        </w:rPr>
        <w:t>Fernández</w:t>
      </w:r>
      <w:proofErr w:type="spellEnd"/>
      <w:r w:rsidRPr="007F159C">
        <w:rPr>
          <w:rFonts w:ascii="Times New Roman" w:hAnsi="Times New Roman" w:cs="Times New Roman"/>
          <w:sz w:val="24"/>
          <w:szCs w:val="24"/>
          <w:lang w:val="en-US"/>
        </w:rPr>
        <w:t xml:space="preserve"> S, </w:t>
      </w:r>
      <w:proofErr w:type="spellStart"/>
      <w:r w:rsidRPr="007F159C">
        <w:rPr>
          <w:rFonts w:ascii="Times New Roman" w:hAnsi="Times New Roman" w:cs="Times New Roman"/>
          <w:sz w:val="24"/>
          <w:szCs w:val="24"/>
          <w:lang w:val="en-US"/>
        </w:rPr>
        <w:t>Santamaria</w:t>
      </w:r>
      <w:proofErr w:type="spellEnd"/>
      <w:r w:rsidRPr="007F159C">
        <w:rPr>
          <w:rFonts w:ascii="Times New Roman" w:hAnsi="Times New Roman" w:cs="Times New Roman"/>
          <w:sz w:val="24"/>
          <w:szCs w:val="24"/>
          <w:lang w:val="en-US"/>
        </w:rPr>
        <w:t xml:space="preserve"> J, Hernandez G. Efficacy of amoxicillin treatment in preventing postoperative complications in patients undergoing third molar surgery: a prospective, randomized, double-blind controlled stud</w:t>
      </w:r>
      <w:r w:rsidR="007F159C">
        <w:rPr>
          <w:rFonts w:ascii="Times New Roman" w:hAnsi="Times New Roman" w:cs="Times New Roman"/>
          <w:sz w:val="24"/>
          <w:szCs w:val="24"/>
          <w:lang w:val="en-US"/>
        </w:rPr>
        <w:t xml:space="preserve">y. J Oral </w:t>
      </w:r>
      <w:proofErr w:type="spellStart"/>
      <w:r w:rsidR="007F159C">
        <w:rPr>
          <w:rFonts w:ascii="Times New Roman" w:hAnsi="Times New Roman" w:cs="Times New Roman"/>
          <w:sz w:val="24"/>
          <w:szCs w:val="24"/>
          <w:lang w:val="en-US"/>
        </w:rPr>
        <w:t>Maxillofac</w:t>
      </w:r>
      <w:proofErr w:type="spellEnd"/>
      <w:r w:rsidR="007F159C">
        <w:rPr>
          <w:rFonts w:ascii="Times New Roman" w:hAnsi="Times New Roman" w:cs="Times New Roman"/>
          <w:sz w:val="24"/>
          <w:szCs w:val="24"/>
          <w:lang w:val="en-US"/>
        </w:rPr>
        <w:t xml:space="preserve"> </w:t>
      </w:r>
      <w:proofErr w:type="spellStart"/>
      <w:r w:rsidR="007F159C">
        <w:rPr>
          <w:rFonts w:ascii="Times New Roman" w:hAnsi="Times New Roman" w:cs="Times New Roman"/>
          <w:sz w:val="24"/>
          <w:szCs w:val="24"/>
          <w:lang w:val="en-US"/>
        </w:rPr>
        <w:t>Surg</w:t>
      </w:r>
      <w:proofErr w:type="spellEnd"/>
      <w:r w:rsidR="007F159C">
        <w:rPr>
          <w:rFonts w:ascii="Times New Roman" w:hAnsi="Times New Roman" w:cs="Times New Roman"/>
          <w:sz w:val="24"/>
          <w:szCs w:val="24"/>
          <w:lang w:val="en-US"/>
        </w:rPr>
        <w:t xml:space="preserve"> 2011</w:t>
      </w:r>
      <w:r w:rsidRPr="007F159C">
        <w:rPr>
          <w:rFonts w:ascii="Times New Roman" w:hAnsi="Times New Roman" w:cs="Times New Roman"/>
          <w:sz w:val="24"/>
          <w:szCs w:val="24"/>
          <w:lang w:val="en-US"/>
        </w:rPr>
        <w:t>;</w:t>
      </w:r>
      <w:r w:rsidR="007F159C">
        <w:rPr>
          <w:rFonts w:ascii="Times New Roman" w:hAnsi="Times New Roman" w:cs="Times New Roman"/>
          <w:sz w:val="24"/>
          <w:szCs w:val="24"/>
          <w:lang w:val="en-US"/>
        </w:rPr>
        <w:t xml:space="preserve"> </w:t>
      </w:r>
      <w:r w:rsidRPr="007F159C">
        <w:rPr>
          <w:rFonts w:ascii="Times New Roman" w:hAnsi="Times New Roman" w:cs="Times New Roman"/>
          <w:sz w:val="24"/>
          <w:szCs w:val="24"/>
          <w:lang w:val="en-US"/>
        </w:rPr>
        <w:t>69:</w:t>
      </w:r>
      <w:r w:rsidR="007F159C">
        <w:rPr>
          <w:rFonts w:ascii="Times New Roman" w:hAnsi="Times New Roman" w:cs="Times New Roman"/>
          <w:sz w:val="24"/>
          <w:szCs w:val="24"/>
          <w:lang w:val="en-US"/>
        </w:rPr>
        <w:t xml:space="preserve"> </w:t>
      </w:r>
      <w:r w:rsidRPr="007F159C">
        <w:rPr>
          <w:rFonts w:ascii="Times New Roman" w:hAnsi="Times New Roman" w:cs="Times New Roman"/>
          <w:sz w:val="24"/>
          <w:szCs w:val="24"/>
          <w:lang w:val="en-US"/>
        </w:rPr>
        <w:t>e5-14.</w:t>
      </w:r>
    </w:p>
    <w:p w:rsidR="00965AD9" w:rsidRPr="007F159C" w:rsidRDefault="00965AD9" w:rsidP="00965AD9">
      <w:pPr>
        <w:widowControl w:val="0"/>
        <w:shd w:val="clear" w:color="auto" w:fill="FFFFFF"/>
        <w:spacing w:line="500" w:lineRule="exact"/>
        <w:jc w:val="both"/>
        <w:rPr>
          <w:rFonts w:ascii="Times New Roman" w:hAnsi="Times New Roman" w:cs="Times New Roman"/>
          <w:sz w:val="24"/>
          <w:szCs w:val="24"/>
          <w:lang w:val="en-US"/>
        </w:rPr>
      </w:pPr>
      <w:r w:rsidRPr="007F159C">
        <w:rPr>
          <w:rFonts w:ascii="Times New Roman" w:hAnsi="Times New Roman" w:cs="Times New Roman"/>
          <w:sz w:val="24"/>
          <w:szCs w:val="24"/>
          <w:lang w:val="en-GB"/>
        </w:rPr>
        <w:lastRenderedPageBreak/>
        <w:t xml:space="preserve">[39] </w:t>
      </w:r>
      <w:proofErr w:type="spellStart"/>
      <w:r w:rsidRPr="007F159C">
        <w:rPr>
          <w:rFonts w:ascii="Times New Roman" w:hAnsi="Times New Roman" w:cs="Times New Roman"/>
          <w:sz w:val="24"/>
          <w:szCs w:val="24"/>
          <w:lang w:val="en-US"/>
        </w:rPr>
        <w:t>Conaty</w:t>
      </w:r>
      <w:proofErr w:type="spellEnd"/>
      <w:r w:rsidRPr="007F159C">
        <w:rPr>
          <w:rFonts w:ascii="Times New Roman" w:hAnsi="Times New Roman" w:cs="Times New Roman"/>
          <w:sz w:val="24"/>
          <w:szCs w:val="24"/>
          <w:lang w:val="en-US"/>
        </w:rPr>
        <w:t xml:space="preserve"> S, Hoang H, </w:t>
      </w:r>
      <w:proofErr w:type="spellStart"/>
      <w:r w:rsidRPr="007F159C">
        <w:rPr>
          <w:rFonts w:ascii="Times New Roman" w:hAnsi="Times New Roman" w:cs="Times New Roman"/>
          <w:sz w:val="24"/>
          <w:szCs w:val="24"/>
          <w:lang w:val="en-US"/>
        </w:rPr>
        <w:t>Kirshen</w:t>
      </w:r>
      <w:proofErr w:type="spellEnd"/>
      <w:r w:rsidRPr="007F159C">
        <w:rPr>
          <w:rFonts w:ascii="Times New Roman" w:hAnsi="Times New Roman" w:cs="Times New Roman"/>
          <w:sz w:val="24"/>
          <w:szCs w:val="24"/>
          <w:lang w:val="en-US"/>
        </w:rPr>
        <w:t xml:space="preserve"> D, </w:t>
      </w:r>
      <w:proofErr w:type="spellStart"/>
      <w:r w:rsidRPr="007F159C">
        <w:rPr>
          <w:rFonts w:ascii="Times New Roman" w:hAnsi="Times New Roman" w:cs="Times New Roman"/>
          <w:sz w:val="24"/>
          <w:szCs w:val="24"/>
          <w:lang w:val="en-US"/>
        </w:rPr>
        <w:t>Kwong</w:t>
      </w:r>
      <w:proofErr w:type="spellEnd"/>
      <w:r w:rsidRPr="007F159C">
        <w:rPr>
          <w:rFonts w:ascii="Times New Roman" w:hAnsi="Times New Roman" w:cs="Times New Roman"/>
          <w:sz w:val="24"/>
          <w:szCs w:val="24"/>
          <w:lang w:val="en-US"/>
        </w:rPr>
        <w:t xml:space="preserve"> C, Schroeder E, </w:t>
      </w:r>
      <w:proofErr w:type="spellStart"/>
      <w:r w:rsidRPr="007F159C">
        <w:rPr>
          <w:rFonts w:ascii="Times New Roman" w:hAnsi="Times New Roman" w:cs="Times New Roman"/>
          <w:sz w:val="24"/>
          <w:szCs w:val="24"/>
          <w:lang w:val="en-US"/>
        </w:rPr>
        <w:t>Stromme</w:t>
      </w:r>
      <w:proofErr w:type="spellEnd"/>
      <w:r w:rsidRPr="007F159C">
        <w:rPr>
          <w:rFonts w:ascii="Times New Roman" w:hAnsi="Times New Roman" w:cs="Times New Roman"/>
          <w:sz w:val="24"/>
          <w:szCs w:val="24"/>
          <w:lang w:val="en-US"/>
        </w:rPr>
        <w:t xml:space="preserve"> A. Pre and post-operative antibiotic prophylaxis in the prevention of complications following third molars surgery. http://docplayer.net/29390208-Pre-and-post-operative-antibiotic-prophylaxis-in-the-prevention-of-complications-following-third-molar-surgery.html#show_full_text</w:t>
      </w:r>
    </w:p>
    <w:p w:rsidR="00965AD9" w:rsidRPr="007F159C" w:rsidRDefault="00965AD9" w:rsidP="00965AD9">
      <w:pPr>
        <w:widowControl w:val="0"/>
        <w:shd w:val="clear" w:color="auto" w:fill="FFFFFF"/>
        <w:spacing w:line="500" w:lineRule="exact"/>
        <w:jc w:val="both"/>
        <w:rPr>
          <w:rFonts w:ascii="Times New Roman" w:hAnsi="Times New Roman" w:cs="Times New Roman"/>
          <w:sz w:val="24"/>
          <w:szCs w:val="24"/>
          <w:lang w:val="en-US"/>
        </w:rPr>
      </w:pPr>
      <w:r w:rsidRPr="007F159C">
        <w:rPr>
          <w:rFonts w:ascii="Times New Roman" w:hAnsi="Times New Roman" w:cs="Times New Roman"/>
          <w:sz w:val="24"/>
          <w:szCs w:val="24"/>
          <w:lang w:val="en-GB"/>
        </w:rPr>
        <w:t xml:space="preserve">[40] </w:t>
      </w:r>
      <w:proofErr w:type="spellStart"/>
      <w:r w:rsidRPr="007F159C">
        <w:rPr>
          <w:rFonts w:ascii="Times New Roman" w:hAnsi="Times New Roman" w:cs="Times New Roman"/>
          <w:sz w:val="24"/>
          <w:szCs w:val="24"/>
          <w:lang w:val="en-US"/>
        </w:rPr>
        <w:t>Ong</w:t>
      </w:r>
      <w:proofErr w:type="spellEnd"/>
      <w:r w:rsidRPr="007F159C">
        <w:rPr>
          <w:rFonts w:ascii="Times New Roman" w:hAnsi="Times New Roman" w:cs="Times New Roman"/>
          <w:sz w:val="24"/>
          <w:szCs w:val="24"/>
          <w:lang w:val="en-US"/>
        </w:rPr>
        <w:t xml:space="preserve"> CKS, Seymour RA. Pathogenesis of postoperative oral surgical pain. </w:t>
      </w:r>
      <w:proofErr w:type="spellStart"/>
      <w:r w:rsidRPr="007F159C">
        <w:rPr>
          <w:rFonts w:ascii="Times New Roman" w:hAnsi="Times New Roman" w:cs="Times New Roman"/>
          <w:sz w:val="24"/>
          <w:szCs w:val="24"/>
          <w:lang w:val="en-US"/>
        </w:rPr>
        <w:t>Anesth</w:t>
      </w:r>
      <w:proofErr w:type="spellEnd"/>
      <w:r w:rsidRPr="007F159C">
        <w:rPr>
          <w:rFonts w:ascii="Times New Roman" w:hAnsi="Times New Roman" w:cs="Times New Roman"/>
          <w:sz w:val="24"/>
          <w:szCs w:val="24"/>
          <w:lang w:val="en-US"/>
        </w:rPr>
        <w:t xml:space="preserve"> </w:t>
      </w:r>
      <w:proofErr w:type="spellStart"/>
      <w:r w:rsidRPr="007F159C">
        <w:rPr>
          <w:rFonts w:ascii="Times New Roman" w:hAnsi="Times New Roman" w:cs="Times New Roman"/>
          <w:sz w:val="24"/>
          <w:szCs w:val="24"/>
          <w:lang w:val="en-US"/>
        </w:rPr>
        <w:t>Prog</w:t>
      </w:r>
      <w:proofErr w:type="spellEnd"/>
      <w:r w:rsidRPr="007F159C">
        <w:rPr>
          <w:rFonts w:ascii="Times New Roman" w:hAnsi="Times New Roman" w:cs="Times New Roman"/>
          <w:sz w:val="24"/>
          <w:szCs w:val="24"/>
          <w:lang w:val="en-US"/>
        </w:rPr>
        <w:t xml:space="preserve"> 2003;</w:t>
      </w:r>
      <w:r w:rsidR="007F159C">
        <w:rPr>
          <w:rFonts w:ascii="Times New Roman" w:hAnsi="Times New Roman" w:cs="Times New Roman"/>
          <w:sz w:val="24"/>
          <w:szCs w:val="24"/>
          <w:lang w:val="en-US"/>
        </w:rPr>
        <w:t xml:space="preserve"> </w:t>
      </w:r>
      <w:r w:rsidRPr="007F159C">
        <w:rPr>
          <w:rFonts w:ascii="Times New Roman" w:hAnsi="Times New Roman" w:cs="Times New Roman"/>
          <w:sz w:val="24"/>
          <w:szCs w:val="24"/>
          <w:lang w:val="en-US"/>
        </w:rPr>
        <w:t>50:</w:t>
      </w:r>
      <w:r w:rsidR="007F159C">
        <w:rPr>
          <w:rFonts w:ascii="Times New Roman" w:hAnsi="Times New Roman" w:cs="Times New Roman"/>
          <w:sz w:val="24"/>
          <w:szCs w:val="24"/>
          <w:lang w:val="en-US"/>
        </w:rPr>
        <w:t xml:space="preserve"> </w:t>
      </w:r>
      <w:r w:rsidRPr="007F159C">
        <w:rPr>
          <w:rFonts w:ascii="Times New Roman" w:hAnsi="Times New Roman" w:cs="Times New Roman"/>
          <w:sz w:val="24"/>
          <w:szCs w:val="24"/>
          <w:lang w:val="en-US"/>
        </w:rPr>
        <w:t>5-17.</w:t>
      </w:r>
    </w:p>
    <w:p w:rsidR="00965AD9" w:rsidRPr="007F159C" w:rsidRDefault="00965AD9" w:rsidP="00965AD9">
      <w:pPr>
        <w:widowControl w:val="0"/>
        <w:spacing w:line="500" w:lineRule="exact"/>
        <w:jc w:val="both"/>
        <w:rPr>
          <w:rFonts w:ascii="Times New Roman" w:eastAsia="Times New Roman" w:hAnsi="Times New Roman" w:cs="Times New Roman"/>
          <w:color w:val="000000"/>
          <w:sz w:val="24"/>
          <w:szCs w:val="24"/>
          <w:lang w:eastAsia="hr-HR"/>
        </w:rPr>
      </w:pPr>
    </w:p>
    <w:p w:rsidR="00965AD9" w:rsidRPr="00611BFC" w:rsidRDefault="00965AD9" w:rsidP="00965AD9">
      <w:pPr>
        <w:widowControl w:val="0"/>
        <w:spacing w:line="500" w:lineRule="exact"/>
        <w:jc w:val="both"/>
        <w:rPr>
          <w:rFonts w:ascii="Calibri" w:eastAsia="Times New Roman" w:hAnsi="Calibri" w:cs="Times New Roman"/>
          <w:color w:val="000000"/>
          <w:lang w:eastAsia="hr-HR"/>
        </w:rPr>
      </w:pPr>
      <w:r w:rsidRPr="00611BFC">
        <w:rPr>
          <w:rFonts w:ascii="Times New Roman" w:eastAsia="Times New Roman" w:hAnsi="Times New Roman" w:cs="Times New Roman"/>
          <w:color w:val="000000"/>
          <w:sz w:val="24"/>
          <w:szCs w:val="24"/>
          <w:lang w:eastAsia="hr-HR"/>
        </w:rPr>
        <w:t> </w:t>
      </w:r>
    </w:p>
    <w:p w:rsidR="00A94EC5" w:rsidRDefault="00A94EC5"/>
    <w:sectPr w:rsidR="00A94EC5" w:rsidSect="00A94E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965AD9"/>
    <w:rsid w:val="004519D7"/>
    <w:rsid w:val="005035DA"/>
    <w:rsid w:val="0064306D"/>
    <w:rsid w:val="007F159C"/>
    <w:rsid w:val="00965AD9"/>
    <w:rsid w:val="00A94EC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A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965AD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965AD9"/>
    <w:rPr>
      <w:rFonts w:cs="Times New Roman"/>
    </w:rPr>
  </w:style>
  <w:style w:type="character" w:styleId="Hyperlink">
    <w:name w:val="Hyperlink"/>
    <w:basedOn w:val="DefaultParagraphFont"/>
    <w:uiPriority w:val="99"/>
    <w:semiHidden/>
    <w:rsid w:val="00965AD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6946211" TargetMode="External"/><Relationship Id="rId3" Type="http://schemas.openxmlformats.org/officeDocument/2006/relationships/webSettings" Target="webSettings.xml"/><Relationship Id="rId7" Type="http://schemas.openxmlformats.org/officeDocument/2006/relationships/hyperlink" Target="https://www.ncbi.nlm.nih.gov/pubmed/?term=Ramos%20E%5BAuthor%5D&amp;cauthor=true&amp;cauthor_uid=269462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pubmed/?term=Santamar%C3%ADa%20G%5BAuthor%5D&amp;cauthor=true&amp;cauthor_uid=26946211" TargetMode="External"/><Relationship Id="rId11" Type="http://schemas.openxmlformats.org/officeDocument/2006/relationships/theme" Target="theme/theme1.xml"/><Relationship Id="rId5" Type="http://schemas.openxmlformats.org/officeDocument/2006/relationships/hyperlink" Target="https://www.ncbi.nlm.nih.gov/pubmed/?term=Santamar%C3%ADa%20J%5BAuthor%5D&amp;cauthor=true&amp;cauthor_uid=26946211" TargetMode="External"/><Relationship Id="rId10" Type="http://schemas.openxmlformats.org/officeDocument/2006/relationships/fontTable" Target="fontTable.xml"/><Relationship Id="rId4" Type="http://schemas.openxmlformats.org/officeDocument/2006/relationships/hyperlink" Target="https://www.ncbi.nlm.nih.gov/pubmed/?term=Barbier%20L%5BAuthor%5D&amp;cauthor=true&amp;cauthor_uid=26946211" TargetMode="External"/><Relationship Id="rId9" Type="http://schemas.openxmlformats.org/officeDocument/2006/relationships/hyperlink" Target="https://www.ncbi.nlm.nih.gov/pubmed/?term=Kizilo%C4%9Flu%20D%5BAuthor%5D&amp;cauthor=true&amp;cauthor_uid=171884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4371</Words>
  <Characters>24916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3</cp:revision>
  <dcterms:created xsi:type="dcterms:W3CDTF">2018-10-04T14:42:00Z</dcterms:created>
  <dcterms:modified xsi:type="dcterms:W3CDTF">2018-10-04T14:44:00Z</dcterms:modified>
</cp:coreProperties>
</file>