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3B2" w:rsidRDefault="0087363C">
      <w:pPr>
        <w:rPr>
          <w:rFonts w:ascii="Tahoma" w:hAnsi="Tahoma" w:cs="Tahoma"/>
          <w:b/>
          <w:sz w:val="28"/>
          <w:szCs w:val="28"/>
        </w:rPr>
      </w:pPr>
      <w:r w:rsidRPr="000F4682">
        <w:rPr>
          <w:rFonts w:ascii="Tahoma" w:hAnsi="Tahoma" w:cs="Tahoma"/>
          <w:b/>
          <w:sz w:val="28"/>
          <w:szCs w:val="28"/>
        </w:rPr>
        <w:t>MOGUĆNOSTI RAZVOJA EKOTURIZMA U KOPRIVNIČKO-KRIŽEVAČKOJ ŽUPANIJI</w:t>
      </w:r>
    </w:p>
    <w:p w:rsidR="004E0D19" w:rsidRPr="000F4682" w:rsidRDefault="004E0D19">
      <w:pPr>
        <w:rPr>
          <w:rFonts w:ascii="Tahoma" w:hAnsi="Tahoma" w:cs="Tahoma"/>
          <w:b/>
          <w:sz w:val="28"/>
          <w:szCs w:val="28"/>
        </w:rPr>
      </w:pPr>
      <w:r w:rsidRPr="004E0D19">
        <w:rPr>
          <w:rFonts w:ascii="Tahoma" w:hAnsi="Tahoma" w:cs="Tahoma"/>
          <w:b/>
          <w:sz w:val="28"/>
          <w:szCs w:val="28"/>
        </w:rPr>
        <w:t>POSSIBILITIES FOR DEVELOPMENT OF ECOTOURISM AT K</w:t>
      </w:r>
      <w:r>
        <w:rPr>
          <w:rFonts w:ascii="Tahoma" w:hAnsi="Tahoma" w:cs="Tahoma"/>
          <w:b/>
          <w:sz w:val="28"/>
          <w:szCs w:val="28"/>
        </w:rPr>
        <w:t>OPRIVNIČKO - KRIŽEVAČKA COUNTY</w:t>
      </w:r>
    </w:p>
    <w:p w:rsidR="0087363C" w:rsidRPr="000F4682" w:rsidRDefault="0087363C">
      <w:pPr>
        <w:rPr>
          <w:rFonts w:ascii="Tahoma" w:hAnsi="Tahoma" w:cs="Tahoma"/>
          <w:sz w:val="24"/>
          <w:szCs w:val="24"/>
        </w:rPr>
      </w:pPr>
      <w:r w:rsidRPr="000F4682">
        <w:rPr>
          <w:rFonts w:ascii="Tahoma" w:hAnsi="Tahoma" w:cs="Tahoma"/>
          <w:sz w:val="24"/>
          <w:szCs w:val="24"/>
        </w:rPr>
        <w:t xml:space="preserve">Dr. </w:t>
      </w:r>
      <w:proofErr w:type="spellStart"/>
      <w:r w:rsidRPr="000F4682">
        <w:rPr>
          <w:rFonts w:ascii="Tahoma" w:hAnsi="Tahoma" w:cs="Tahoma"/>
          <w:sz w:val="24"/>
          <w:szCs w:val="24"/>
        </w:rPr>
        <w:t>sc</w:t>
      </w:r>
      <w:proofErr w:type="spellEnd"/>
      <w:r w:rsidRPr="000F4682">
        <w:rPr>
          <w:rFonts w:ascii="Tahoma" w:hAnsi="Tahoma" w:cs="Tahoma"/>
          <w:sz w:val="24"/>
          <w:szCs w:val="24"/>
        </w:rPr>
        <w:t xml:space="preserve">. Sandra Kantar, Dr.sc. Kristina </w:t>
      </w:r>
      <w:proofErr w:type="spellStart"/>
      <w:r w:rsidRPr="000F4682">
        <w:rPr>
          <w:rFonts w:ascii="Tahoma" w:hAnsi="Tahoma" w:cs="Tahoma"/>
          <w:sz w:val="24"/>
          <w:szCs w:val="24"/>
        </w:rPr>
        <w:t>Svržnjak</w:t>
      </w:r>
      <w:proofErr w:type="spellEnd"/>
      <w:r w:rsidRPr="000F4682">
        <w:rPr>
          <w:rFonts w:ascii="Tahoma" w:hAnsi="Tahoma" w:cs="Tahoma"/>
          <w:sz w:val="24"/>
          <w:szCs w:val="24"/>
        </w:rPr>
        <w:t xml:space="preserve">, Mr.sc. Silvije </w:t>
      </w:r>
      <w:proofErr w:type="spellStart"/>
      <w:r w:rsidRPr="000F4682">
        <w:rPr>
          <w:rFonts w:ascii="Tahoma" w:hAnsi="Tahoma" w:cs="Tahoma"/>
          <w:sz w:val="24"/>
          <w:szCs w:val="24"/>
        </w:rPr>
        <w:t>Jerčinović</w:t>
      </w:r>
      <w:proofErr w:type="spellEnd"/>
      <w:r w:rsidRPr="000F4682">
        <w:rPr>
          <w:rFonts w:ascii="Tahoma" w:hAnsi="Tahoma" w:cs="Tahoma"/>
          <w:sz w:val="24"/>
          <w:szCs w:val="24"/>
        </w:rPr>
        <w:t xml:space="preserve">, Dušanka </w:t>
      </w:r>
      <w:proofErr w:type="spellStart"/>
      <w:r w:rsidRPr="000F4682">
        <w:rPr>
          <w:rFonts w:ascii="Tahoma" w:hAnsi="Tahoma" w:cs="Tahoma"/>
          <w:sz w:val="24"/>
          <w:szCs w:val="24"/>
        </w:rPr>
        <w:t>Gajdić</w:t>
      </w:r>
      <w:proofErr w:type="spellEnd"/>
      <w:r w:rsidRPr="000F4682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0F4682">
        <w:rPr>
          <w:rFonts w:ascii="Tahoma" w:hAnsi="Tahoma" w:cs="Tahoma"/>
          <w:sz w:val="24"/>
          <w:szCs w:val="24"/>
        </w:rPr>
        <w:t>univ</w:t>
      </w:r>
      <w:proofErr w:type="spellEnd"/>
      <w:r w:rsidRPr="000F4682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0F4682">
        <w:rPr>
          <w:rFonts w:ascii="Tahoma" w:hAnsi="Tahoma" w:cs="Tahoma"/>
          <w:sz w:val="24"/>
          <w:szCs w:val="24"/>
        </w:rPr>
        <w:t>spec</w:t>
      </w:r>
      <w:proofErr w:type="spellEnd"/>
      <w:r w:rsidRPr="000F4682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0F4682">
        <w:rPr>
          <w:rFonts w:ascii="Tahoma" w:hAnsi="Tahoma" w:cs="Tahoma"/>
          <w:sz w:val="24"/>
          <w:szCs w:val="24"/>
        </w:rPr>
        <w:t>oec</w:t>
      </w:r>
      <w:proofErr w:type="spellEnd"/>
      <w:r w:rsidRPr="000F4682">
        <w:rPr>
          <w:rFonts w:ascii="Tahoma" w:hAnsi="Tahoma" w:cs="Tahoma"/>
          <w:sz w:val="24"/>
          <w:szCs w:val="24"/>
        </w:rPr>
        <w:t>.</w:t>
      </w:r>
    </w:p>
    <w:p w:rsidR="0087363C" w:rsidRPr="00442C6E" w:rsidRDefault="0087363C">
      <w:pPr>
        <w:rPr>
          <w:rFonts w:ascii="Tahoma" w:hAnsi="Tahoma" w:cs="Tahoma"/>
        </w:rPr>
      </w:pPr>
      <w:r w:rsidRPr="00442C6E">
        <w:rPr>
          <w:rFonts w:ascii="Tahoma" w:hAnsi="Tahoma" w:cs="Tahoma"/>
        </w:rPr>
        <w:t>Visoko gospodarsko učilište u Križevcima</w:t>
      </w:r>
    </w:p>
    <w:p w:rsidR="0087363C" w:rsidRPr="00442C6E" w:rsidRDefault="0087363C">
      <w:pPr>
        <w:rPr>
          <w:rFonts w:ascii="Tahoma" w:hAnsi="Tahoma" w:cs="Tahoma"/>
        </w:rPr>
      </w:pPr>
      <w:proofErr w:type="spellStart"/>
      <w:r w:rsidRPr="00442C6E">
        <w:rPr>
          <w:rFonts w:ascii="Tahoma" w:hAnsi="Tahoma" w:cs="Tahoma"/>
        </w:rPr>
        <w:t>Milislava</w:t>
      </w:r>
      <w:proofErr w:type="spellEnd"/>
      <w:r w:rsidRPr="00442C6E">
        <w:rPr>
          <w:rFonts w:ascii="Tahoma" w:hAnsi="Tahoma" w:cs="Tahoma"/>
        </w:rPr>
        <w:t xml:space="preserve"> </w:t>
      </w:r>
      <w:proofErr w:type="spellStart"/>
      <w:r w:rsidRPr="00442C6E">
        <w:rPr>
          <w:rFonts w:ascii="Tahoma" w:hAnsi="Tahoma" w:cs="Tahoma"/>
        </w:rPr>
        <w:t>Demerca</w:t>
      </w:r>
      <w:proofErr w:type="spellEnd"/>
      <w:r w:rsidRPr="00442C6E">
        <w:rPr>
          <w:rFonts w:ascii="Tahoma" w:hAnsi="Tahoma" w:cs="Tahoma"/>
        </w:rPr>
        <w:t xml:space="preserve"> 1, 48260 Križevci, Hrvatska</w:t>
      </w:r>
    </w:p>
    <w:p w:rsidR="0087363C" w:rsidRPr="00442C6E" w:rsidRDefault="0087363C">
      <w:pPr>
        <w:rPr>
          <w:rFonts w:ascii="Tahoma" w:hAnsi="Tahoma" w:cs="Tahoma"/>
        </w:rPr>
      </w:pPr>
      <w:r w:rsidRPr="00442C6E">
        <w:rPr>
          <w:rFonts w:ascii="Tahoma" w:hAnsi="Tahoma" w:cs="Tahoma"/>
        </w:rPr>
        <w:t>00 385 48 617 943; 00 385 48 682 790</w:t>
      </w:r>
    </w:p>
    <w:p w:rsidR="0087363C" w:rsidRPr="000F4682" w:rsidRDefault="0087363C">
      <w:pPr>
        <w:rPr>
          <w:rFonts w:ascii="Tahoma" w:hAnsi="Tahoma" w:cs="Tahoma"/>
          <w:b/>
          <w:sz w:val="18"/>
          <w:szCs w:val="18"/>
        </w:rPr>
      </w:pPr>
      <w:r w:rsidRPr="000F4682">
        <w:rPr>
          <w:rFonts w:ascii="Tahoma" w:hAnsi="Tahoma" w:cs="Tahoma"/>
          <w:b/>
          <w:sz w:val="18"/>
          <w:szCs w:val="18"/>
        </w:rPr>
        <w:t>Sažetak</w:t>
      </w:r>
    </w:p>
    <w:p w:rsidR="00492CAC" w:rsidRPr="000F4682" w:rsidRDefault="00492CAC" w:rsidP="008A4B7E">
      <w:pPr>
        <w:jc w:val="both"/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 xml:space="preserve">Resursnu osnovu za razvoj ekoturizma u Koprivničko-križevačkoj županiji čine zaštićena područja kao što su rezervati, park šuma, značajni krajobrazi, spomenici prirode, spomenici </w:t>
      </w:r>
      <w:proofErr w:type="spellStart"/>
      <w:r w:rsidRPr="000F4682">
        <w:rPr>
          <w:rFonts w:ascii="Tahoma" w:hAnsi="Tahoma" w:cs="Tahoma"/>
          <w:i/>
        </w:rPr>
        <w:t>parkovne</w:t>
      </w:r>
      <w:proofErr w:type="spellEnd"/>
      <w:r w:rsidRPr="000F4682">
        <w:rPr>
          <w:rFonts w:ascii="Tahoma" w:hAnsi="Tahoma" w:cs="Tahoma"/>
          <w:i/>
        </w:rPr>
        <w:t xml:space="preserve"> arhitekture i regionalni park Mura-Drava. Anketnim istraživanjem htjelo se ispitati da li ispitanici  provode svoje slobodno vrijeme putujući, koji su elementi presudni za odabir turističke destinacije, kako dolaze do informacija o turističkim sadržajima, jesu li ispitanici ekološki osviješteni, poznaju li neke ekoturističke sadržaje u Koprivničko-križevačkoj županiji, te na što ih asocira pojam „ekoturizam“.  Iako ekoturizam nije dovoljno razvijen,  ispitanici ga percipiraju kroz turizam u ruralnom području, za njegov razvoj ističu efikasnu koordinaciju i edukaciju svih dionika u ekoturizmu, održivu infrastrukturu, te ekološke prakse življenja i rada. Usprkos nepovoljnim okolnostima razvoja, ekoturizam bi mogao biti potencijalni pokretač gospodarske, društvene i ekološke koristi za širu zajednicu.</w:t>
      </w:r>
    </w:p>
    <w:p w:rsidR="008A4B7E" w:rsidRPr="000F4682" w:rsidRDefault="000D58F7" w:rsidP="00492CAC">
      <w:pPr>
        <w:rPr>
          <w:rFonts w:ascii="Tahoma" w:hAnsi="Tahoma" w:cs="Tahoma"/>
          <w:sz w:val="18"/>
          <w:szCs w:val="18"/>
        </w:rPr>
      </w:pPr>
      <w:r w:rsidRPr="000F4682">
        <w:rPr>
          <w:rFonts w:ascii="Tahoma" w:hAnsi="Tahoma" w:cs="Tahoma"/>
          <w:sz w:val="18"/>
          <w:szCs w:val="18"/>
        </w:rPr>
        <w:t xml:space="preserve">Ključne riječi: </w:t>
      </w:r>
      <w:r w:rsidR="008A4B7E" w:rsidRPr="000F4682">
        <w:rPr>
          <w:rFonts w:ascii="Tahoma" w:hAnsi="Tahoma" w:cs="Tahoma"/>
          <w:sz w:val="18"/>
          <w:szCs w:val="18"/>
        </w:rPr>
        <w:t>Ekoturizam, Koprivničko – križevačka županija, anketno istraživanje</w:t>
      </w:r>
    </w:p>
    <w:p w:rsidR="000D58F7" w:rsidRPr="000F4682" w:rsidRDefault="00F20823" w:rsidP="006B1DFD">
      <w:pPr>
        <w:jc w:val="both"/>
        <w:rPr>
          <w:rFonts w:ascii="Tahoma" w:hAnsi="Tahoma" w:cs="Tahoma"/>
          <w:b/>
          <w:sz w:val="18"/>
          <w:szCs w:val="18"/>
        </w:rPr>
      </w:pPr>
      <w:r w:rsidRPr="000F4682">
        <w:rPr>
          <w:rFonts w:ascii="Tahoma" w:hAnsi="Tahoma" w:cs="Tahoma"/>
          <w:b/>
          <w:sz w:val="18"/>
          <w:szCs w:val="18"/>
        </w:rPr>
        <w:t>Summary</w:t>
      </w:r>
    </w:p>
    <w:p w:rsidR="000D58F7" w:rsidRPr="000F4682" w:rsidRDefault="000D58F7" w:rsidP="006B1DFD">
      <w:pPr>
        <w:jc w:val="both"/>
        <w:rPr>
          <w:rFonts w:ascii="Tahoma" w:hAnsi="Tahoma" w:cs="Tahoma"/>
          <w:i/>
        </w:rPr>
      </w:pPr>
      <w:proofErr w:type="spellStart"/>
      <w:r w:rsidRPr="000F4682">
        <w:rPr>
          <w:rFonts w:ascii="Tahoma" w:hAnsi="Tahoma" w:cs="Tahoma"/>
          <w:i/>
        </w:rPr>
        <w:t>Resource</w:t>
      </w:r>
      <w:proofErr w:type="spellEnd"/>
      <w:r w:rsidRPr="000F4682">
        <w:rPr>
          <w:rFonts w:ascii="Tahoma" w:hAnsi="Tahoma" w:cs="Tahoma"/>
          <w:i/>
        </w:rPr>
        <w:t xml:space="preserve"> base for </w:t>
      </w:r>
      <w:proofErr w:type="spellStart"/>
      <w:r w:rsidRPr="000F4682">
        <w:rPr>
          <w:rFonts w:ascii="Tahoma" w:hAnsi="Tahoma" w:cs="Tahoma"/>
          <w:i/>
        </w:rPr>
        <w:t>ecotourism</w:t>
      </w:r>
      <w:proofErr w:type="spellEnd"/>
      <w:r w:rsidRPr="000F4682">
        <w:rPr>
          <w:rFonts w:ascii="Tahoma" w:hAnsi="Tahoma" w:cs="Tahoma"/>
          <w:i/>
        </w:rPr>
        <w:t xml:space="preserve"> development </w:t>
      </w:r>
      <w:proofErr w:type="spellStart"/>
      <w:r w:rsidRPr="000F4682">
        <w:rPr>
          <w:rFonts w:ascii="Tahoma" w:hAnsi="Tahoma" w:cs="Tahoma"/>
          <w:i/>
        </w:rPr>
        <w:t>in</w:t>
      </w:r>
      <w:proofErr w:type="spellEnd"/>
      <w:r w:rsidRPr="000F4682">
        <w:rPr>
          <w:rFonts w:ascii="Tahoma" w:hAnsi="Tahoma" w:cs="Tahoma"/>
          <w:i/>
        </w:rPr>
        <w:t xml:space="preserve"> Koprivnica-Križevci </w:t>
      </w:r>
      <w:proofErr w:type="spellStart"/>
      <w:r w:rsidRPr="000F4682">
        <w:rPr>
          <w:rFonts w:ascii="Tahoma" w:hAnsi="Tahoma" w:cs="Tahoma"/>
          <w:i/>
        </w:rPr>
        <w:t>county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consists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nature </w:t>
      </w:r>
      <w:proofErr w:type="spellStart"/>
      <w:r w:rsidRPr="000F4682">
        <w:rPr>
          <w:rFonts w:ascii="Tahoma" w:hAnsi="Tahoma" w:cs="Tahoma"/>
          <w:i/>
        </w:rPr>
        <w:t>protected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areas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such</w:t>
      </w:r>
      <w:proofErr w:type="spellEnd"/>
      <w:r w:rsidRPr="000F4682">
        <w:rPr>
          <w:rFonts w:ascii="Tahoma" w:hAnsi="Tahoma" w:cs="Tahoma"/>
          <w:i/>
        </w:rPr>
        <w:t xml:space="preserve"> as nature </w:t>
      </w:r>
      <w:proofErr w:type="spellStart"/>
      <w:r w:rsidRPr="000F4682">
        <w:rPr>
          <w:rFonts w:ascii="Tahoma" w:hAnsi="Tahoma" w:cs="Tahoma"/>
          <w:i/>
        </w:rPr>
        <w:t>reserves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forest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parks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significant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landscapes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monuments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nature, </w:t>
      </w:r>
      <w:proofErr w:type="spellStart"/>
      <w:r w:rsidRPr="000F4682">
        <w:rPr>
          <w:rFonts w:ascii="Tahoma" w:hAnsi="Tahoma" w:cs="Tahoma"/>
          <w:i/>
        </w:rPr>
        <w:t>landscape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architecture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regional</w:t>
      </w:r>
      <w:proofErr w:type="spellEnd"/>
      <w:r w:rsidRPr="000F4682">
        <w:rPr>
          <w:rFonts w:ascii="Tahoma" w:hAnsi="Tahoma" w:cs="Tahoma"/>
          <w:i/>
        </w:rPr>
        <w:t xml:space="preserve"> park Mura-Drava. </w:t>
      </w:r>
      <w:proofErr w:type="spellStart"/>
      <w:r w:rsidRPr="000F4682">
        <w:rPr>
          <w:rFonts w:ascii="Tahoma" w:hAnsi="Tahoma" w:cs="Tahoma"/>
          <w:i/>
        </w:rPr>
        <w:t>Objective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this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survey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was</w:t>
      </w:r>
      <w:proofErr w:type="spellEnd"/>
      <w:r w:rsidRPr="000F4682">
        <w:rPr>
          <w:rFonts w:ascii="Tahoma" w:hAnsi="Tahoma" w:cs="Tahoma"/>
          <w:i/>
        </w:rPr>
        <w:t xml:space="preserve"> to </w:t>
      </w:r>
      <w:proofErr w:type="spellStart"/>
      <w:r w:rsidRPr="000F4682">
        <w:rPr>
          <w:rFonts w:ascii="Tahoma" w:hAnsi="Tahoma" w:cs="Tahoma"/>
          <w:i/>
        </w:rPr>
        <w:t>examine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whether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respondents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spend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their</w:t>
      </w:r>
      <w:proofErr w:type="spellEnd"/>
      <w:r w:rsidRPr="000F4682">
        <w:rPr>
          <w:rFonts w:ascii="Tahoma" w:hAnsi="Tahoma" w:cs="Tahoma"/>
          <w:i/>
        </w:rPr>
        <w:t xml:space="preserve"> free time </w:t>
      </w:r>
      <w:proofErr w:type="spellStart"/>
      <w:r w:rsidRPr="000F4682">
        <w:rPr>
          <w:rFonts w:ascii="Tahoma" w:hAnsi="Tahoma" w:cs="Tahoma"/>
          <w:i/>
        </w:rPr>
        <w:t>traveling</w:t>
      </w:r>
      <w:proofErr w:type="spellEnd"/>
      <w:r w:rsidRPr="000F4682">
        <w:rPr>
          <w:rFonts w:ascii="Tahoma" w:hAnsi="Tahoma" w:cs="Tahoma"/>
          <w:i/>
        </w:rPr>
        <w:t xml:space="preserve">, to </w:t>
      </w:r>
      <w:proofErr w:type="spellStart"/>
      <w:r w:rsidRPr="000F4682">
        <w:rPr>
          <w:rFonts w:ascii="Tahoma" w:hAnsi="Tahoma" w:cs="Tahoma"/>
          <w:i/>
        </w:rPr>
        <w:t>determine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crucial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elements</w:t>
      </w:r>
      <w:proofErr w:type="spellEnd"/>
      <w:r w:rsidRPr="000F4682">
        <w:rPr>
          <w:rFonts w:ascii="Tahoma" w:hAnsi="Tahoma" w:cs="Tahoma"/>
          <w:i/>
        </w:rPr>
        <w:t xml:space="preserve"> for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selection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a </w:t>
      </w:r>
      <w:proofErr w:type="spellStart"/>
      <w:r w:rsidRPr="000F4682">
        <w:rPr>
          <w:rFonts w:ascii="Tahoma" w:hAnsi="Tahoma" w:cs="Tahoma"/>
          <w:i/>
        </w:rPr>
        <w:t>tourist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destination</w:t>
      </w:r>
      <w:proofErr w:type="spellEnd"/>
      <w:r w:rsidRPr="000F4682">
        <w:rPr>
          <w:rFonts w:ascii="Tahoma" w:hAnsi="Tahoma" w:cs="Tahoma"/>
          <w:i/>
        </w:rPr>
        <w:t xml:space="preserve">, to </w:t>
      </w:r>
      <w:proofErr w:type="spellStart"/>
      <w:r w:rsidRPr="000F4682">
        <w:rPr>
          <w:rFonts w:ascii="Tahoma" w:hAnsi="Tahoma" w:cs="Tahoma"/>
          <w:i/>
        </w:rPr>
        <w:t>obtain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information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about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tourist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attractions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to </w:t>
      </w:r>
      <w:proofErr w:type="spellStart"/>
      <w:r w:rsidRPr="000F4682">
        <w:rPr>
          <w:rFonts w:ascii="Tahoma" w:hAnsi="Tahoma" w:cs="Tahoma"/>
          <w:i/>
        </w:rPr>
        <w:t>establish</w:t>
      </w:r>
      <w:proofErr w:type="spellEnd"/>
      <w:r w:rsidRPr="000F4682">
        <w:rPr>
          <w:rFonts w:ascii="Tahoma" w:hAnsi="Tahoma" w:cs="Tahoma"/>
          <w:i/>
        </w:rPr>
        <w:t xml:space="preserve"> to </w:t>
      </w:r>
      <w:proofErr w:type="spellStart"/>
      <w:r w:rsidRPr="000F4682">
        <w:rPr>
          <w:rFonts w:ascii="Tahoma" w:hAnsi="Tahoma" w:cs="Tahoma"/>
          <w:i/>
        </w:rPr>
        <w:t>which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extent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respondents</w:t>
      </w:r>
      <w:proofErr w:type="spellEnd"/>
      <w:r w:rsidRPr="000F4682">
        <w:rPr>
          <w:rFonts w:ascii="Tahoma" w:hAnsi="Tahoma" w:cs="Tahoma"/>
          <w:i/>
        </w:rPr>
        <w:t xml:space="preserve">  are </w:t>
      </w:r>
      <w:proofErr w:type="spellStart"/>
      <w:r w:rsidRPr="000F4682">
        <w:rPr>
          <w:rFonts w:ascii="Tahoma" w:hAnsi="Tahoma" w:cs="Tahoma"/>
          <w:i/>
        </w:rPr>
        <w:t>environmentally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conscious</w:t>
      </w:r>
      <w:proofErr w:type="spellEnd"/>
      <w:r w:rsidRPr="000F4682">
        <w:rPr>
          <w:rFonts w:ascii="Tahoma" w:hAnsi="Tahoma" w:cs="Tahoma"/>
          <w:i/>
        </w:rPr>
        <w:t xml:space="preserve">, do </w:t>
      </w:r>
      <w:proofErr w:type="spellStart"/>
      <w:r w:rsidRPr="000F4682">
        <w:rPr>
          <w:rFonts w:ascii="Tahoma" w:hAnsi="Tahoma" w:cs="Tahoma"/>
          <w:i/>
        </w:rPr>
        <w:t>they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know</w:t>
      </w:r>
      <w:proofErr w:type="spellEnd"/>
      <w:r w:rsidRPr="000F4682">
        <w:rPr>
          <w:rFonts w:ascii="Tahoma" w:hAnsi="Tahoma" w:cs="Tahoma"/>
          <w:i/>
        </w:rPr>
        <w:t xml:space="preserve"> some </w:t>
      </w:r>
      <w:proofErr w:type="spellStart"/>
      <w:r w:rsidRPr="000F4682">
        <w:rPr>
          <w:rFonts w:ascii="Tahoma" w:hAnsi="Tahoma" w:cs="Tahoma"/>
          <w:i/>
        </w:rPr>
        <w:t>ecotourism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facilities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in</w:t>
      </w:r>
      <w:proofErr w:type="spellEnd"/>
      <w:r w:rsidRPr="000F4682">
        <w:rPr>
          <w:rFonts w:ascii="Tahoma" w:hAnsi="Tahoma" w:cs="Tahoma"/>
          <w:i/>
        </w:rPr>
        <w:t xml:space="preserve"> Koprivnica-Križevci </w:t>
      </w:r>
      <w:proofErr w:type="spellStart"/>
      <w:r w:rsidRPr="000F4682">
        <w:rPr>
          <w:rFonts w:ascii="Tahoma" w:hAnsi="Tahoma" w:cs="Tahoma"/>
          <w:i/>
        </w:rPr>
        <w:t>county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what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their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association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regarding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term</w:t>
      </w:r>
      <w:proofErr w:type="spellEnd"/>
      <w:r w:rsidRPr="000F4682">
        <w:rPr>
          <w:rFonts w:ascii="Tahoma" w:hAnsi="Tahoma" w:cs="Tahoma"/>
          <w:i/>
        </w:rPr>
        <w:t xml:space="preserve"> "</w:t>
      </w:r>
      <w:proofErr w:type="spellStart"/>
      <w:r w:rsidRPr="000F4682">
        <w:rPr>
          <w:rFonts w:ascii="Tahoma" w:hAnsi="Tahoma" w:cs="Tahoma"/>
          <w:i/>
        </w:rPr>
        <w:t>ecotourism</w:t>
      </w:r>
      <w:proofErr w:type="spellEnd"/>
      <w:r w:rsidRPr="000F4682">
        <w:rPr>
          <w:rFonts w:ascii="Tahoma" w:hAnsi="Tahoma" w:cs="Tahoma"/>
          <w:i/>
        </w:rPr>
        <w:t xml:space="preserve">". </w:t>
      </w:r>
      <w:proofErr w:type="spellStart"/>
      <w:r w:rsidRPr="000F4682">
        <w:rPr>
          <w:rFonts w:ascii="Tahoma" w:hAnsi="Tahoma" w:cs="Tahoma"/>
          <w:i/>
        </w:rPr>
        <w:t>Although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eco-tourism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not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sufficiently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developed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respondents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perceive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it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through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tourism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rural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areas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for </w:t>
      </w:r>
      <w:proofErr w:type="spellStart"/>
      <w:r w:rsidRPr="000F4682">
        <w:rPr>
          <w:rFonts w:ascii="Tahoma" w:hAnsi="Tahoma" w:cs="Tahoma"/>
          <w:i/>
        </w:rPr>
        <w:t>its</w:t>
      </w:r>
      <w:proofErr w:type="spellEnd"/>
      <w:r w:rsidRPr="000F4682">
        <w:rPr>
          <w:rFonts w:ascii="Tahoma" w:hAnsi="Tahoma" w:cs="Tahoma"/>
          <w:i/>
        </w:rPr>
        <w:t xml:space="preserve"> development </w:t>
      </w:r>
      <w:proofErr w:type="spellStart"/>
      <w:r w:rsidRPr="000F4682">
        <w:rPr>
          <w:rFonts w:ascii="Tahoma" w:hAnsi="Tahoma" w:cs="Tahoma"/>
          <w:i/>
        </w:rPr>
        <w:t>they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emphasize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importance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effective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coordination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education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all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stakeholders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in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ecotourism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sustainable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infrastructure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environmental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practices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life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work</w:t>
      </w:r>
      <w:proofErr w:type="spellEnd"/>
      <w:r w:rsidRPr="000F4682">
        <w:rPr>
          <w:rFonts w:ascii="Tahoma" w:hAnsi="Tahoma" w:cs="Tahoma"/>
          <w:i/>
        </w:rPr>
        <w:t xml:space="preserve">. </w:t>
      </w:r>
      <w:proofErr w:type="spellStart"/>
      <w:r w:rsidRPr="000F4682">
        <w:rPr>
          <w:rFonts w:ascii="Tahoma" w:hAnsi="Tahoma" w:cs="Tahoma"/>
          <w:i/>
        </w:rPr>
        <w:t>Despite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unfavourable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conditions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development, </w:t>
      </w:r>
      <w:proofErr w:type="spellStart"/>
      <w:r w:rsidRPr="000F4682">
        <w:rPr>
          <w:rFonts w:ascii="Tahoma" w:hAnsi="Tahoma" w:cs="Tahoma"/>
          <w:i/>
        </w:rPr>
        <w:t>eco-tourism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could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be</w:t>
      </w:r>
      <w:proofErr w:type="spellEnd"/>
      <w:r w:rsidRPr="000F4682">
        <w:rPr>
          <w:rFonts w:ascii="Tahoma" w:hAnsi="Tahoma" w:cs="Tahoma"/>
          <w:i/>
        </w:rPr>
        <w:t xml:space="preserve"> a </w:t>
      </w:r>
      <w:proofErr w:type="spellStart"/>
      <w:r w:rsidRPr="000F4682">
        <w:rPr>
          <w:rFonts w:ascii="Tahoma" w:hAnsi="Tahoma" w:cs="Tahoma"/>
          <w:i/>
        </w:rPr>
        <w:t>potential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trigger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of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economic</w:t>
      </w:r>
      <w:proofErr w:type="spellEnd"/>
      <w:r w:rsidRPr="000F4682">
        <w:rPr>
          <w:rFonts w:ascii="Tahoma" w:hAnsi="Tahoma" w:cs="Tahoma"/>
          <w:i/>
        </w:rPr>
        <w:t xml:space="preserve">, </w:t>
      </w:r>
      <w:proofErr w:type="spellStart"/>
      <w:r w:rsidRPr="000F4682">
        <w:rPr>
          <w:rFonts w:ascii="Tahoma" w:hAnsi="Tahoma" w:cs="Tahoma"/>
          <w:i/>
        </w:rPr>
        <w:t>social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and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environmental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benefits</w:t>
      </w:r>
      <w:proofErr w:type="spellEnd"/>
      <w:r w:rsidRPr="000F4682">
        <w:rPr>
          <w:rFonts w:ascii="Tahoma" w:hAnsi="Tahoma" w:cs="Tahoma"/>
          <w:i/>
        </w:rPr>
        <w:t xml:space="preserve"> for </w:t>
      </w:r>
      <w:proofErr w:type="spellStart"/>
      <w:r w:rsidRPr="000F4682">
        <w:rPr>
          <w:rFonts w:ascii="Tahoma" w:hAnsi="Tahoma" w:cs="Tahoma"/>
          <w:i/>
        </w:rPr>
        <w:t>the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wider</w:t>
      </w:r>
      <w:proofErr w:type="spellEnd"/>
      <w:r w:rsidRPr="000F4682">
        <w:rPr>
          <w:rFonts w:ascii="Tahoma" w:hAnsi="Tahoma" w:cs="Tahoma"/>
          <w:i/>
        </w:rPr>
        <w:t xml:space="preserve"> </w:t>
      </w:r>
      <w:proofErr w:type="spellStart"/>
      <w:r w:rsidRPr="000F4682">
        <w:rPr>
          <w:rFonts w:ascii="Tahoma" w:hAnsi="Tahoma" w:cs="Tahoma"/>
          <w:i/>
        </w:rPr>
        <w:t>community</w:t>
      </w:r>
      <w:proofErr w:type="spellEnd"/>
      <w:r w:rsidRPr="000F4682">
        <w:rPr>
          <w:rFonts w:ascii="Tahoma" w:hAnsi="Tahoma" w:cs="Tahoma"/>
          <w:i/>
        </w:rPr>
        <w:t>.</w:t>
      </w:r>
    </w:p>
    <w:p w:rsidR="000D58F7" w:rsidRPr="000F4682" w:rsidRDefault="000D58F7" w:rsidP="000D58F7">
      <w:pPr>
        <w:rPr>
          <w:rFonts w:ascii="Tahoma" w:hAnsi="Tahoma" w:cs="Tahoma"/>
          <w:sz w:val="18"/>
          <w:szCs w:val="18"/>
        </w:rPr>
      </w:pPr>
      <w:proofErr w:type="spellStart"/>
      <w:r w:rsidRPr="000F4682">
        <w:rPr>
          <w:rFonts w:ascii="Tahoma" w:hAnsi="Tahoma" w:cs="Tahoma"/>
          <w:sz w:val="18"/>
          <w:szCs w:val="18"/>
        </w:rPr>
        <w:t>Key</w:t>
      </w:r>
      <w:proofErr w:type="spellEnd"/>
      <w:r w:rsidRPr="000F4682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0F4682">
        <w:rPr>
          <w:rFonts w:ascii="Tahoma" w:hAnsi="Tahoma" w:cs="Tahoma"/>
          <w:sz w:val="18"/>
          <w:szCs w:val="18"/>
        </w:rPr>
        <w:t>words</w:t>
      </w:r>
      <w:proofErr w:type="spellEnd"/>
      <w:r w:rsidRPr="000F4682">
        <w:rPr>
          <w:rFonts w:ascii="Tahoma" w:hAnsi="Tahoma" w:cs="Tahoma"/>
          <w:sz w:val="18"/>
          <w:szCs w:val="18"/>
        </w:rPr>
        <w:t xml:space="preserve">: </w:t>
      </w:r>
      <w:proofErr w:type="spellStart"/>
      <w:r w:rsidRPr="000F4682">
        <w:rPr>
          <w:rFonts w:ascii="Tahoma" w:hAnsi="Tahoma" w:cs="Tahoma"/>
          <w:sz w:val="18"/>
          <w:szCs w:val="18"/>
        </w:rPr>
        <w:t>Ecotourism</w:t>
      </w:r>
      <w:proofErr w:type="spellEnd"/>
      <w:r w:rsidRPr="000F4682">
        <w:rPr>
          <w:rFonts w:ascii="Tahoma" w:hAnsi="Tahoma" w:cs="Tahoma"/>
          <w:sz w:val="18"/>
          <w:szCs w:val="18"/>
        </w:rPr>
        <w:t>, Koprivnica-</w:t>
      </w:r>
      <w:proofErr w:type="spellStart"/>
      <w:r w:rsidRPr="000F4682">
        <w:rPr>
          <w:rFonts w:ascii="Tahoma" w:hAnsi="Tahoma" w:cs="Tahoma"/>
          <w:sz w:val="18"/>
          <w:szCs w:val="18"/>
        </w:rPr>
        <w:t>križevci</w:t>
      </w:r>
      <w:proofErr w:type="spellEnd"/>
      <w:r w:rsidRPr="000F4682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0F4682">
        <w:rPr>
          <w:rFonts w:ascii="Tahoma" w:hAnsi="Tahoma" w:cs="Tahoma"/>
          <w:sz w:val="18"/>
          <w:szCs w:val="18"/>
        </w:rPr>
        <w:t>county</w:t>
      </w:r>
      <w:proofErr w:type="spellEnd"/>
      <w:r w:rsidRPr="000F4682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0F4682">
        <w:rPr>
          <w:rFonts w:ascii="Tahoma" w:hAnsi="Tahoma" w:cs="Tahoma"/>
          <w:sz w:val="18"/>
          <w:szCs w:val="18"/>
        </w:rPr>
        <w:t>survey</w:t>
      </w:r>
      <w:proofErr w:type="spellEnd"/>
    </w:p>
    <w:p w:rsidR="008A4B7E" w:rsidRPr="00442C6E" w:rsidRDefault="008A4B7E" w:rsidP="00492CAC">
      <w:pPr>
        <w:rPr>
          <w:rFonts w:ascii="Tahoma" w:hAnsi="Tahoma" w:cs="Tahoma"/>
        </w:rPr>
      </w:pPr>
    </w:p>
    <w:p w:rsidR="0087363C" w:rsidRPr="00442C6E" w:rsidRDefault="008A4B7E">
      <w:pPr>
        <w:rPr>
          <w:rFonts w:ascii="Tahoma" w:hAnsi="Tahoma" w:cs="Tahoma"/>
          <w:b/>
        </w:rPr>
      </w:pPr>
      <w:r w:rsidRPr="00442C6E">
        <w:rPr>
          <w:rFonts w:ascii="Tahoma" w:hAnsi="Tahoma" w:cs="Tahoma"/>
          <w:b/>
        </w:rPr>
        <w:t>UVOD</w:t>
      </w:r>
    </w:p>
    <w:p w:rsidR="007D59C8" w:rsidRPr="00442C6E" w:rsidRDefault="007D59C8" w:rsidP="007D59C8">
      <w:pPr>
        <w:jc w:val="both"/>
        <w:rPr>
          <w:rFonts w:ascii="Tahoma" w:hAnsi="Tahoma" w:cs="Tahoma"/>
          <w:color w:val="FF0000"/>
        </w:rPr>
      </w:pPr>
      <w:r w:rsidRPr="00442C6E">
        <w:rPr>
          <w:rFonts w:ascii="Tahoma" w:hAnsi="Tahoma" w:cs="Tahoma"/>
        </w:rPr>
        <w:lastRenderedPageBreak/>
        <w:t xml:space="preserve">Turizam je jedna od najbrže rastućih svjetskih industrija i glavni je izvor prihoda za mnoge zemlje. Međutim, kao i drugi oblici razvoja, turizam također može uzrokovati i probleme, kao što su </w:t>
      </w:r>
      <w:r w:rsidR="00547FE5">
        <w:rPr>
          <w:rFonts w:ascii="Tahoma" w:hAnsi="Tahoma" w:cs="Tahoma"/>
        </w:rPr>
        <w:t xml:space="preserve">primjerice </w:t>
      </w:r>
      <w:r w:rsidRPr="00442C6E">
        <w:rPr>
          <w:rFonts w:ascii="Tahoma" w:hAnsi="Tahoma" w:cs="Tahoma"/>
        </w:rPr>
        <w:t xml:space="preserve">društveno raslojavanje, gubitak kulturne baštine, stvaranje ekonomske ovisnosti isključivo o turizmu, te zagađenje okoliša. Ove činjenice dovoljne su za razumijevanje utjecaja masovnog turizma i nužnosti „odgovornijeg“ </w:t>
      </w:r>
      <w:r w:rsidR="00547FE5">
        <w:rPr>
          <w:rFonts w:ascii="Tahoma" w:hAnsi="Tahoma" w:cs="Tahoma"/>
        </w:rPr>
        <w:t>tzv. alternativnog turizma. Tak</w:t>
      </w:r>
      <w:r w:rsidRPr="00442C6E">
        <w:rPr>
          <w:rFonts w:ascii="Tahoma" w:hAnsi="Tahoma" w:cs="Tahoma"/>
        </w:rPr>
        <w:t>v</w:t>
      </w:r>
      <w:r w:rsidR="00547FE5">
        <w:rPr>
          <w:rFonts w:ascii="Tahoma" w:hAnsi="Tahoma" w:cs="Tahoma"/>
        </w:rPr>
        <w:t>i</w:t>
      </w:r>
      <w:r w:rsidRPr="00442C6E">
        <w:rPr>
          <w:rFonts w:ascii="Tahoma" w:hAnsi="Tahoma" w:cs="Tahoma"/>
        </w:rPr>
        <w:t>, novi</w:t>
      </w:r>
      <w:r w:rsidR="00547FE5">
        <w:rPr>
          <w:rFonts w:ascii="Tahoma" w:hAnsi="Tahoma" w:cs="Tahoma"/>
        </w:rPr>
        <w:t>ji</w:t>
      </w:r>
      <w:r w:rsidRPr="00442C6E">
        <w:rPr>
          <w:rFonts w:ascii="Tahoma" w:hAnsi="Tahoma" w:cs="Tahoma"/>
        </w:rPr>
        <w:t xml:space="preserve"> i od</w:t>
      </w:r>
      <w:r w:rsidR="00547FE5">
        <w:rPr>
          <w:rFonts w:ascii="Tahoma" w:hAnsi="Tahoma" w:cs="Tahoma"/>
        </w:rPr>
        <w:t>rživiji oblici</w:t>
      </w:r>
      <w:r w:rsidRPr="00442C6E">
        <w:rPr>
          <w:rFonts w:ascii="Tahoma" w:hAnsi="Tahoma" w:cs="Tahoma"/>
        </w:rPr>
        <w:t xml:space="preserve"> tur</w:t>
      </w:r>
      <w:r w:rsidR="00547FE5">
        <w:rPr>
          <w:rFonts w:ascii="Tahoma" w:hAnsi="Tahoma" w:cs="Tahoma"/>
        </w:rPr>
        <w:t>izma, koji u manjoj mjeri utječu</w:t>
      </w:r>
      <w:r w:rsidRPr="00442C6E">
        <w:rPr>
          <w:rFonts w:ascii="Tahoma" w:hAnsi="Tahoma" w:cs="Tahoma"/>
        </w:rPr>
        <w:t xml:space="preserve"> na okoliš naziva</w:t>
      </w:r>
      <w:r w:rsidR="00547FE5">
        <w:rPr>
          <w:rFonts w:ascii="Tahoma" w:hAnsi="Tahoma" w:cs="Tahoma"/>
        </w:rPr>
        <w:t>ju</w:t>
      </w:r>
      <w:r w:rsidRPr="00442C6E">
        <w:rPr>
          <w:rFonts w:ascii="Tahoma" w:hAnsi="Tahoma" w:cs="Tahoma"/>
        </w:rPr>
        <w:t xml:space="preserve"> se različitim imenima kao što su, primjerice „turizam u prirodi“, “zeleni turizam”, “meki turizam”, odnosno „ekoturizam“</w:t>
      </w:r>
      <w:r w:rsidR="00547FE5">
        <w:rPr>
          <w:rFonts w:ascii="Tahoma" w:hAnsi="Tahoma" w:cs="Tahoma"/>
        </w:rPr>
        <w:t xml:space="preserve"> itd</w:t>
      </w:r>
      <w:r w:rsidRPr="00442C6E">
        <w:rPr>
          <w:rFonts w:ascii="Tahoma" w:hAnsi="Tahoma" w:cs="Tahoma"/>
        </w:rPr>
        <w:t xml:space="preserve">. </w:t>
      </w:r>
      <w:r w:rsidR="00F20823" w:rsidRPr="00442C6E">
        <w:rPr>
          <w:rFonts w:ascii="Tahoma" w:hAnsi="Tahoma" w:cs="Tahoma"/>
        </w:rPr>
        <w:t xml:space="preserve">Ekoturizam (engl. </w:t>
      </w:r>
      <w:proofErr w:type="spellStart"/>
      <w:r w:rsidR="00F20823" w:rsidRPr="00442C6E">
        <w:rPr>
          <w:rFonts w:ascii="Tahoma" w:hAnsi="Tahoma" w:cs="Tahoma"/>
        </w:rPr>
        <w:t>Ecotourism</w:t>
      </w:r>
      <w:proofErr w:type="spellEnd"/>
      <w:r w:rsidR="00F20823" w:rsidRPr="00442C6E">
        <w:rPr>
          <w:rFonts w:ascii="Tahoma" w:hAnsi="Tahoma" w:cs="Tahoma"/>
        </w:rPr>
        <w:t>, njem. Eko-</w:t>
      </w:r>
      <w:proofErr w:type="spellStart"/>
      <w:r w:rsidR="00F20823" w:rsidRPr="00442C6E">
        <w:rPr>
          <w:rFonts w:ascii="Tahoma" w:hAnsi="Tahoma" w:cs="Tahoma"/>
        </w:rPr>
        <w:t>tourismus</w:t>
      </w:r>
      <w:proofErr w:type="spellEnd"/>
      <w:r w:rsidR="00F20823" w:rsidRPr="00442C6E">
        <w:rPr>
          <w:rFonts w:ascii="Tahoma" w:hAnsi="Tahoma" w:cs="Tahoma"/>
        </w:rPr>
        <w:t xml:space="preserve">)  je prema </w:t>
      </w:r>
      <w:proofErr w:type="spellStart"/>
      <w:r w:rsidR="00EB22A5" w:rsidRPr="00442C6E">
        <w:rPr>
          <w:rFonts w:ascii="Tahoma" w:hAnsi="Tahoma" w:cs="Tahoma"/>
        </w:rPr>
        <w:t>Vukoniću</w:t>
      </w:r>
      <w:proofErr w:type="spellEnd"/>
      <w:r w:rsidR="00EB22A5" w:rsidRPr="00442C6E">
        <w:rPr>
          <w:rFonts w:ascii="Tahoma" w:hAnsi="Tahoma" w:cs="Tahoma"/>
        </w:rPr>
        <w:t xml:space="preserve"> </w:t>
      </w:r>
      <w:r w:rsidRPr="00442C6E">
        <w:rPr>
          <w:rFonts w:ascii="Tahoma" w:hAnsi="Tahoma" w:cs="Tahoma"/>
        </w:rPr>
        <w:t>turizam u kojem je naglasak stavljen  na boravak turista u prirodnom i nezagađenom okolišu, posebno u područjima s određenim stupnjem zaštite tog okoliša kao što su</w:t>
      </w:r>
      <w:r w:rsidR="006B1DFD" w:rsidRPr="00442C6E">
        <w:rPr>
          <w:rFonts w:ascii="Tahoma" w:hAnsi="Tahoma" w:cs="Tahoma"/>
        </w:rPr>
        <w:t xml:space="preserve">, primjerice, </w:t>
      </w:r>
      <w:r w:rsidRPr="00442C6E">
        <w:rPr>
          <w:rFonts w:ascii="Tahoma" w:hAnsi="Tahoma" w:cs="Tahoma"/>
        </w:rPr>
        <w:t xml:space="preserve"> nac</w:t>
      </w:r>
      <w:r w:rsidR="00F20823" w:rsidRPr="00442C6E">
        <w:rPr>
          <w:rFonts w:ascii="Tahoma" w:hAnsi="Tahoma" w:cs="Tahoma"/>
        </w:rPr>
        <w:t>ionalni parkovi</w:t>
      </w:r>
      <w:r w:rsidRPr="00442C6E">
        <w:rPr>
          <w:rFonts w:ascii="Tahoma" w:hAnsi="Tahoma" w:cs="Tahoma"/>
        </w:rPr>
        <w:t>.</w:t>
      </w:r>
      <w:r w:rsidR="00F20823" w:rsidRPr="00442C6E">
        <w:rPr>
          <w:rFonts w:ascii="Tahoma" w:hAnsi="Tahoma" w:cs="Tahoma"/>
        </w:rPr>
        <w:t xml:space="preserve"> </w:t>
      </w:r>
      <w:r w:rsidRPr="00442C6E">
        <w:rPr>
          <w:rFonts w:ascii="Tahoma" w:hAnsi="Tahoma" w:cs="Tahoma"/>
        </w:rPr>
        <w:t>Uz pojavu ekoturizma spominje se</w:t>
      </w:r>
      <w:r w:rsidR="00F20823" w:rsidRPr="00442C6E">
        <w:rPr>
          <w:rFonts w:ascii="Tahoma" w:hAnsi="Tahoma" w:cs="Tahoma"/>
        </w:rPr>
        <w:t xml:space="preserve"> i</w:t>
      </w:r>
      <w:r w:rsidRPr="00442C6E">
        <w:rPr>
          <w:rFonts w:ascii="Tahoma" w:hAnsi="Tahoma" w:cs="Tahoma"/>
        </w:rPr>
        <w:t xml:space="preserve"> ekol</w:t>
      </w:r>
      <w:r w:rsidR="00547FE5">
        <w:rPr>
          <w:rFonts w:ascii="Tahoma" w:hAnsi="Tahoma" w:cs="Tahoma"/>
        </w:rPr>
        <w:t xml:space="preserve">oško osvješćivanje kako </w:t>
      </w:r>
      <w:r w:rsidRPr="00442C6E">
        <w:rPr>
          <w:rFonts w:ascii="Tahoma" w:hAnsi="Tahoma" w:cs="Tahoma"/>
        </w:rPr>
        <w:t xml:space="preserve">u turističkoj potražnji </w:t>
      </w:r>
      <w:r w:rsidR="00547FE5">
        <w:rPr>
          <w:rFonts w:ascii="Tahoma" w:hAnsi="Tahoma" w:cs="Tahoma"/>
        </w:rPr>
        <w:t xml:space="preserve">tako </w:t>
      </w:r>
      <w:r w:rsidRPr="00442C6E">
        <w:rPr>
          <w:rFonts w:ascii="Tahoma" w:hAnsi="Tahoma" w:cs="Tahoma"/>
        </w:rPr>
        <w:t xml:space="preserve">i u turističkoj ponudi. Zato ekoturizam nije samo pojam ekološki zdravog turističkog putovanja nego i napora da se u okviru turizma provede odgovarajuća zaštita resursa. Međunarodna udruga ekoturizma definira ga kao putovanje odgovornih u prirodna područja gdje se čuva i štiti okoliš i brine o blagostanju lokalnog stanovništva </w:t>
      </w:r>
      <w:r w:rsidR="00EB22A5" w:rsidRPr="00442C6E">
        <w:rPr>
          <w:rFonts w:ascii="Tahoma" w:hAnsi="Tahoma" w:cs="Tahoma"/>
        </w:rPr>
        <w:t>(</w:t>
      </w:r>
      <w:proofErr w:type="spellStart"/>
      <w:r w:rsidR="00EB22A5" w:rsidRPr="00442C6E">
        <w:rPr>
          <w:rFonts w:ascii="Tahoma" w:hAnsi="Tahoma" w:cs="Tahoma"/>
        </w:rPr>
        <w:t>Vukonić</w:t>
      </w:r>
      <w:proofErr w:type="spellEnd"/>
      <w:r w:rsidR="00EB22A5" w:rsidRPr="00442C6E">
        <w:rPr>
          <w:rFonts w:ascii="Tahoma" w:hAnsi="Tahoma" w:cs="Tahoma"/>
        </w:rPr>
        <w:t>, 2001:84</w:t>
      </w:r>
      <w:r w:rsidRPr="00442C6E">
        <w:rPr>
          <w:rFonts w:ascii="Tahoma" w:hAnsi="Tahoma" w:cs="Tahoma"/>
        </w:rPr>
        <w:t>).</w:t>
      </w:r>
    </w:p>
    <w:p w:rsidR="00B83B4E" w:rsidRPr="00442C6E" w:rsidRDefault="00B83B4E" w:rsidP="007D59C8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Razvoj eko</w:t>
      </w:r>
      <w:r w:rsidR="00547FE5">
        <w:rPr>
          <w:rFonts w:ascii="Tahoma" w:hAnsi="Tahoma" w:cs="Tahoma"/>
        </w:rPr>
        <w:t>turizma u RH vezan je najčešće</w:t>
      </w:r>
      <w:r w:rsidRPr="00442C6E">
        <w:rPr>
          <w:rFonts w:ascii="Tahoma" w:hAnsi="Tahoma" w:cs="Tahoma"/>
        </w:rPr>
        <w:t xml:space="preserve"> za ruralni prostor i zaštićene dijelove prirode i temelji se na korištenju prirodnih ljepota, ali tako da se ne naruši prirodni sklad. Znakovito je prožimanje ekoturizma s drugim vrstama turizma, posebice s ruralnim i kulturnim turizmom, te funkcionalna povezanost s odmorišnim turizmom</w:t>
      </w:r>
      <w:r w:rsidR="00F84926" w:rsidRPr="00442C6E">
        <w:rPr>
          <w:rFonts w:ascii="Tahoma" w:hAnsi="Tahoma" w:cs="Tahoma"/>
        </w:rPr>
        <w:t xml:space="preserve"> (</w:t>
      </w:r>
      <w:proofErr w:type="spellStart"/>
      <w:r w:rsidR="00F84926" w:rsidRPr="00442C6E">
        <w:rPr>
          <w:rFonts w:ascii="Tahoma" w:hAnsi="Tahoma" w:cs="Tahoma"/>
        </w:rPr>
        <w:t>Čorak</w:t>
      </w:r>
      <w:proofErr w:type="spellEnd"/>
      <w:r w:rsidR="00F84926" w:rsidRPr="00442C6E">
        <w:rPr>
          <w:rFonts w:ascii="Tahoma" w:hAnsi="Tahoma" w:cs="Tahoma"/>
        </w:rPr>
        <w:t>, et.al. 2006</w:t>
      </w:r>
      <w:r w:rsidR="00EB22A5" w:rsidRPr="00442C6E">
        <w:rPr>
          <w:rFonts w:ascii="Tahoma" w:hAnsi="Tahoma" w:cs="Tahoma"/>
        </w:rPr>
        <w:t>:162</w:t>
      </w:r>
      <w:r w:rsidR="00F84926" w:rsidRPr="00442C6E">
        <w:rPr>
          <w:rFonts w:ascii="Tahoma" w:hAnsi="Tahoma" w:cs="Tahoma"/>
        </w:rPr>
        <w:t>).</w:t>
      </w:r>
    </w:p>
    <w:p w:rsidR="00B83B4E" w:rsidRPr="00442C6E" w:rsidRDefault="00B83B4E" w:rsidP="00B83B4E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Može se primijetiti da u Strategiji razvoja hrvatskog turizma do 2020. </w:t>
      </w:r>
      <w:r w:rsidRPr="00442C6E">
        <w:rPr>
          <w:rStyle w:val="Referencafusnote"/>
          <w:rFonts w:ascii="Tahoma" w:hAnsi="Tahoma" w:cs="Tahoma"/>
        </w:rPr>
        <w:footnoteReference w:id="1"/>
      </w:r>
      <w:r w:rsidRPr="00442C6E">
        <w:rPr>
          <w:rFonts w:ascii="Tahoma" w:hAnsi="Tahoma" w:cs="Tahoma"/>
        </w:rPr>
        <w:t xml:space="preserve">ekoturizam nije uvršten </w:t>
      </w:r>
      <w:r w:rsidR="00547FE5">
        <w:rPr>
          <w:rFonts w:ascii="Tahoma" w:hAnsi="Tahoma" w:cs="Tahoma"/>
        </w:rPr>
        <w:t>međ</w:t>
      </w:r>
      <w:r w:rsidRPr="00442C6E">
        <w:rPr>
          <w:rFonts w:ascii="Tahoma" w:hAnsi="Tahoma" w:cs="Tahoma"/>
        </w:rPr>
        <w:t>u glavne turističke proizvode RH već se  nalazi na zadnjoj poziciji u kategoriji ostalih turističkih proizvoda. To dokazuje da je usprkos raspoloživosti, atraktivnosti i očuvanos</w:t>
      </w:r>
      <w:r w:rsidR="00547FE5">
        <w:rPr>
          <w:rFonts w:ascii="Tahoma" w:hAnsi="Tahoma" w:cs="Tahoma"/>
        </w:rPr>
        <w:t>ti prirodnih resursa te zavidnoj teorijskoj elaboraciji,</w:t>
      </w:r>
      <w:r w:rsidRPr="00442C6E">
        <w:rPr>
          <w:rFonts w:ascii="Tahoma" w:hAnsi="Tahoma" w:cs="Tahoma"/>
        </w:rPr>
        <w:t xml:space="preserve"> ekoturizam u Hrvatskoj još uvijek izrazito slabo razvijen. Posebno brine činjenica da je ekoturizam zapostavljen čak i u većini zaštićenih prirodnih lokaliteta.</w:t>
      </w:r>
    </w:p>
    <w:p w:rsidR="007D59C8" w:rsidRPr="00442C6E" w:rsidRDefault="00547FE5" w:rsidP="007D59C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Neosporno</w:t>
      </w:r>
      <w:r w:rsidR="007D59C8" w:rsidRPr="00442C6E">
        <w:rPr>
          <w:rFonts w:ascii="Tahoma" w:hAnsi="Tahoma" w:cs="Tahoma"/>
        </w:rPr>
        <w:t xml:space="preserve">, ekoturizam u Hrvatskoj ima veliki razvojni potencijal zbog izrazito raznovrsnog krajobraza, bogate biološke raznolikosti i mnogih </w:t>
      </w:r>
      <w:r>
        <w:rPr>
          <w:rFonts w:ascii="Tahoma" w:hAnsi="Tahoma" w:cs="Tahoma"/>
        </w:rPr>
        <w:t xml:space="preserve">još </w:t>
      </w:r>
      <w:r w:rsidR="007D59C8" w:rsidRPr="00442C6E">
        <w:rPr>
          <w:rFonts w:ascii="Tahoma" w:hAnsi="Tahoma" w:cs="Tahoma"/>
        </w:rPr>
        <w:t>aktivnih kulturnih tradicija</w:t>
      </w:r>
      <w:r>
        <w:rPr>
          <w:rFonts w:ascii="Tahoma" w:hAnsi="Tahoma" w:cs="Tahoma"/>
        </w:rPr>
        <w:t xml:space="preserve"> u ruralnim prostorima</w:t>
      </w:r>
      <w:r w:rsidR="007D59C8" w:rsidRPr="00442C6E">
        <w:rPr>
          <w:rFonts w:ascii="Tahoma" w:hAnsi="Tahoma" w:cs="Tahoma"/>
        </w:rPr>
        <w:t>, koje su pogodne za</w:t>
      </w:r>
      <w:r w:rsidR="006130F1">
        <w:rPr>
          <w:rFonts w:ascii="Tahoma" w:hAnsi="Tahoma" w:cs="Tahoma"/>
        </w:rPr>
        <w:t xml:space="preserve"> ovaj oblik turiz</w:t>
      </w:r>
      <w:r w:rsidR="007D59C8" w:rsidRPr="00442C6E">
        <w:rPr>
          <w:rFonts w:ascii="Tahoma" w:hAnsi="Tahoma" w:cs="Tahoma"/>
        </w:rPr>
        <w:t>m</w:t>
      </w:r>
      <w:r w:rsidR="006130F1">
        <w:rPr>
          <w:rFonts w:ascii="Tahoma" w:hAnsi="Tahoma" w:cs="Tahoma"/>
        </w:rPr>
        <w:t>a</w:t>
      </w:r>
      <w:r w:rsidR="007D59C8" w:rsidRPr="00442C6E">
        <w:rPr>
          <w:rFonts w:ascii="Tahoma" w:hAnsi="Tahoma" w:cs="Tahoma"/>
        </w:rPr>
        <w:t xml:space="preserve"> manjih razmjera. Sve više ljudi traži autentično iskustvo koje se temelji na lokalnoj kulturi i tradiciji, koje je u većem skladu sa </w:t>
      </w:r>
      <w:r w:rsidR="006130F1">
        <w:rPr>
          <w:rFonts w:ascii="Tahoma" w:hAnsi="Tahoma" w:cs="Tahoma"/>
        </w:rPr>
        <w:t xml:space="preserve">očuvanom </w:t>
      </w:r>
      <w:r w:rsidR="007D59C8" w:rsidRPr="00442C6E">
        <w:rPr>
          <w:rFonts w:ascii="Tahoma" w:hAnsi="Tahoma" w:cs="Tahoma"/>
        </w:rPr>
        <w:t>pri</w:t>
      </w:r>
      <w:r w:rsidR="006130F1">
        <w:rPr>
          <w:rFonts w:ascii="Tahoma" w:hAnsi="Tahoma" w:cs="Tahoma"/>
        </w:rPr>
        <w:t>rodom i okolišem a</w:t>
      </w:r>
      <w:r w:rsidR="007D59C8" w:rsidRPr="00442C6E">
        <w:rPr>
          <w:rFonts w:ascii="Tahoma" w:hAnsi="Tahoma" w:cs="Tahoma"/>
        </w:rPr>
        <w:t xml:space="preserve"> koje</w:t>
      </w:r>
      <w:r w:rsidR="006130F1">
        <w:rPr>
          <w:rFonts w:ascii="Tahoma" w:hAnsi="Tahoma" w:cs="Tahoma"/>
        </w:rPr>
        <w:t xml:space="preserve"> uz to</w:t>
      </w:r>
      <w:r w:rsidR="007D59C8" w:rsidRPr="00442C6E">
        <w:rPr>
          <w:rFonts w:ascii="Tahoma" w:hAnsi="Tahoma" w:cs="Tahoma"/>
        </w:rPr>
        <w:t xml:space="preserve"> nudi prijateljsku, personaliziranu uslugu. U tom smislu, Hrvatska se u očima inozemnih turista percipira kao poželjna ekoturistička destinacija.</w:t>
      </w:r>
    </w:p>
    <w:p w:rsidR="007D59C8" w:rsidRPr="00442C6E" w:rsidRDefault="007D59C8" w:rsidP="007D59C8">
      <w:pPr>
        <w:jc w:val="both"/>
        <w:rPr>
          <w:rFonts w:ascii="Tahoma" w:hAnsi="Tahoma" w:cs="Tahoma"/>
        </w:rPr>
      </w:pPr>
    </w:p>
    <w:p w:rsidR="008505C3" w:rsidRPr="00442C6E" w:rsidRDefault="00E677DB" w:rsidP="008505C3">
      <w:pPr>
        <w:rPr>
          <w:rFonts w:ascii="Tahoma" w:hAnsi="Tahoma" w:cs="Tahoma"/>
          <w:b/>
        </w:rPr>
      </w:pPr>
      <w:r w:rsidRPr="00442C6E">
        <w:rPr>
          <w:rFonts w:ascii="Tahoma" w:hAnsi="Tahoma" w:cs="Tahoma"/>
          <w:b/>
        </w:rPr>
        <w:t xml:space="preserve">ZAŠTIĆENA PODRUČJA KAO </w:t>
      </w:r>
      <w:r w:rsidR="007C7D93" w:rsidRPr="00442C6E">
        <w:rPr>
          <w:rFonts w:ascii="Tahoma" w:hAnsi="Tahoma" w:cs="Tahoma"/>
          <w:b/>
        </w:rPr>
        <w:t>TEMELJI RAZVOJA EKOTURIZMA U KOPRIVNIČKO-KRIŽEVAČKOJ ŽUPANIJI</w:t>
      </w:r>
    </w:p>
    <w:p w:rsidR="00F20823" w:rsidRPr="00442C6E" w:rsidRDefault="00F20823" w:rsidP="008505C3">
      <w:pPr>
        <w:rPr>
          <w:rFonts w:ascii="Tahoma" w:hAnsi="Tahoma" w:cs="Tahoma"/>
        </w:rPr>
      </w:pPr>
    </w:p>
    <w:p w:rsidR="008505C3" w:rsidRPr="00442C6E" w:rsidRDefault="007F711A" w:rsidP="00886DF4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Koprivničko–križevačka županija smještena je na sjeveru Hrvatske, većim dijelom u dravskoj ravnici, a manjim u brežuljkastom i blago valovitom prigorskom prostoru na obroncima niskih panon</w:t>
      </w:r>
      <w:r w:rsidR="00F20823" w:rsidRPr="00442C6E">
        <w:rPr>
          <w:rFonts w:ascii="Tahoma" w:hAnsi="Tahoma" w:cs="Tahoma"/>
        </w:rPr>
        <w:t xml:space="preserve">skih gora Kalnika i Bilogore. </w:t>
      </w:r>
      <w:r w:rsidRPr="00442C6E">
        <w:rPr>
          <w:rFonts w:ascii="Tahoma" w:hAnsi="Tahoma" w:cs="Tahoma"/>
        </w:rPr>
        <w:t>S površinom od 1.746 km² (3,2 % ukupne kopnene površine RH), pripada manjim županijama Republike Hrvatske (prosječna</w:t>
      </w:r>
      <w:r w:rsidR="008613A0">
        <w:rPr>
          <w:rFonts w:ascii="Tahoma" w:hAnsi="Tahoma" w:cs="Tahoma"/>
        </w:rPr>
        <w:t xml:space="preserve"> površina županija 2.795 km2). G</w:t>
      </w:r>
      <w:r w:rsidRPr="00442C6E">
        <w:rPr>
          <w:rFonts w:ascii="Tahoma" w:hAnsi="Tahoma" w:cs="Tahoma"/>
        </w:rPr>
        <w:t>raniči s ukupno pet susjednih županija</w:t>
      </w:r>
      <w:r w:rsidRPr="00442C6E">
        <w:rPr>
          <w:rStyle w:val="Referencafusnote"/>
          <w:rFonts w:ascii="Tahoma" w:hAnsi="Tahoma" w:cs="Tahoma"/>
        </w:rPr>
        <w:footnoteReference w:id="2"/>
      </w:r>
      <w:r w:rsidRPr="00442C6E">
        <w:rPr>
          <w:rFonts w:ascii="Tahoma" w:hAnsi="Tahoma" w:cs="Tahoma"/>
        </w:rPr>
        <w:t xml:space="preserve"> te s Republikom Mađarskom. </w:t>
      </w:r>
      <w:r w:rsidRPr="00442C6E">
        <w:rPr>
          <w:rStyle w:val="Referencafusnote"/>
          <w:rFonts w:ascii="Tahoma" w:hAnsi="Tahoma" w:cs="Tahoma"/>
        </w:rPr>
        <w:footnoteReference w:id="3"/>
      </w:r>
      <w:r w:rsidRPr="00442C6E">
        <w:rPr>
          <w:rFonts w:ascii="Tahoma" w:hAnsi="Tahoma" w:cs="Tahoma"/>
        </w:rPr>
        <w:t xml:space="preserve"> Koprivničko-križevačka </w:t>
      </w:r>
      <w:r w:rsidRPr="00442C6E">
        <w:rPr>
          <w:rFonts w:ascii="Tahoma" w:hAnsi="Tahoma" w:cs="Tahoma"/>
        </w:rPr>
        <w:lastRenderedPageBreak/>
        <w:t>županija sastoji se od 25 jedinica lokalne samouprave – tri grada (Koprivnica, Đurđevac, Križevci) i 22 općine, a sjedište Županije je grad Koprivnica. Prema posljednjem popisu stanovništva iz 2011. godine županija ima 115.582 stanovnika (2,69% ukupnog broja stanovnika RH), a s prostornom gustoćom naseljenosti od oko 66,19 st./km² pripada srednje gusto naseljenim područjima RH. Prostor Koprivničko-križevačke županije ima tipično ruralna obilježja te obuhvaća seoska na</w:t>
      </w:r>
      <w:r w:rsidR="008613A0">
        <w:rPr>
          <w:rFonts w:ascii="Tahoma" w:hAnsi="Tahoma" w:cs="Tahoma"/>
        </w:rPr>
        <w:t>selja, zemljišta, šume i vode, te</w:t>
      </w:r>
      <w:r w:rsidRPr="00442C6E">
        <w:rPr>
          <w:rFonts w:ascii="Tahoma" w:hAnsi="Tahoma" w:cs="Tahoma"/>
        </w:rPr>
        <w:t xml:space="preserve"> </w:t>
      </w:r>
      <w:r w:rsidR="008613A0">
        <w:rPr>
          <w:rFonts w:ascii="Tahoma" w:hAnsi="Tahoma" w:cs="Tahoma"/>
        </w:rPr>
        <w:t xml:space="preserve">potrebnu </w:t>
      </w:r>
      <w:r w:rsidRPr="00442C6E">
        <w:rPr>
          <w:rFonts w:ascii="Tahoma" w:hAnsi="Tahoma" w:cs="Tahoma"/>
        </w:rPr>
        <w:t>infrastrukturu koja služi seoskom stanovništvu. U ruralnom prostoru obita</w:t>
      </w:r>
      <w:r w:rsidR="008613A0">
        <w:rPr>
          <w:rFonts w:ascii="Tahoma" w:hAnsi="Tahoma" w:cs="Tahoma"/>
        </w:rPr>
        <w:t>va oko 65% stanovništva županije</w:t>
      </w:r>
      <w:r w:rsidR="00F20823" w:rsidRPr="00442C6E">
        <w:rPr>
          <w:rFonts w:ascii="Tahoma" w:hAnsi="Tahoma" w:cs="Tahoma"/>
        </w:rPr>
        <w:t xml:space="preserve"> i</w:t>
      </w:r>
      <w:r w:rsidRPr="00442C6E">
        <w:rPr>
          <w:rFonts w:ascii="Tahoma" w:hAnsi="Tahoma" w:cs="Tahoma"/>
        </w:rPr>
        <w:t xml:space="preserve"> u njemu </w:t>
      </w:r>
      <w:r w:rsidR="008613A0">
        <w:rPr>
          <w:rFonts w:ascii="Tahoma" w:hAnsi="Tahoma" w:cs="Tahoma"/>
        </w:rPr>
        <w:t>se nalaze</w:t>
      </w:r>
      <w:r w:rsidRPr="00442C6E">
        <w:rPr>
          <w:rFonts w:ascii="Tahoma" w:hAnsi="Tahoma" w:cs="Tahoma"/>
        </w:rPr>
        <w:t xml:space="preserve"> značajne prirodne vrijednosti u sklopu kojih mnogi </w:t>
      </w:r>
      <w:r w:rsidR="008613A0">
        <w:rPr>
          <w:rFonts w:ascii="Tahoma" w:hAnsi="Tahoma" w:cs="Tahoma"/>
        </w:rPr>
        <w:t xml:space="preserve">domaći i strani </w:t>
      </w:r>
      <w:r w:rsidRPr="00442C6E">
        <w:rPr>
          <w:rFonts w:ascii="Tahoma" w:hAnsi="Tahoma" w:cs="Tahoma"/>
        </w:rPr>
        <w:t>stanovnici gradova i urbanih područja provode svoje slobodno vrijeme, odmaraju se i rekreiraju. U ruralnom prostoru Koprivničko-križevačke županije poljopri</w:t>
      </w:r>
      <w:r w:rsidR="00886DF4" w:rsidRPr="00442C6E">
        <w:rPr>
          <w:rFonts w:ascii="Tahoma" w:hAnsi="Tahoma" w:cs="Tahoma"/>
        </w:rPr>
        <w:t>vreda je najvažnija djelatnost, a polako se razvijaju i ostale dje</w:t>
      </w:r>
      <w:r w:rsidR="008613A0">
        <w:rPr>
          <w:rFonts w:ascii="Tahoma" w:hAnsi="Tahoma" w:cs="Tahoma"/>
        </w:rPr>
        <w:t>latnosti poput eko</w:t>
      </w:r>
      <w:r w:rsidR="006B1DFD" w:rsidRPr="00442C6E">
        <w:rPr>
          <w:rFonts w:ascii="Tahoma" w:hAnsi="Tahoma" w:cs="Tahoma"/>
        </w:rPr>
        <w:t xml:space="preserve">turizma. </w:t>
      </w:r>
      <w:r w:rsidR="00886DF4" w:rsidRPr="00442C6E">
        <w:rPr>
          <w:rFonts w:ascii="Tahoma" w:hAnsi="Tahoma" w:cs="Tahoma"/>
        </w:rPr>
        <w:t xml:space="preserve">U razvoj ruralnog turizma se </w:t>
      </w:r>
      <w:r w:rsidR="008613A0">
        <w:rPr>
          <w:rFonts w:ascii="Tahoma" w:hAnsi="Tahoma" w:cs="Tahoma"/>
        </w:rPr>
        <w:t xml:space="preserve">sve više </w:t>
      </w:r>
      <w:r w:rsidR="00886DF4" w:rsidRPr="00442C6E">
        <w:rPr>
          <w:rFonts w:ascii="Tahoma" w:hAnsi="Tahoma" w:cs="Tahoma"/>
        </w:rPr>
        <w:t xml:space="preserve">unose ekološke dimenzije i promovira eko pristup sa ciljem da se valoriziraju prirodni ekosustavi, uvedu suvremeni ekološki standardi i zaštiti </w:t>
      </w:r>
      <w:proofErr w:type="spellStart"/>
      <w:r w:rsidR="00886DF4" w:rsidRPr="00442C6E">
        <w:rPr>
          <w:rFonts w:ascii="Tahoma" w:hAnsi="Tahoma" w:cs="Tahoma"/>
        </w:rPr>
        <w:t>bioraznolikost</w:t>
      </w:r>
      <w:proofErr w:type="spellEnd"/>
      <w:r w:rsidR="00886DF4" w:rsidRPr="00442C6E">
        <w:rPr>
          <w:rFonts w:ascii="Tahoma" w:hAnsi="Tahoma" w:cs="Tahoma"/>
        </w:rPr>
        <w:t xml:space="preserve">. </w:t>
      </w:r>
    </w:p>
    <w:p w:rsidR="008505C3" w:rsidRPr="00442C6E" w:rsidRDefault="008505C3" w:rsidP="00934D32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Resursnu osnovu za razvoj ekoturizma u Koprivničko-križevačkoj županiji dominantno predstavljaju zaštićena područja na području same županije. Prema definiciji IUCN-a</w:t>
      </w:r>
      <w:r w:rsidR="00F84926" w:rsidRPr="00442C6E">
        <w:rPr>
          <w:rStyle w:val="Referencafusnote"/>
          <w:rFonts w:ascii="Tahoma" w:hAnsi="Tahoma" w:cs="Tahoma"/>
        </w:rPr>
        <w:footnoteReference w:id="4"/>
      </w:r>
      <w:r w:rsidRPr="00442C6E">
        <w:rPr>
          <w:rFonts w:ascii="Tahoma" w:hAnsi="Tahoma" w:cs="Tahoma"/>
        </w:rPr>
        <w:t xml:space="preserve"> zaštićeno područje predstavlja “jasno definirano geografsko područje s utvrđenom namjenom koje je zaštićeno i upravljano, zakonski ili drugi</w:t>
      </w:r>
      <w:r w:rsidR="00886DF4" w:rsidRPr="00442C6E">
        <w:rPr>
          <w:rFonts w:ascii="Tahoma" w:hAnsi="Tahoma" w:cs="Tahoma"/>
        </w:rPr>
        <w:t>m</w:t>
      </w:r>
      <w:r w:rsidRPr="00442C6E">
        <w:rPr>
          <w:rFonts w:ascii="Tahoma" w:hAnsi="Tahoma" w:cs="Tahoma"/>
        </w:rPr>
        <w:t xml:space="preserve"> učinkovitim sredstvima, s ciljem dugotrajnog očuvanja prirode, i pripadajućih usluga ekosustava te kulturnih vrijednosti“ (IUCN, 1994). </w:t>
      </w:r>
      <w:r w:rsidR="00E86848" w:rsidRPr="00442C6E">
        <w:rPr>
          <w:rStyle w:val="Referencafusnote"/>
          <w:rFonts w:ascii="Tahoma" w:hAnsi="Tahoma" w:cs="Tahoma"/>
        </w:rPr>
        <w:footnoteReference w:id="5"/>
      </w:r>
      <w:r w:rsidR="00886DF4" w:rsidRPr="00442C6E">
        <w:rPr>
          <w:rFonts w:ascii="Tahoma" w:hAnsi="Tahoma" w:cs="Tahoma"/>
        </w:rPr>
        <w:t xml:space="preserve"> To znači da upravljanje zaštićenim područjima podrazumijeva ne samo zaštitu</w:t>
      </w:r>
      <w:r w:rsidRPr="00442C6E">
        <w:rPr>
          <w:rFonts w:ascii="Tahoma" w:hAnsi="Tahoma" w:cs="Tahoma"/>
        </w:rPr>
        <w:t xml:space="preserve"> </w:t>
      </w:r>
      <w:proofErr w:type="spellStart"/>
      <w:r w:rsidRPr="00442C6E">
        <w:rPr>
          <w:rFonts w:ascii="Tahoma" w:hAnsi="Tahoma" w:cs="Tahoma"/>
        </w:rPr>
        <w:t>bioraznolikosti</w:t>
      </w:r>
      <w:proofErr w:type="spellEnd"/>
      <w:r w:rsidRPr="00442C6E">
        <w:rPr>
          <w:rFonts w:ascii="Tahoma" w:hAnsi="Tahoma" w:cs="Tahoma"/>
        </w:rPr>
        <w:t xml:space="preserve"> </w:t>
      </w:r>
      <w:r w:rsidR="00886DF4" w:rsidRPr="00442C6E">
        <w:rPr>
          <w:rFonts w:ascii="Tahoma" w:hAnsi="Tahoma" w:cs="Tahoma"/>
        </w:rPr>
        <w:t>kao</w:t>
      </w:r>
      <w:r w:rsidRPr="00442C6E">
        <w:rPr>
          <w:rFonts w:ascii="Tahoma" w:hAnsi="Tahoma" w:cs="Tahoma"/>
        </w:rPr>
        <w:t xml:space="preserve"> krajnje značajnu funkc</w:t>
      </w:r>
      <w:r w:rsidR="00934D32" w:rsidRPr="00442C6E">
        <w:rPr>
          <w:rFonts w:ascii="Tahoma" w:hAnsi="Tahoma" w:cs="Tahoma"/>
        </w:rPr>
        <w:t xml:space="preserve">iju mnogih zaštićenih područja </w:t>
      </w:r>
      <w:r w:rsidRPr="00442C6E">
        <w:rPr>
          <w:rFonts w:ascii="Tahoma" w:hAnsi="Tahoma" w:cs="Tahoma"/>
        </w:rPr>
        <w:t>(Petrić, 2</w:t>
      </w:r>
      <w:r w:rsidR="00934D32" w:rsidRPr="00442C6E">
        <w:rPr>
          <w:rFonts w:ascii="Tahoma" w:hAnsi="Tahoma" w:cs="Tahoma"/>
        </w:rPr>
        <w:t>008</w:t>
      </w:r>
      <w:r w:rsidR="0047163F" w:rsidRPr="00442C6E">
        <w:rPr>
          <w:rFonts w:ascii="Tahoma" w:hAnsi="Tahoma" w:cs="Tahoma"/>
        </w:rPr>
        <w:t>:3</w:t>
      </w:r>
      <w:r w:rsidR="00934D32" w:rsidRPr="00442C6E">
        <w:rPr>
          <w:rFonts w:ascii="Tahoma" w:hAnsi="Tahoma" w:cs="Tahoma"/>
        </w:rPr>
        <w:t>), nego i</w:t>
      </w:r>
      <w:r w:rsidRPr="00442C6E">
        <w:rPr>
          <w:rFonts w:ascii="Tahoma" w:hAnsi="Tahoma" w:cs="Tahoma"/>
        </w:rPr>
        <w:t xml:space="preserve"> eksploataciju </w:t>
      </w:r>
      <w:r w:rsidR="00934D32" w:rsidRPr="00442C6E">
        <w:rPr>
          <w:rFonts w:ascii="Tahoma" w:hAnsi="Tahoma" w:cs="Tahoma"/>
        </w:rPr>
        <w:t xml:space="preserve">ovih resursa na obziran način. Stoga se  nameće zaključak da u </w:t>
      </w:r>
      <w:r w:rsidR="00E86848" w:rsidRPr="00442C6E">
        <w:rPr>
          <w:rFonts w:ascii="Tahoma" w:hAnsi="Tahoma" w:cs="Tahoma"/>
        </w:rPr>
        <w:t xml:space="preserve">Hrvatskoj, pa prema tome i u </w:t>
      </w:r>
      <w:r w:rsidR="00934D32" w:rsidRPr="00442C6E">
        <w:rPr>
          <w:rFonts w:ascii="Tahoma" w:hAnsi="Tahoma" w:cs="Tahoma"/>
        </w:rPr>
        <w:t>Koprivničko-križevačkoj županiji zaštićena prirodna područja imaju gospodarski potencijal</w:t>
      </w:r>
      <w:r w:rsidRPr="00442C6E">
        <w:rPr>
          <w:rFonts w:ascii="Tahoma" w:hAnsi="Tahoma" w:cs="Tahoma"/>
        </w:rPr>
        <w:t xml:space="preserve"> koji je moguće razviti adekvatnom primjenom specijalnih</w:t>
      </w:r>
      <w:r w:rsidR="00C57C27">
        <w:rPr>
          <w:rFonts w:ascii="Tahoma" w:hAnsi="Tahoma" w:cs="Tahoma"/>
        </w:rPr>
        <w:t xml:space="preserve"> (selektivnih)</w:t>
      </w:r>
      <w:r w:rsidRPr="00442C6E">
        <w:rPr>
          <w:rFonts w:ascii="Tahoma" w:hAnsi="Tahoma" w:cs="Tahoma"/>
        </w:rPr>
        <w:t xml:space="preserve"> oblika turizma, odnosno ekotur</w:t>
      </w:r>
      <w:r w:rsidR="00786E86" w:rsidRPr="00442C6E">
        <w:rPr>
          <w:rFonts w:ascii="Tahoma" w:hAnsi="Tahoma" w:cs="Tahoma"/>
        </w:rPr>
        <w:t>izma na spominjanim područjima</w:t>
      </w:r>
      <w:r w:rsidR="00EB22A5" w:rsidRPr="00442C6E">
        <w:rPr>
          <w:rFonts w:ascii="Tahoma" w:hAnsi="Tahoma" w:cs="Tahoma"/>
        </w:rPr>
        <w:t>.</w:t>
      </w:r>
      <w:r w:rsidR="00786E86" w:rsidRPr="00442C6E">
        <w:rPr>
          <w:rFonts w:ascii="Tahoma" w:hAnsi="Tahoma" w:cs="Tahoma"/>
        </w:rPr>
        <w:t xml:space="preserve"> </w:t>
      </w:r>
      <w:r w:rsidR="00934D32" w:rsidRPr="00442C6E">
        <w:rPr>
          <w:rFonts w:ascii="Tahoma" w:hAnsi="Tahoma" w:cs="Tahoma"/>
        </w:rPr>
        <w:t>Svakako da s</w:t>
      </w:r>
      <w:r w:rsidRPr="00442C6E">
        <w:rPr>
          <w:rFonts w:ascii="Tahoma" w:hAnsi="Tahoma" w:cs="Tahoma"/>
        </w:rPr>
        <w:t xml:space="preserve">e na prvom mjestu </w:t>
      </w:r>
      <w:r w:rsidR="00934D32" w:rsidRPr="00442C6E">
        <w:rPr>
          <w:rFonts w:ascii="Tahoma" w:hAnsi="Tahoma" w:cs="Tahoma"/>
        </w:rPr>
        <w:t xml:space="preserve">nalazi </w:t>
      </w:r>
      <w:r w:rsidRPr="00442C6E">
        <w:rPr>
          <w:rFonts w:ascii="Tahoma" w:hAnsi="Tahoma" w:cs="Tahoma"/>
        </w:rPr>
        <w:t>prilika za otvaranje novih radnih mjesta za lokalno s</w:t>
      </w:r>
      <w:r w:rsidR="00934D32" w:rsidRPr="00442C6E">
        <w:rPr>
          <w:rFonts w:ascii="Tahoma" w:hAnsi="Tahoma" w:cs="Tahoma"/>
        </w:rPr>
        <w:t>tanovništvo č</w:t>
      </w:r>
      <w:r w:rsidR="00786E86" w:rsidRPr="00442C6E">
        <w:rPr>
          <w:rFonts w:ascii="Tahoma" w:hAnsi="Tahoma" w:cs="Tahoma"/>
        </w:rPr>
        <w:t>ime se stvara</w:t>
      </w:r>
      <w:r w:rsidRPr="00442C6E">
        <w:rPr>
          <w:rFonts w:ascii="Tahoma" w:hAnsi="Tahoma" w:cs="Tahoma"/>
        </w:rPr>
        <w:t xml:space="preserve"> novi raspoloživi dohodak koji direktno utječe n</w:t>
      </w:r>
      <w:r w:rsidR="00C57C27">
        <w:rPr>
          <w:rFonts w:ascii="Tahoma" w:hAnsi="Tahoma" w:cs="Tahoma"/>
        </w:rPr>
        <w:t>a povećanje lokalne potrošnje. P</w:t>
      </w:r>
      <w:r w:rsidRPr="00442C6E">
        <w:rPr>
          <w:rFonts w:ascii="Tahoma" w:hAnsi="Tahoma" w:cs="Tahoma"/>
        </w:rPr>
        <w:t>ovećana potrošnja ubrzava i oživljava lokalne konjunkturne cikluse kro</w:t>
      </w:r>
      <w:r w:rsidR="00786E86" w:rsidRPr="00442C6E">
        <w:rPr>
          <w:rFonts w:ascii="Tahoma" w:hAnsi="Tahoma" w:cs="Tahoma"/>
        </w:rPr>
        <w:t>z stimulaciju nove proizvodnje (</w:t>
      </w:r>
      <w:r w:rsidRPr="00442C6E">
        <w:rPr>
          <w:rFonts w:ascii="Tahoma" w:hAnsi="Tahoma" w:cs="Tahoma"/>
        </w:rPr>
        <w:t xml:space="preserve">a u slučaju turizma naročito poljoprivredne </w:t>
      </w:r>
      <w:r w:rsidR="00786E86" w:rsidRPr="00442C6E">
        <w:rPr>
          <w:rFonts w:ascii="Tahoma" w:hAnsi="Tahoma" w:cs="Tahoma"/>
        </w:rPr>
        <w:t xml:space="preserve">proizvodnje, odnosno proizvodnje hrane za turiste,), </w:t>
      </w:r>
      <w:r w:rsidRPr="00442C6E">
        <w:rPr>
          <w:rFonts w:ascii="Tahoma" w:hAnsi="Tahoma" w:cs="Tahoma"/>
        </w:rPr>
        <w:t>doprinosi očuvanju tradicijskog i kulturnog nasljeđa, potiče ed</w:t>
      </w:r>
      <w:r w:rsidR="005218BA">
        <w:rPr>
          <w:rFonts w:ascii="Tahoma" w:hAnsi="Tahoma" w:cs="Tahoma"/>
        </w:rPr>
        <w:t>ukaciju za održivi razvoj domicilnog stanovništva</w:t>
      </w:r>
      <w:r w:rsidRPr="00442C6E">
        <w:rPr>
          <w:rFonts w:ascii="Tahoma" w:hAnsi="Tahoma" w:cs="Tahoma"/>
        </w:rPr>
        <w:t xml:space="preserve"> i turista, itd. </w:t>
      </w:r>
      <w:r w:rsidR="00786E86" w:rsidRPr="00442C6E">
        <w:rPr>
          <w:rFonts w:ascii="Tahoma" w:hAnsi="Tahoma" w:cs="Tahoma"/>
        </w:rPr>
        <w:t>Naglasak je na činjenici da k</w:t>
      </w:r>
      <w:r w:rsidRPr="00442C6E">
        <w:rPr>
          <w:rFonts w:ascii="Tahoma" w:hAnsi="Tahoma" w:cs="Tahoma"/>
        </w:rPr>
        <w:t xml:space="preserve">od ekoturističkog planiranja najvažniji kriteriji moraju biti ekološki kriteriji i principi </w:t>
      </w:r>
      <w:r w:rsidR="005218BA">
        <w:rPr>
          <w:rFonts w:ascii="Tahoma" w:hAnsi="Tahoma" w:cs="Tahoma"/>
        </w:rPr>
        <w:t xml:space="preserve">koncepta </w:t>
      </w:r>
      <w:r w:rsidRPr="00442C6E">
        <w:rPr>
          <w:rFonts w:ascii="Tahoma" w:hAnsi="Tahoma" w:cs="Tahoma"/>
        </w:rPr>
        <w:t>održivog razvitka</w:t>
      </w:r>
      <w:r w:rsidR="005218BA">
        <w:rPr>
          <w:rFonts w:ascii="Tahoma" w:hAnsi="Tahoma" w:cs="Tahoma"/>
        </w:rPr>
        <w:t xml:space="preserve"> turizma</w:t>
      </w:r>
      <w:r w:rsidRPr="00442C6E">
        <w:rPr>
          <w:rFonts w:ascii="Tahoma" w:hAnsi="Tahoma" w:cs="Tahoma"/>
        </w:rPr>
        <w:t xml:space="preserve"> (</w:t>
      </w:r>
      <w:proofErr w:type="spellStart"/>
      <w:r w:rsidRPr="00442C6E">
        <w:rPr>
          <w:rFonts w:ascii="Tahoma" w:hAnsi="Tahoma" w:cs="Tahoma"/>
        </w:rPr>
        <w:t>Geić</w:t>
      </w:r>
      <w:proofErr w:type="spellEnd"/>
      <w:r w:rsidRPr="00442C6E">
        <w:rPr>
          <w:rFonts w:ascii="Tahoma" w:hAnsi="Tahoma" w:cs="Tahoma"/>
        </w:rPr>
        <w:t>, 2011</w:t>
      </w:r>
      <w:r w:rsidR="00442C6E" w:rsidRPr="00442C6E">
        <w:rPr>
          <w:rFonts w:ascii="Tahoma" w:hAnsi="Tahoma" w:cs="Tahoma"/>
        </w:rPr>
        <w:t>:429</w:t>
      </w:r>
      <w:r w:rsidRPr="00442C6E">
        <w:rPr>
          <w:rFonts w:ascii="Tahoma" w:hAnsi="Tahoma" w:cs="Tahoma"/>
        </w:rPr>
        <w:t>).</w:t>
      </w:r>
    </w:p>
    <w:p w:rsidR="00786E86" w:rsidRPr="00442C6E" w:rsidRDefault="008505C3" w:rsidP="00934D32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Prema podacima Javne ustanove za upravljanje zaštićenim prirodnim vrijednostima</w:t>
      </w:r>
      <w:r w:rsidR="00786E86" w:rsidRPr="00442C6E">
        <w:rPr>
          <w:rFonts w:ascii="Tahoma" w:hAnsi="Tahoma" w:cs="Tahoma"/>
        </w:rPr>
        <w:t xml:space="preserve"> Koprivničko-križevačke županije</w:t>
      </w:r>
      <w:r w:rsidR="00934D32" w:rsidRPr="00442C6E">
        <w:rPr>
          <w:rStyle w:val="Referencafusnote"/>
          <w:rFonts w:ascii="Tahoma" w:hAnsi="Tahoma" w:cs="Tahoma"/>
        </w:rPr>
        <w:footnoteReference w:id="6"/>
      </w:r>
      <w:r w:rsidRPr="00442C6E">
        <w:rPr>
          <w:rFonts w:ascii="Tahoma" w:hAnsi="Tahoma" w:cs="Tahoma"/>
        </w:rPr>
        <w:t xml:space="preserve"> na području </w:t>
      </w:r>
      <w:r w:rsidR="00786E86" w:rsidRPr="00442C6E">
        <w:rPr>
          <w:rFonts w:ascii="Tahoma" w:hAnsi="Tahoma" w:cs="Tahoma"/>
        </w:rPr>
        <w:t>Županije</w:t>
      </w:r>
      <w:r w:rsidRPr="00442C6E">
        <w:rPr>
          <w:rFonts w:ascii="Tahoma" w:hAnsi="Tahoma" w:cs="Tahoma"/>
        </w:rPr>
        <w:t xml:space="preserve"> postoje slijedeće kategorije zaštićenih prostora: pet posebnih rezervata, jedna park šuma, dva značajna krajobraza, četiri spomenika prirode, dva spomenika </w:t>
      </w:r>
      <w:proofErr w:type="spellStart"/>
      <w:r w:rsidRPr="00442C6E">
        <w:rPr>
          <w:rFonts w:ascii="Tahoma" w:hAnsi="Tahoma" w:cs="Tahoma"/>
        </w:rPr>
        <w:t>parkovne</w:t>
      </w:r>
      <w:proofErr w:type="spellEnd"/>
      <w:r w:rsidRPr="00442C6E">
        <w:rPr>
          <w:rFonts w:ascii="Tahoma" w:hAnsi="Tahoma" w:cs="Tahoma"/>
        </w:rPr>
        <w:t xml:space="preserve"> arhitekture i regionalni park M</w:t>
      </w:r>
      <w:r w:rsidR="00786E86" w:rsidRPr="00442C6E">
        <w:rPr>
          <w:rFonts w:ascii="Tahoma" w:hAnsi="Tahoma" w:cs="Tahoma"/>
        </w:rPr>
        <w:t>ura-Drava (slika 1</w:t>
      </w:r>
      <w:r w:rsidRPr="00442C6E">
        <w:rPr>
          <w:rFonts w:ascii="Tahoma" w:hAnsi="Tahoma" w:cs="Tahoma"/>
        </w:rPr>
        <w:t xml:space="preserve">). </w:t>
      </w:r>
    </w:p>
    <w:p w:rsidR="00786E86" w:rsidRPr="00442C6E" w:rsidRDefault="00B43366" w:rsidP="00934D32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U kategoriju posebnih rezervata spadaju slijedeći lokaliteti: posebni (ornitološki) rezervat Veliki </w:t>
      </w:r>
      <w:proofErr w:type="spellStart"/>
      <w:r w:rsidRPr="00442C6E">
        <w:rPr>
          <w:rFonts w:ascii="Tahoma" w:hAnsi="Tahoma" w:cs="Tahoma"/>
        </w:rPr>
        <w:t>Pažut</w:t>
      </w:r>
      <w:proofErr w:type="spellEnd"/>
      <w:r w:rsidRPr="00442C6E">
        <w:rPr>
          <w:rFonts w:ascii="Tahoma" w:hAnsi="Tahoma" w:cs="Tahoma"/>
        </w:rPr>
        <w:t>, posebni rezervat (šumske vegetacije) “Crni Jarki”, posebni botanički rezervat (šumske vegetacije) Dugačko Brdo, posebni botanički rezervat Mali Kalnik, posebni (geografsko-</w:t>
      </w:r>
      <w:r w:rsidRPr="00442C6E">
        <w:rPr>
          <w:rFonts w:ascii="Tahoma" w:hAnsi="Tahoma" w:cs="Tahoma"/>
        </w:rPr>
        <w:lastRenderedPageBreak/>
        <w:t xml:space="preserve">botanički) rezervat Đurđevački </w:t>
      </w:r>
      <w:proofErr w:type="spellStart"/>
      <w:r w:rsidRPr="00442C6E">
        <w:rPr>
          <w:rFonts w:ascii="Tahoma" w:hAnsi="Tahoma" w:cs="Tahoma"/>
        </w:rPr>
        <w:t>Peski</w:t>
      </w:r>
      <w:proofErr w:type="spellEnd"/>
      <w:r w:rsidRPr="00442C6E">
        <w:rPr>
          <w:rFonts w:ascii="Tahoma" w:hAnsi="Tahoma" w:cs="Tahoma"/>
        </w:rPr>
        <w:t xml:space="preserve">. U kategoriji park šume nalazi se Park šuma </w:t>
      </w:r>
      <w:proofErr w:type="spellStart"/>
      <w:r w:rsidRPr="00442C6E">
        <w:rPr>
          <w:rFonts w:ascii="Tahoma" w:hAnsi="Tahoma" w:cs="Tahoma"/>
        </w:rPr>
        <w:t>Župetnica</w:t>
      </w:r>
      <w:proofErr w:type="spellEnd"/>
      <w:r w:rsidRPr="00442C6E">
        <w:rPr>
          <w:rFonts w:ascii="Tahoma" w:hAnsi="Tahoma" w:cs="Tahoma"/>
        </w:rPr>
        <w:t xml:space="preserve">, dok se u kategoriji značajnih krajobraza nalazi planina Kalnik i jezero </w:t>
      </w:r>
      <w:proofErr w:type="spellStart"/>
      <w:r w:rsidRPr="00442C6E">
        <w:rPr>
          <w:rFonts w:ascii="Tahoma" w:hAnsi="Tahoma" w:cs="Tahoma"/>
        </w:rPr>
        <w:t>Čambina</w:t>
      </w:r>
      <w:proofErr w:type="spellEnd"/>
      <w:r w:rsidRPr="00442C6E">
        <w:rPr>
          <w:rFonts w:ascii="Tahoma" w:hAnsi="Tahoma" w:cs="Tahoma"/>
        </w:rPr>
        <w:t xml:space="preserve">. U spomenike prirode ubrajaju se skupina stabala diljem Županije, a najznačajniji spomenik </w:t>
      </w:r>
      <w:proofErr w:type="spellStart"/>
      <w:r w:rsidRPr="00442C6E">
        <w:rPr>
          <w:rFonts w:ascii="Tahoma" w:hAnsi="Tahoma" w:cs="Tahoma"/>
        </w:rPr>
        <w:t>parkovne</w:t>
      </w:r>
      <w:proofErr w:type="spellEnd"/>
      <w:r w:rsidRPr="00442C6E">
        <w:rPr>
          <w:rFonts w:ascii="Tahoma" w:hAnsi="Tahoma" w:cs="Tahoma"/>
        </w:rPr>
        <w:t xml:space="preserve"> arhitekture je  Park kraj Visokog gospodarskog učilišta i park kraj osnovne škole „Vladimir Nazor‟ u Križevcima. Posebno mjesto zaštićenih lokaliteta zauzima prvi regionalni park u Republici Hrvatskoj</w:t>
      </w:r>
      <w:r w:rsidR="005218BA">
        <w:rPr>
          <w:rFonts w:ascii="Tahoma" w:hAnsi="Tahoma" w:cs="Tahoma"/>
        </w:rPr>
        <w:t xml:space="preserve">. To je </w:t>
      </w:r>
      <w:r w:rsidRPr="00442C6E">
        <w:rPr>
          <w:rFonts w:ascii="Tahoma" w:hAnsi="Tahoma" w:cs="Tahoma"/>
        </w:rPr>
        <w:t>Regionalni park Mura-Drava koji obuhvaća poplavno područje formirano duž riječnih tokova, a uključuje i prijelazno područje s poljoprivrednim površinama i manjim naseljima uz rijeke sve do ušća Drave u Dunav kod Aljmaša. Rijeke Mura i Drava područja su visoke biološke i krajobrazne raznolikosti te bogate geološke i kulturno-tradicijske baštine. Njegova ukupna površina unutar svih pet županija koje obuhvaća iznosi 87.680,52 ha., a na Koprivničko-kr</w:t>
      </w:r>
      <w:r w:rsidR="005218BA">
        <w:rPr>
          <w:rFonts w:ascii="Tahoma" w:hAnsi="Tahoma" w:cs="Tahoma"/>
        </w:rPr>
        <w:t xml:space="preserve">iževačku otpada 16.780,85 ha, </w:t>
      </w:r>
      <w:r w:rsidRPr="00442C6E">
        <w:rPr>
          <w:rFonts w:ascii="Tahoma" w:hAnsi="Tahoma" w:cs="Tahoma"/>
        </w:rPr>
        <w:t xml:space="preserve">što je 19,19% od ukupne površine. Posebice su značajna zaštićena područja: poplavne šume, vlažni travnjaci, mrtvi rukavci, napuštena korita, meandri, te sprudovi i strme odronjene obale, zatim izuzetno bogatstvo </w:t>
      </w:r>
      <w:proofErr w:type="spellStart"/>
      <w:r w:rsidRPr="00442C6E">
        <w:rPr>
          <w:rFonts w:ascii="Tahoma" w:hAnsi="Tahoma" w:cs="Tahoma"/>
        </w:rPr>
        <w:t>ornitofaune</w:t>
      </w:r>
      <w:proofErr w:type="spellEnd"/>
      <w:r w:rsidRPr="00442C6E">
        <w:rPr>
          <w:rFonts w:ascii="Tahoma" w:hAnsi="Tahoma" w:cs="Tahoma"/>
        </w:rPr>
        <w:t xml:space="preserve"> i </w:t>
      </w:r>
      <w:proofErr w:type="spellStart"/>
      <w:r w:rsidRPr="00442C6E">
        <w:rPr>
          <w:rFonts w:ascii="Tahoma" w:hAnsi="Tahoma" w:cs="Tahoma"/>
        </w:rPr>
        <w:t>ihtiofaune</w:t>
      </w:r>
      <w:proofErr w:type="spellEnd"/>
      <w:r w:rsidRPr="00442C6E">
        <w:rPr>
          <w:rFonts w:ascii="Tahoma" w:hAnsi="Tahoma" w:cs="Tahoma"/>
        </w:rPr>
        <w:t xml:space="preserve"> te druge brojne ugrožene i rijetke vrste </w:t>
      </w:r>
      <w:r w:rsidR="005218BA">
        <w:rPr>
          <w:rFonts w:ascii="Tahoma" w:hAnsi="Tahoma" w:cs="Tahoma"/>
        </w:rPr>
        <w:t xml:space="preserve">zaštićene </w:t>
      </w:r>
      <w:r w:rsidRPr="00442C6E">
        <w:rPr>
          <w:rFonts w:ascii="Tahoma" w:hAnsi="Tahoma" w:cs="Tahoma"/>
        </w:rPr>
        <w:t>na nacionalnom i europskom nivou kao i vrijedni specifični krajobrazni sklop koji gradi</w:t>
      </w:r>
      <w:r w:rsidR="005218BA">
        <w:rPr>
          <w:rFonts w:ascii="Tahoma" w:hAnsi="Tahoma" w:cs="Tahoma"/>
        </w:rPr>
        <w:t>ra od prirodnog prostora uz spomenute</w:t>
      </w:r>
      <w:r w:rsidRPr="00442C6E">
        <w:rPr>
          <w:rFonts w:ascii="Tahoma" w:hAnsi="Tahoma" w:cs="Tahoma"/>
        </w:rPr>
        <w:t xml:space="preserve"> rijeke prema kulturnom antropogenom krajobrazu u rubnim dijelovima parka s dugim razvučenim naseljima. Naselja unutar i u okolici parka predst</w:t>
      </w:r>
      <w:r w:rsidR="00934D32" w:rsidRPr="00442C6E">
        <w:rPr>
          <w:rFonts w:ascii="Tahoma" w:hAnsi="Tahoma" w:cs="Tahoma"/>
        </w:rPr>
        <w:t>avljaju njegov integralni dio tako da</w:t>
      </w:r>
      <w:r w:rsidRPr="00442C6E">
        <w:rPr>
          <w:rFonts w:ascii="Tahoma" w:hAnsi="Tahoma" w:cs="Tahoma"/>
        </w:rPr>
        <w:t xml:space="preserve"> je ovom kategorijom zaštite potrebno osigurati i potaknuti njihov održivi razvoj kako bi se zaustavili trendovi smanjenja broja stanovništva. Ljudska aktivnost je stvorila i očuvala veliki dio prirodnih vrijednosti zbog kojih se zaštita i predlaže, pa je zaštita u kategoriji regionalnog parka, koja </w:t>
      </w:r>
      <w:r w:rsidR="005218BA">
        <w:rPr>
          <w:rFonts w:ascii="Tahoma" w:hAnsi="Tahoma" w:cs="Tahoma"/>
        </w:rPr>
        <w:t xml:space="preserve">ipak </w:t>
      </w:r>
      <w:r w:rsidRPr="00442C6E">
        <w:rPr>
          <w:rFonts w:ascii="Tahoma" w:hAnsi="Tahoma" w:cs="Tahoma"/>
        </w:rPr>
        <w:t>dopušta</w:t>
      </w:r>
      <w:r w:rsidR="005218BA">
        <w:rPr>
          <w:rFonts w:ascii="Tahoma" w:hAnsi="Tahoma" w:cs="Tahoma"/>
        </w:rPr>
        <w:t xml:space="preserve"> određene</w:t>
      </w:r>
      <w:r w:rsidRPr="00442C6E">
        <w:rPr>
          <w:rFonts w:ascii="Tahoma" w:hAnsi="Tahoma" w:cs="Tahoma"/>
        </w:rPr>
        <w:t xml:space="preserve"> gospodarske aktivnosti i s tog stanoviš</w:t>
      </w:r>
      <w:r w:rsidR="005218BA">
        <w:rPr>
          <w:rFonts w:ascii="Tahoma" w:hAnsi="Tahoma" w:cs="Tahoma"/>
        </w:rPr>
        <w:t>ta adekvatna za ovaj prostor jer</w:t>
      </w:r>
      <w:r w:rsidRPr="00442C6E">
        <w:rPr>
          <w:rFonts w:ascii="Tahoma" w:hAnsi="Tahoma" w:cs="Tahoma"/>
        </w:rPr>
        <w:t xml:space="preserve"> otvara nove mogućnosti za razvoj novih perspektiva održivog razvoja kao što su ekoturizam i ekološka poljoprivreda.</w:t>
      </w:r>
    </w:p>
    <w:p w:rsidR="00E677DB" w:rsidRPr="00442C6E" w:rsidRDefault="00E677DB" w:rsidP="00E677DB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Javna ustanova upravlja spomenutim zaštićenim područjima koja se nalaze na teritoriju Koprivničko-križevačke županije a sastavni su dijelovi Ekološke mreže Republike Hrvatske i preventivno zaštićenog područja Regionalnog parka Mura-Drava.</w:t>
      </w:r>
    </w:p>
    <w:p w:rsidR="00F73C65" w:rsidRPr="00442C6E" w:rsidRDefault="00F73C65" w:rsidP="008505C3">
      <w:pPr>
        <w:rPr>
          <w:rFonts w:ascii="Tahoma" w:hAnsi="Tahoma" w:cs="Tahoma"/>
        </w:rPr>
      </w:pPr>
    </w:p>
    <w:p w:rsidR="00786E86" w:rsidRPr="000F4682" w:rsidRDefault="00786E86" w:rsidP="008505C3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Slika 1. Zaštićeni dijelovi prirode u Koprivničko-križevačkoj županiji</w:t>
      </w:r>
    </w:p>
    <w:p w:rsidR="00786E86" w:rsidRPr="00442C6E" w:rsidRDefault="00786E86" w:rsidP="008505C3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1F35E338">
            <wp:extent cx="2562225" cy="301676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74" cy="303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A18" w:rsidRPr="000F4682" w:rsidRDefault="00786E86">
      <w:pPr>
        <w:rPr>
          <w:rFonts w:ascii="Tahoma" w:hAnsi="Tahoma" w:cs="Tahoma"/>
          <w:sz w:val="16"/>
          <w:szCs w:val="16"/>
        </w:rPr>
      </w:pPr>
      <w:r w:rsidRPr="000F4682">
        <w:rPr>
          <w:rFonts w:ascii="Tahoma" w:hAnsi="Tahoma" w:cs="Tahoma"/>
          <w:sz w:val="16"/>
          <w:szCs w:val="16"/>
        </w:rPr>
        <w:t xml:space="preserve">Izvor: </w:t>
      </w:r>
      <w:hyperlink r:id="rId9" w:history="1">
        <w:r w:rsidR="0018014F" w:rsidRPr="000F4682">
          <w:rPr>
            <w:rStyle w:val="Hiperveza"/>
            <w:rFonts w:ascii="Tahoma" w:hAnsi="Tahoma" w:cs="Tahoma"/>
            <w:sz w:val="16"/>
            <w:szCs w:val="16"/>
          </w:rPr>
          <w:t>http://www.zastita-prirode-kckzz.hr</w:t>
        </w:r>
      </w:hyperlink>
    </w:p>
    <w:p w:rsidR="0018014F" w:rsidRPr="00442C6E" w:rsidRDefault="0018014F">
      <w:pPr>
        <w:rPr>
          <w:rFonts w:ascii="Tahoma" w:hAnsi="Tahoma" w:cs="Tahoma"/>
          <w:i/>
        </w:rPr>
      </w:pPr>
    </w:p>
    <w:p w:rsidR="000F4682" w:rsidRDefault="000F4682">
      <w:pPr>
        <w:rPr>
          <w:rFonts w:ascii="Tahoma" w:hAnsi="Tahoma" w:cs="Tahoma"/>
          <w:b/>
        </w:rPr>
      </w:pPr>
    </w:p>
    <w:p w:rsidR="00E677DB" w:rsidRPr="00442C6E" w:rsidRDefault="006B1DFD">
      <w:pPr>
        <w:rPr>
          <w:rFonts w:ascii="Tahoma" w:hAnsi="Tahoma" w:cs="Tahoma"/>
          <w:b/>
        </w:rPr>
      </w:pPr>
      <w:r w:rsidRPr="00442C6E">
        <w:rPr>
          <w:rFonts w:ascii="Tahoma" w:hAnsi="Tahoma" w:cs="Tahoma"/>
          <w:b/>
        </w:rPr>
        <w:t>STAVOVI O EKOTURIZMU</w:t>
      </w:r>
      <w:r w:rsidR="005218BA">
        <w:rPr>
          <w:rFonts w:ascii="Tahoma" w:hAnsi="Tahoma" w:cs="Tahoma"/>
          <w:b/>
        </w:rPr>
        <w:t xml:space="preserve"> ŽUPANIJE</w:t>
      </w:r>
    </w:p>
    <w:p w:rsidR="00E677DB" w:rsidRPr="00442C6E" w:rsidRDefault="00E86848" w:rsidP="00675F0C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Kao što je već istaknuto, ruralno</w:t>
      </w:r>
      <w:r w:rsidR="00E677DB" w:rsidRPr="00442C6E">
        <w:rPr>
          <w:rFonts w:ascii="Tahoma" w:hAnsi="Tahoma" w:cs="Tahoma"/>
        </w:rPr>
        <w:t xml:space="preserve"> područje Koprivničko-križevačke županije </w:t>
      </w:r>
      <w:r w:rsidR="002157CC" w:rsidRPr="00442C6E">
        <w:rPr>
          <w:rFonts w:ascii="Tahoma" w:hAnsi="Tahoma" w:cs="Tahoma"/>
        </w:rPr>
        <w:t xml:space="preserve">je </w:t>
      </w:r>
      <w:r w:rsidR="00E677DB" w:rsidRPr="00442C6E">
        <w:rPr>
          <w:rFonts w:ascii="Tahoma" w:hAnsi="Tahoma" w:cs="Tahoma"/>
        </w:rPr>
        <w:t>relativ</w:t>
      </w:r>
      <w:r w:rsidR="002157CC" w:rsidRPr="00442C6E">
        <w:rPr>
          <w:rFonts w:ascii="Tahoma" w:hAnsi="Tahoma" w:cs="Tahoma"/>
        </w:rPr>
        <w:t>no heterogena cjelina</w:t>
      </w:r>
      <w:r w:rsidR="00E677DB" w:rsidRPr="00442C6E">
        <w:rPr>
          <w:rFonts w:ascii="Tahoma" w:hAnsi="Tahoma" w:cs="Tahoma"/>
        </w:rPr>
        <w:t xml:space="preserve"> </w:t>
      </w:r>
      <w:r w:rsidR="002157CC" w:rsidRPr="00442C6E">
        <w:rPr>
          <w:rFonts w:ascii="Tahoma" w:hAnsi="Tahoma" w:cs="Tahoma"/>
        </w:rPr>
        <w:t>prirodnih ljepota i čistog okoliša</w:t>
      </w:r>
      <w:r w:rsidRPr="00442C6E">
        <w:rPr>
          <w:rFonts w:ascii="Tahoma" w:hAnsi="Tahoma" w:cs="Tahoma"/>
        </w:rPr>
        <w:t>. Na</w:t>
      </w:r>
      <w:r w:rsidR="005C4A18" w:rsidRPr="00442C6E">
        <w:rPr>
          <w:rFonts w:ascii="Tahoma" w:hAnsi="Tahoma" w:cs="Tahoma"/>
        </w:rPr>
        <w:t xml:space="preserve"> nju</w:t>
      </w:r>
      <w:r w:rsidR="002157CC" w:rsidRPr="00442C6E">
        <w:rPr>
          <w:rFonts w:ascii="Tahoma" w:hAnsi="Tahoma" w:cs="Tahoma"/>
        </w:rPr>
        <w:t xml:space="preserve"> se nadovezuje bogata kulturna bašt</w:t>
      </w:r>
      <w:r w:rsidR="005C6BD6">
        <w:rPr>
          <w:rFonts w:ascii="Tahoma" w:hAnsi="Tahoma" w:cs="Tahoma"/>
        </w:rPr>
        <w:t xml:space="preserve">ina,  razvijeno vinogradarstvo i </w:t>
      </w:r>
      <w:r w:rsidR="002157CC" w:rsidRPr="00442C6E">
        <w:rPr>
          <w:rFonts w:ascii="Tahoma" w:hAnsi="Tahoma" w:cs="Tahoma"/>
        </w:rPr>
        <w:t xml:space="preserve">vinarstvo, </w:t>
      </w:r>
      <w:r w:rsidR="005C6BD6">
        <w:rPr>
          <w:rFonts w:ascii="Tahoma" w:hAnsi="Tahoma" w:cs="Tahoma"/>
        </w:rPr>
        <w:t xml:space="preserve">te </w:t>
      </w:r>
      <w:r w:rsidR="002157CC" w:rsidRPr="00442C6E">
        <w:rPr>
          <w:rFonts w:ascii="Tahoma" w:hAnsi="Tahoma" w:cs="Tahoma"/>
        </w:rPr>
        <w:t xml:space="preserve">vinski turizam i gastronomija, što su osnovni elementi na kojima se može razvijati </w:t>
      </w:r>
      <w:r w:rsidR="005C6BD6">
        <w:rPr>
          <w:rFonts w:ascii="Tahoma" w:hAnsi="Tahoma" w:cs="Tahoma"/>
        </w:rPr>
        <w:t xml:space="preserve">učinkoviti ekoturizam. </w:t>
      </w:r>
      <w:r w:rsidR="002157CC" w:rsidRPr="00442C6E">
        <w:rPr>
          <w:rFonts w:ascii="Tahoma" w:hAnsi="Tahoma" w:cs="Tahoma"/>
        </w:rPr>
        <w:t>Polazeći od te pretpostavke, inicirano je i provedeno anketno istraživanje</w:t>
      </w:r>
      <w:r w:rsidR="005C4A18" w:rsidRPr="00442C6E">
        <w:rPr>
          <w:rStyle w:val="Referencafusnote"/>
          <w:rFonts w:ascii="Tahoma" w:hAnsi="Tahoma" w:cs="Tahoma"/>
        </w:rPr>
        <w:footnoteReference w:id="7"/>
      </w:r>
      <w:r w:rsidR="002157CC" w:rsidRPr="00442C6E">
        <w:rPr>
          <w:rFonts w:ascii="Tahoma" w:hAnsi="Tahoma" w:cs="Tahoma"/>
        </w:rPr>
        <w:t xml:space="preserve"> </w:t>
      </w:r>
      <w:r w:rsidR="006428CC" w:rsidRPr="00442C6E">
        <w:rPr>
          <w:rFonts w:ascii="Tahoma" w:hAnsi="Tahoma" w:cs="Tahoma"/>
        </w:rPr>
        <w:t xml:space="preserve">s ciljem da se istraže </w:t>
      </w:r>
      <w:r w:rsidR="008B69CF" w:rsidRPr="00442C6E">
        <w:rPr>
          <w:rFonts w:ascii="Tahoma" w:hAnsi="Tahoma" w:cs="Tahoma"/>
        </w:rPr>
        <w:t>mišljenja i stavovi o ekoturizmu</w:t>
      </w:r>
      <w:r w:rsidR="005C6BD6">
        <w:rPr>
          <w:rFonts w:ascii="Tahoma" w:hAnsi="Tahoma" w:cs="Tahoma"/>
        </w:rPr>
        <w:t xml:space="preserve"> na prostoru županije</w:t>
      </w:r>
      <w:r w:rsidR="008B69CF" w:rsidRPr="00442C6E">
        <w:rPr>
          <w:rFonts w:ascii="Tahoma" w:hAnsi="Tahoma" w:cs="Tahoma"/>
        </w:rPr>
        <w:t xml:space="preserve">. Ispitanicima su postavljena pitanja poput: </w:t>
      </w:r>
      <w:r w:rsidR="006428CC" w:rsidRPr="00442C6E">
        <w:rPr>
          <w:rFonts w:ascii="Tahoma" w:hAnsi="Tahoma" w:cs="Tahoma"/>
        </w:rPr>
        <w:t xml:space="preserve">provode li ispitanici svoje slobodno vrijeme putujući, koji su elementi presudni za odabir turističke destinacije, te kako dolaze do informacija o turističkim sadržajima.  S obzirom da </w:t>
      </w:r>
      <w:r w:rsidR="008B69CF" w:rsidRPr="00442C6E">
        <w:rPr>
          <w:rFonts w:ascii="Tahoma" w:hAnsi="Tahoma" w:cs="Tahoma"/>
        </w:rPr>
        <w:t xml:space="preserve">je u istraživanoj županiji ekoturizam </w:t>
      </w:r>
      <w:r w:rsidR="005C6BD6">
        <w:rPr>
          <w:rFonts w:ascii="Tahoma" w:hAnsi="Tahoma" w:cs="Tahoma"/>
        </w:rPr>
        <w:t xml:space="preserve">još uvijek nedovoljno </w:t>
      </w:r>
      <w:r w:rsidR="008B69CF" w:rsidRPr="00442C6E">
        <w:rPr>
          <w:rFonts w:ascii="Tahoma" w:hAnsi="Tahoma" w:cs="Tahoma"/>
        </w:rPr>
        <w:t>razvijen</w:t>
      </w:r>
      <w:r w:rsidR="006428CC" w:rsidRPr="00442C6E">
        <w:rPr>
          <w:rFonts w:ascii="Tahoma" w:hAnsi="Tahoma" w:cs="Tahoma"/>
        </w:rPr>
        <w:t>, bitn</w:t>
      </w:r>
      <w:r w:rsidR="008B69CF" w:rsidRPr="00442C6E">
        <w:rPr>
          <w:rFonts w:ascii="Tahoma" w:hAnsi="Tahoma" w:cs="Tahoma"/>
        </w:rPr>
        <w:t xml:space="preserve">o je </w:t>
      </w:r>
      <w:r w:rsidR="005C6BD6">
        <w:rPr>
          <w:rFonts w:ascii="Tahoma" w:hAnsi="Tahoma" w:cs="Tahoma"/>
        </w:rPr>
        <w:t xml:space="preserve">bilo </w:t>
      </w:r>
      <w:r w:rsidR="008B69CF" w:rsidRPr="00442C6E">
        <w:rPr>
          <w:rFonts w:ascii="Tahoma" w:hAnsi="Tahoma" w:cs="Tahoma"/>
        </w:rPr>
        <w:t>istražiti</w:t>
      </w:r>
      <w:r w:rsidR="006428CC" w:rsidRPr="00442C6E">
        <w:rPr>
          <w:rFonts w:ascii="Tahoma" w:hAnsi="Tahoma" w:cs="Tahoma"/>
        </w:rPr>
        <w:t xml:space="preserve"> jesu li ispitanici ekološki osviješteni, poznaju li neke ekoturističke sadržaje, te na što ih asocira pojam „ekoturizam“.  </w:t>
      </w:r>
    </w:p>
    <w:p w:rsidR="007A19A3" w:rsidRPr="00442C6E" w:rsidRDefault="007A19A3" w:rsidP="007A19A3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Anketa je provedena tijekom prosinca 2013. i siječnja 2014. godine na 119 ispitanika. Po spolnoj strukturi, anketu je ispunilo 56% ženskih ispitanika, odnosno 44% muških ispitanika. Po dobnoj strukturi 49% ispitanika bilo je starije od 30 godina, dok je 41% ispitanika bio mlađe od 30 godina. Većina ih dolazi iz Koprivničko-križevačke županije (62%), a ostali žive u okolnim županijama. Po obrazovnoj strukturi 17% ispitanika ima završenu srednju školu, 43% preddiplomski stručni/sveučilišni studij te 15% diplomski stručni/sveučilišni studij. Vezano uz bračni status samo 12% ispitanika je u kategoriji „samac“, dok je 88% ispitanika u braku ili je u vezi. Prema određenim karakteristikama ispitanici sami sebe ocjenjuju da </w:t>
      </w:r>
      <w:r w:rsidR="005C6BD6">
        <w:rPr>
          <w:rFonts w:ascii="Tahoma" w:hAnsi="Tahoma" w:cs="Tahoma"/>
        </w:rPr>
        <w:t xml:space="preserve">li su </w:t>
      </w:r>
      <w:r w:rsidRPr="00442C6E">
        <w:rPr>
          <w:rFonts w:ascii="Tahoma" w:hAnsi="Tahoma" w:cs="Tahoma"/>
        </w:rPr>
        <w:t xml:space="preserve">ljudi koji vole putovati, zatim </w:t>
      </w:r>
      <w:r w:rsidR="005C6BD6">
        <w:rPr>
          <w:rFonts w:ascii="Tahoma" w:hAnsi="Tahoma" w:cs="Tahoma"/>
        </w:rPr>
        <w:t>jesu li ljubitelji</w:t>
      </w:r>
      <w:r w:rsidRPr="00442C6E">
        <w:rPr>
          <w:rFonts w:ascii="Tahoma" w:hAnsi="Tahoma" w:cs="Tahoma"/>
        </w:rPr>
        <w:t xml:space="preserve"> prirode, te </w:t>
      </w:r>
      <w:r w:rsidR="003E5E14">
        <w:rPr>
          <w:rFonts w:ascii="Tahoma" w:hAnsi="Tahoma" w:cs="Tahoma"/>
        </w:rPr>
        <w:t>kako</w:t>
      </w:r>
      <w:r w:rsidRPr="00442C6E">
        <w:rPr>
          <w:rFonts w:ascii="Tahoma" w:hAnsi="Tahoma" w:cs="Tahoma"/>
        </w:rPr>
        <w:t xml:space="preserve"> ocjenjuju sebe kao ekološki osviještene</w:t>
      </w:r>
      <w:r w:rsidR="00E5491D" w:rsidRPr="00442C6E">
        <w:rPr>
          <w:rFonts w:ascii="Tahoma" w:hAnsi="Tahoma" w:cs="Tahoma"/>
        </w:rPr>
        <w:t xml:space="preserve"> osobe (grafikon </w:t>
      </w:r>
      <w:r w:rsidRPr="00442C6E">
        <w:rPr>
          <w:rFonts w:ascii="Tahoma" w:hAnsi="Tahoma" w:cs="Tahoma"/>
        </w:rPr>
        <w:t>1)</w:t>
      </w:r>
    </w:p>
    <w:p w:rsidR="007A19A3" w:rsidRPr="000F4682" w:rsidRDefault="007A19A3" w:rsidP="007A19A3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Graf</w:t>
      </w:r>
      <w:r w:rsidR="00263969" w:rsidRPr="000F4682">
        <w:rPr>
          <w:rFonts w:ascii="Tahoma" w:hAnsi="Tahoma" w:cs="Tahoma"/>
          <w:i/>
        </w:rPr>
        <w:t>ikon</w:t>
      </w:r>
      <w:r w:rsidRPr="000F4682">
        <w:rPr>
          <w:rFonts w:ascii="Tahoma" w:hAnsi="Tahoma" w:cs="Tahoma"/>
          <w:i/>
        </w:rPr>
        <w:t xml:space="preserve"> 1. Ocjene ispitanika (od 1 do 5) za svaku od kategorija </w:t>
      </w:r>
    </w:p>
    <w:p w:rsidR="007A19A3" w:rsidRPr="00442C6E" w:rsidRDefault="007A19A3" w:rsidP="007A19A3">
      <w:pPr>
        <w:rPr>
          <w:rFonts w:ascii="Tahoma" w:hAnsi="Tahoma" w:cs="Tahoma"/>
        </w:rPr>
      </w:pPr>
      <w:r w:rsidRPr="00442C6E">
        <w:rPr>
          <w:rFonts w:ascii="Tahoma" w:hAnsi="Tahoma" w:cs="Tahoma"/>
        </w:rPr>
        <w:t>„Koliko je tipično za vas da ste … „</w:t>
      </w:r>
    </w:p>
    <w:p w:rsidR="007A19A3" w:rsidRPr="00442C6E" w:rsidRDefault="007A19A3" w:rsidP="007A19A3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534612B2">
            <wp:extent cx="3514379" cy="23145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5" cy="231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A18" w:rsidRPr="000F4682" w:rsidRDefault="003E5E14" w:rsidP="006428CC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Izvor: A</w:t>
      </w:r>
      <w:r w:rsidR="007A19A3" w:rsidRPr="000F4682">
        <w:rPr>
          <w:rFonts w:ascii="Tahoma" w:hAnsi="Tahoma" w:cs="Tahoma"/>
          <w:sz w:val="16"/>
          <w:szCs w:val="16"/>
        </w:rPr>
        <w:t xml:space="preserve">nketa </w:t>
      </w:r>
      <w:r w:rsidR="00263969" w:rsidRPr="000F4682">
        <w:rPr>
          <w:rFonts w:ascii="Tahoma" w:hAnsi="Tahoma" w:cs="Tahoma"/>
          <w:sz w:val="16"/>
          <w:szCs w:val="16"/>
        </w:rPr>
        <w:t xml:space="preserve">iz </w:t>
      </w:r>
      <w:r w:rsidR="007A19A3" w:rsidRPr="000F4682">
        <w:rPr>
          <w:rFonts w:ascii="Tahoma" w:hAnsi="Tahoma" w:cs="Tahoma"/>
          <w:sz w:val="16"/>
          <w:szCs w:val="16"/>
        </w:rPr>
        <w:t>projekta ECOTOP</w:t>
      </w:r>
      <w:r>
        <w:rPr>
          <w:rFonts w:ascii="Tahoma" w:hAnsi="Tahoma" w:cs="Tahoma"/>
          <w:sz w:val="16"/>
          <w:szCs w:val="16"/>
        </w:rPr>
        <w:t xml:space="preserve"> 2013./2014.</w:t>
      </w:r>
    </w:p>
    <w:p w:rsidR="007A19A3" w:rsidRPr="00442C6E" w:rsidRDefault="007A19A3" w:rsidP="00BA4B7D">
      <w:pPr>
        <w:jc w:val="both"/>
        <w:rPr>
          <w:rFonts w:ascii="Tahoma" w:hAnsi="Tahoma" w:cs="Tahoma"/>
        </w:rPr>
      </w:pPr>
      <w:r w:rsidRPr="00DF57F9">
        <w:rPr>
          <w:rFonts w:ascii="Tahoma" w:hAnsi="Tahoma" w:cs="Tahoma"/>
        </w:rPr>
        <w:lastRenderedPageBreak/>
        <w:t xml:space="preserve">Nadalje, </w:t>
      </w:r>
      <w:r w:rsidRPr="00442C6E">
        <w:rPr>
          <w:rFonts w:ascii="Tahoma" w:hAnsi="Tahoma" w:cs="Tahoma"/>
        </w:rPr>
        <w:t>istraživane su</w:t>
      </w:r>
      <w:r w:rsidR="00263969" w:rsidRPr="00442C6E">
        <w:rPr>
          <w:rFonts w:ascii="Tahoma" w:hAnsi="Tahoma" w:cs="Tahoma"/>
        </w:rPr>
        <w:t xml:space="preserve"> </w:t>
      </w:r>
      <w:r w:rsidR="00E5491D" w:rsidRPr="00442C6E">
        <w:rPr>
          <w:rFonts w:ascii="Tahoma" w:hAnsi="Tahoma" w:cs="Tahoma"/>
        </w:rPr>
        <w:t xml:space="preserve">i </w:t>
      </w:r>
      <w:r w:rsidR="00263969" w:rsidRPr="00442C6E">
        <w:rPr>
          <w:rFonts w:ascii="Tahoma" w:hAnsi="Tahoma" w:cs="Tahoma"/>
        </w:rPr>
        <w:t>općenite</w:t>
      </w:r>
      <w:r w:rsidRPr="00442C6E">
        <w:rPr>
          <w:rFonts w:ascii="Tahoma" w:hAnsi="Tahoma" w:cs="Tahoma"/>
        </w:rPr>
        <w:t xml:space="preserve"> turističke navike ispitanika i to u smislu navike provođenja slobodnog vremena kroz turističko putovanje, vremenskog trajanja njihova putovanja, financijskih izdataka na putovanju, </w:t>
      </w:r>
      <w:r w:rsidR="00263969" w:rsidRPr="00442C6E">
        <w:rPr>
          <w:rFonts w:ascii="Tahoma" w:hAnsi="Tahoma" w:cs="Tahoma"/>
        </w:rPr>
        <w:t>korištenj</w:t>
      </w:r>
      <w:r w:rsidR="00E5491D" w:rsidRPr="00442C6E">
        <w:rPr>
          <w:rFonts w:ascii="Tahoma" w:hAnsi="Tahoma" w:cs="Tahoma"/>
        </w:rPr>
        <w:t>u</w:t>
      </w:r>
      <w:r w:rsidRPr="00442C6E">
        <w:rPr>
          <w:rFonts w:ascii="Tahoma" w:hAnsi="Tahoma" w:cs="Tahoma"/>
        </w:rPr>
        <w:t xml:space="preserve"> prijevoznih sredstava na putovanju, tko im radi društvo na tim putovanjima, što im je važno prilikom odabira turističkog odredišta i aktivnosti </w:t>
      </w:r>
      <w:r w:rsidR="00E5491D" w:rsidRPr="00442C6E">
        <w:rPr>
          <w:rFonts w:ascii="Tahoma" w:hAnsi="Tahoma" w:cs="Tahoma"/>
        </w:rPr>
        <w:t>na turističkom odredištu</w:t>
      </w:r>
      <w:r w:rsidR="00DF57F9">
        <w:rPr>
          <w:rFonts w:ascii="Tahoma" w:hAnsi="Tahoma" w:cs="Tahoma"/>
        </w:rPr>
        <w:t>, te na koji način se</w:t>
      </w:r>
      <w:r w:rsidRPr="00442C6E">
        <w:rPr>
          <w:rFonts w:ascii="Tahoma" w:hAnsi="Tahoma" w:cs="Tahoma"/>
        </w:rPr>
        <w:t xml:space="preserve"> informiraju</w:t>
      </w:r>
      <w:r w:rsidR="00E5491D" w:rsidRPr="00442C6E">
        <w:rPr>
          <w:rFonts w:ascii="Tahoma" w:hAnsi="Tahoma" w:cs="Tahoma"/>
        </w:rPr>
        <w:t xml:space="preserve"> o navedenim aspektima putovanja</w:t>
      </w:r>
      <w:r w:rsidRPr="00442C6E">
        <w:rPr>
          <w:rFonts w:ascii="Tahoma" w:hAnsi="Tahoma" w:cs="Tahoma"/>
        </w:rPr>
        <w:t xml:space="preserve">. </w:t>
      </w:r>
    </w:p>
    <w:p w:rsidR="007A19A3" w:rsidRPr="00442C6E" w:rsidRDefault="007A19A3" w:rsidP="00BA4B7D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Ispitanici imaju naviku putovanja jednom do tri puta godišnje (68%), pri čemu u prosjeku putovanje traje 6 dana, </w:t>
      </w:r>
      <w:r w:rsidR="00E5491D" w:rsidRPr="00442C6E">
        <w:rPr>
          <w:rFonts w:ascii="Tahoma" w:hAnsi="Tahoma" w:cs="Tahoma"/>
        </w:rPr>
        <w:t xml:space="preserve">a dnevna potrošnja iznosi </w:t>
      </w:r>
      <w:r w:rsidRPr="00442C6E">
        <w:rPr>
          <w:rFonts w:ascii="Tahoma" w:hAnsi="Tahoma" w:cs="Tahoma"/>
        </w:rPr>
        <w:t xml:space="preserve"> oko 166.93 kun</w:t>
      </w:r>
      <w:r w:rsidR="00263969" w:rsidRPr="00442C6E">
        <w:rPr>
          <w:rFonts w:ascii="Tahoma" w:hAnsi="Tahoma" w:cs="Tahoma"/>
        </w:rPr>
        <w:t>a</w:t>
      </w:r>
      <w:r w:rsidRPr="00442C6E">
        <w:rPr>
          <w:rFonts w:ascii="Tahoma" w:hAnsi="Tahoma" w:cs="Tahoma"/>
        </w:rPr>
        <w:t xml:space="preserve"> po osobi. S obzirom da većina </w:t>
      </w:r>
      <w:r w:rsidR="00DF57F9">
        <w:rPr>
          <w:rFonts w:ascii="Tahoma" w:hAnsi="Tahoma" w:cs="Tahoma"/>
        </w:rPr>
        <w:t>ispitanika putuje s</w:t>
      </w:r>
      <w:r w:rsidR="00E5491D" w:rsidRPr="00442C6E">
        <w:rPr>
          <w:rFonts w:ascii="Tahoma" w:hAnsi="Tahoma" w:cs="Tahoma"/>
        </w:rPr>
        <w:t xml:space="preserve"> obitelji </w:t>
      </w:r>
      <w:r w:rsidRPr="00442C6E">
        <w:rPr>
          <w:rFonts w:ascii="Tahoma" w:hAnsi="Tahoma" w:cs="Tahoma"/>
        </w:rPr>
        <w:t>(60,5%), pretpostavlja se da bi dnevna obiteljska potrošnja po put</w:t>
      </w:r>
      <w:r w:rsidR="00263969" w:rsidRPr="00442C6E">
        <w:rPr>
          <w:rFonts w:ascii="Tahoma" w:hAnsi="Tahoma" w:cs="Tahoma"/>
        </w:rPr>
        <w:t xml:space="preserve">ovanju iznosila </w:t>
      </w:r>
      <w:r w:rsidR="00E5491D" w:rsidRPr="00442C6E">
        <w:rPr>
          <w:rFonts w:ascii="Tahoma" w:hAnsi="Tahoma" w:cs="Tahoma"/>
        </w:rPr>
        <w:t xml:space="preserve">oko </w:t>
      </w:r>
      <w:r w:rsidR="00263969" w:rsidRPr="00442C6E">
        <w:rPr>
          <w:rFonts w:ascii="Tahoma" w:hAnsi="Tahoma" w:cs="Tahoma"/>
        </w:rPr>
        <w:t>400,00 kuna</w:t>
      </w:r>
      <w:r w:rsidRPr="00442C6E">
        <w:rPr>
          <w:rFonts w:ascii="Tahoma" w:hAnsi="Tahoma" w:cs="Tahoma"/>
        </w:rPr>
        <w:t xml:space="preserve">. S aspekta razvoja ekoturizma, negativna je činjenica da ispitanici u vrlo malom postotku koriste javni prijevoz za putovanje, dok 83,6% </w:t>
      </w:r>
      <w:r w:rsidR="00E5491D" w:rsidRPr="00442C6E">
        <w:rPr>
          <w:rFonts w:ascii="Tahoma" w:hAnsi="Tahoma" w:cs="Tahoma"/>
        </w:rPr>
        <w:t xml:space="preserve">za prijevoz </w:t>
      </w:r>
      <w:r w:rsidRPr="00442C6E">
        <w:rPr>
          <w:rFonts w:ascii="Tahoma" w:hAnsi="Tahoma" w:cs="Tahoma"/>
        </w:rPr>
        <w:t>koristi automobil. Najčešći izvor informiranja o turističkim sadržajima i aranžmanima ispitani</w:t>
      </w:r>
      <w:r w:rsidR="00E5491D" w:rsidRPr="00442C6E">
        <w:rPr>
          <w:rFonts w:ascii="Tahoma" w:hAnsi="Tahoma" w:cs="Tahoma"/>
        </w:rPr>
        <w:t>ci nalaze na internetu (48,1%), a d</w:t>
      </w:r>
      <w:r w:rsidRPr="00442C6E">
        <w:rPr>
          <w:rFonts w:ascii="Tahoma" w:hAnsi="Tahoma" w:cs="Tahoma"/>
        </w:rPr>
        <w:t xml:space="preserve">rugi </w:t>
      </w:r>
      <w:r w:rsidR="00E5491D" w:rsidRPr="00442C6E">
        <w:rPr>
          <w:rFonts w:ascii="Tahoma" w:hAnsi="Tahoma" w:cs="Tahoma"/>
        </w:rPr>
        <w:t xml:space="preserve">najvažniji </w:t>
      </w:r>
      <w:r w:rsidRPr="00442C6E">
        <w:rPr>
          <w:rFonts w:ascii="Tahoma" w:hAnsi="Tahoma" w:cs="Tahoma"/>
        </w:rPr>
        <w:t>izvor informiranja je tzv. usmena predaja „od usta do usta“ od pri</w:t>
      </w:r>
      <w:r w:rsidR="005447BA" w:rsidRPr="00442C6E">
        <w:rPr>
          <w:rFonts w:ascii="Tahoma" w:hAnsi="Tahoma" w:cs="Tahoma"/>
        </w:rPr>
        <w:t xml:space="preserve">jatelja ili </w:t>
      </w:r>
      <w:r w:rsidRPr="00442C6E">
        <w:rPr>
          <w:rFonts w:ascii="Tahoma" w:hAnsi="Tahoma" w:cs="Tahoma"/>
        </w:rPr>
        <w:t>rodbine</w:t>
      </w:r>
      <w:r w:rsidR="005447BA" w:rsidRPr="00442C6E">
        <w:rPr>
          <w:rFonts w:ascii="Tahoma" w:hAnsi="Tahoma" w:cs="Tahoma"/>
        </w:rPr>
        <w:t>,</w:t>
      </w:r>
      <w:r w:rsidRPr="00442C6E">
        <w:rPr>
          <w:rFonts w:ascii="Tahoma" w:hAnsi="Tahoma" w:cs="Tahoma"/>
        </w:rPr>
        <w:t xml:space="preserve"> odnosno prijašnjih posjetitelja destinacije (26,0%). Sažetak naved</w:t>
      </w:r>
      <w:r w:rsidR="00E5491D" w:rsidRPr="00442C6E">
        <w:rPr>
          <w:rFonts w:ascii="Tahoma" w:hAnsi="Tahoma" w:cs="Tahoma"/>
        </w:rPr>
        <w:t>enog prikazan</w:t>
      </w:r>
      <w:r w:rsidR="00263969" w:rsidRPr="00442C6E">
        <w:rPr>
          <w:rFonts w:ascii="Tahoma" w:hAnsi="Tahoma" w:cs="Tahoma"/>
        </w:rPr>
        <w:t xml:space="preserve"> je u grafikonu 2.</w:t>
      </w:r>
    </w:p>
    <w:p w:rsidR="00263969" w:rsidRPr="00442C6E" w:rsidRDefault="00263969" w:rsidP="00263969">
      <w:pPr>
        <w:rPr>
          <w:rFonts w:ascii="Tahoma" w:hAnsi="Tahoma" w:cs="Tahoma"/>
        </w:rPr>
      </w:pPr>
    </w:p>
    <w:p w:rsidR="00263969" w:rsidRPr="000F4682" w:rsidRDefault="00263969" w:rsidP="00263969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Grafikon 2. Koliko puta godišnje putujete s ciljem da na taj način provedete slobodno vrijeme?</w:t>
      </w:r>
    </w:p>
    <w:p w:rsidR="00263969" w:rsidRPr="00442C6E" w:rsidRDefault="00263969" w:rsidP="007A19A3">
      <w:pPr>
        <w:rPr>
          <w:rFonts w:ascii="Tahoma" w:hAnsi="Tahoma" w:cs="Tahoma"/>
        </w:rPr>
      </w:pPr>
    </w:p>
    <w:p w:rsidR="00263969" w:rsidRPr="00442C6E" w:rsidRDefault="00263969" w:rsidP="007A19A3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6EDF531C">
            <wp:extent cx="3642360" cy="2376921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20" cy="238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69E054F0">
            <wp:extent cx="2038350" cy="27438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969" w:rsidRPr="000F4682" w:rsidRDefault="00DF57F9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Izvor: A</w:t>
      </w:r>
      <w:r w:rsidR="00E5491D" w:rsidRPr="000F4682">
        <w:rPr>
          <w:rFonts w:ascii="Tahoma" w:hAnsi="Tahoma" w:cs="Tahoma"/>
          <w:sz w:val="16"/>
          <w:szCs w:val="16"/>
        </w:rPr>
        <w:t>nketa iz projekta ECOTOP</w:t>
      </w:r>
      <w:r w:rsidR="003E5E14">
        <w:rPr>
          <w:rFonts w:ascii="Tahoma" w:hAnsi="Tahoma" w:cs="Tahoma"/>
          <w:sz w:val="16"/>
          <w:szCs w:val="16"/>
        </w:rPr>
        <w:t xml:space="preserve"> 2013./2014.</w:t>
      </w:r>
    </w:p>
    <w:p w:rsidR="00263969" w:rsidRPr="00442C6E" w:rsidRDefault="00263969" w:rsidP="00BA4B7D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Za razvoj turizma K</w:t>
      </w:r>
      <w:r w:rsidR="00DF57F9">
        <w:rPr>
          <w:rFonts w:ascii="Tahoma" w:hAnsi="Tahoma" w:cs="Tahoma"/>
        </w:rPr>
        <w:t>oprivničko-križevačke županije</w:t>
      </w:r>
      <w:r w:rsidRPr="00442C6E">
        <w:rPr>
          <w:rFonts w:ascii="Tahoma" w:hAnsi="Tahoma" w:cs="Tahoma"/>
        </w:rPr>
        <w:t xml:space="preserve"> vrlo </w:t>
      </w:r>
      <w:r w:rsidR="00E5491D" w:rsidRPr="00442C6E">
        <w:rPr>
          <w:rFonts w:ascii="Tahoma" w:hAnsi="Tahoma" w:cs="Tahoma"/>
        </w:rPr>
        <w:t>su važne</w:t>
      </w:r>
      <w:r w:rsidRPr="00442C6E">
        <w:rPr>
          <w:rFonts w:ascii="Tahoma" w:hAnsi="Tahoma" w:cs="Tahoma"/>
        </w:rPr>
        <w:t xml:space="preserve"> ocjene </w:t>
      </w:r>
      <w:r w:rsidR="00E5491D" w:rsidRPr="00442C6E">
        <w:rPr>
          <w:rFonts w:ascii="Tahoma" w:hAnsi="Tahoma" w:cs="Tahoma"/>
        </w:rPr>
        <w:t>kojima su ocijenjeni elementi</w:t>
      </w:r>
      <w:r w:rsidRPr="00442C6E">
        <w:rPr>
          <w:rFonts w:ascii="Tahoma" w:hAnsi="Tahoma" w:cs="Tahoma"/>
        </w:rPr>
        <w:t xml:space="preserve"> presudni za odabir t</w:t>
      </w:r>
      <w:r w:rsidR="00E5491D" w:rsidRPr="00442C6E">
        <w:rPr>
          <w:rFonts w:ascii="Tahoma" w:hAnsi="Tahoma" w:cs="Tahoma"/>
        </w:rPr>
        <w:t>urističke destinacije (tablica 1</w:t>
      </w:r>
      <w:r w:rsidR="00DF57F9">
        <w:rPr>
          <w:rFonts w:ascii="Tahoma" w:hAnsi="Tahoma" w:cs="Tahoma"/>
        </w:rPr>
        <w:t>). N</w:t>
      </w:r>
      <w:r w:rsidRPr="00442C6E">
        <w:rPr>
          <w:rFonts w:ascii="Tahoma" w:hAnsi="Tahoma" w:cs="Tahoma"/>
        </w:rPr>
        <w:t xml:space="preserve">ajveći utjecaj </w:t>
      </w:r>
      <w:r w:rsidR="00E5491D" w:rsidRPr="00442C6E">
        <w:rPr>
          <w:rFonts w:ascii="Tahoma" w:hAnsi="Tahoma" w:cs="Tahoma"/>
        </w:rPr>
        <w:t xml:space="preserve">za odabir neke destinacije </w:t>
      </w:r>
      <w:r w:rsidRPr="00442C6E">
        <w:rPr>
          <w:rFonts w:ascii="Tahoma" w:hAnsi="Tahoma" w:cs="Tahoma"/>
        </w:rPr>
        <w:t xml:space="preserve"> ima cijena</w:t>
      </w:r>
      <w:r w:rsidR="00E5491D" w:rsidRPr="00442C6E">
        <w:rPr>
          <w:rFonts w:ascii="Tahoma" w:hAnsi="Tahoma" w:cs="Tahoma"/>
        </w:rPr>
        <w:t xml:space="preserve"> smještaja u odabranom turističkom odredištu</w:t>
      </w:r>
      <w:r w:rsidRPr="00442C6E">
        <w:rPr>
          <w:rFonts w:ascii="Tahoma" w:hAnsi="Tahoma" w:cs="Tahoma"/>
        </w:rPr>
        <w:t>. Zatim, ispitanicima je važno da odabrano odredište nudi priliku za opuštanje, da bude smješteno u lijepoj prirodnoj okolini s</w:t>
      </w:r>
      <w:r w:rsidR="00E5491D" w:rsidRPr="00442C6E">
        <w:rPr>
          <w:rFonts w:ascii="Tahoma" w:hAnsi="Tahoma" w:cs="Tahoma"/>
        </w:rPr>
        <w:t>a svježim zrakom te da omogućuje razonodu</w:t>
      </w:r>
      <w:r w:rsidRPr="00442C6E">
        <w:rPr>
          <w:rFonts w:ascii="Tahoma" w:hAnsi="Tahoma" w:cs="Tahoma"/>
        </w:rPr>
        <w:t xml:space="preserve">. Elementi koji su ocjenjeni kao manje važni </w:t>
      </w:r>
      <w:r w:rsidR="00E5491D" w:rsidRPr="00442C6E">
        <w:rPr>
          <w:rFonts w:ascii="Tahoma" w:hAnsi="Tahoma" w:cs="Tahoma"/>
        </w:rPr>
        <w:t xml:space="preserve">za odabir turističkog odredišta </w:t>
      </w:r>
      <w:r w:rsidRPr="00442C6E">
        <w:rPr>
          <w:rFonts w:ascii="Tahoma" w:hAnsi="Tahoma" w:cs="Tahoma"/>
        </w:rPr>
        <w:t xml:space="preserve">su nužnost da turističko odredište bude blizu mjesta stanovanja i nužnost da odredište bude smješteno u ruralnom području što </w:t>
      </w:r>
      <w:r w:rsidR="00E5491D" w:rsidRPr="00442C6E">
        <w:rPr>
          <w:rFonts w:ascii="Tahoma" w:hAnsi="Tahoma" w:cs="Tahoma"/>
        </w:rPr>
        <w:t xml:space="preserve">je pomalo </w:t>
      </w:r>
      <w:r w:rsidR="00204E4A" w:rsidRPr="00442C6E">
        <w:rPr>
          <w:rFonts w:ascii="Tahoma" w:hAnsi="Tahoma" w:cs="Tahoma"/>
        </w:rPr>
        <w:t>paradoksalno</w:t>
      </w:r>
      <w:r w:rsidRPr="00442C6E">
        <w:rPr>
          <w:rFonts w:ascii="Tahoma" w:hAnsi="Tahoma" w:cs="Tahoma"/>
        </w:rPr>
        <w:t xml:space="preserve"> s obzirom </w:t>
      </w:r>
      <w:r w:rsidR="00204E4A" w:rsidRPr="00442C6E">
        <w:rPr>
          <w:rFonts w:ascii="Tahoma" w:hAnsi="Tahoma" w:cs="Tahoma"/>
        </w:rPr>
        <w:t xml:space="preserve">na to </w:t>
      </w:r>
      <w:r w:rsidRPr="00442C6E">
        <w:rPr>
          <w:rFonts w:ascii="Tahoma" w:hAnsi="Tahoma" w:cs="Tahoma"/>
        </w:rPr>
        <w:t xml:space="preserve">da </w:t>
      </w:r>
      <w:r w:rsidR="00204E4A" w:rsidRPr="00442C6E">
        <w:rPr>
          <w:rFonts w:ascii="Tahoma" w:hAnsi="Tahoma" w:cs="Tahoma"/>
        </w:rPr>
        <w:t xml:space="preserve">su </w:t>
      </w:r>
      <w:r w:rsidRPr="00442C6E">
        <w:rPr>
          <w:rFonts w:ascii="Tahoma" w:hAnsi="Tahoma" w:cs="Tahoma"/>
        </w:rPr>
        <w:t xml:space="preserve">spomenuti </w:t>
      </w:r>
      <w:r w:rsidR="00204E4A" w:rsidRPr="00442C6E">
        <w:rPr>
          <w:rFonts w:ascii="Tahoma" w:hAnsi="Tahoma" w:cs="Tahoma"/>
        </w:rPr>
        <w:t xml:space="preserve">elementi karakteristični </w:t>
      </w:r>
      <w:r w:rsidRPr="00442C6E">
        <w:rPr>
          <w:rFonts w:ascii="Tahoma" w:hAnsi="Tahoma" w:cs="Tahoma"/>
        </w:rPr>
        <w:t>upravo</w:t>
      </w:r>
      <w:r w:rsidR="00204E4A" w:rsidRPr="00442C6E">
        <w:rPr>
          <w:rFonts w:ascii="Tahoma" w:hAnsi="Tahoma" w:cs="Tahoma"/>
        </w:rPr>
        <w:t xml:space="preserve"> za</w:t>
      </w:r>
      <w:r w:rsidRPr="00442C6E">
        <w:rPr>
          <w:rFonts w:ascii="Tahoma" w:hAnsi="Tahoma" w:cs="Tahoma"/>
        </w:rPr>
        <w:t xml:space="preserve"> ruralno </w:t>
      </w:r>
      <w:r w:rsidRPr="00442C6E">
        <w:rPr>
          <w:rFonts w:ascii="Tahoma" w:hAnsi="Tahoma" w:cs="Tahoma"/>
        </w:rPr>
        <w:lastRenderedPageBreak/>
        <w:t xml:space="preserve">područje. </w:t>
      </w:r>
      <w:r w:rsidR="00204E4A" w:rsidRPr="00442C6E">
        <w:rPr>
          <w:rStyle w:val="Referencafusnote"/>
          <w:rFonts w:ascii="Tahoma" w:hAnsi="Tahoma" w:cs="Tahoma"/>
        </w:rPr>
        <w:footnoteReference w:id="8"/>
      </w:r>
      <w:r w:rsidRPr="00442C6E">
        <w:rPr>
          <w:rFonts w:ascii="Tahoma" w:hAnsi="Tahoma" w:cs="Tahoma"/>
        </w:rPr>
        <w:t>Rangiranje važnosti za odabir</w:t>
      </w:r>
      <w:r w:rsidR="00204E4A" w:rsidRPr="00442C6E">
        <w:rPr>
          <w:rFonts w:ascii="Tahoma" w:hAnsi="Tahoma" w:cs="Tahoma"/>
        </w:rPr>
        <w:t xml:space="preserve"> željenog turističkog </w:t>
      </w:r>
      <w:r w:rsidRPr="00442C6E">
        <w:rPr>
          <w:rFonts w:ascii="Tahoma" w:hAnsi="Tahoma" w:cs="Tahoma"/>
        </w:rPr>
        <w:t xml:space="preserve"> odredišta može poslužiti </w:t>
      </w:r>
      <w:r w:rsidR="00204E4A" w:rsidRPr="00442C6E">
        <w:rPr>
          <w:rFonts w:ascii="Tahoma" w:hAnsi="Tahoma" w:cs="Tahoma"/>
        </w:rPr>
        <w:t>kao dobar pokazatelj za kreiranje budućih turističkih promocijskih aktivnosti</w:t>
      </w:r>
      <w:r w:rsidRPr="00442C6E">
        <w:rPr>
          <w:rFonts w:ascii="Tahoma" w:hAnsi="Tahoma" w:cs="Tahoma"/>
        </w:rPr>
        <w:t>.</w:t>
      </w:r>
    </w:p>
    <w:p w:rsidR="00263969" w:rsidRPr="000F4682" w:rsidRDefault="00E5491D" w:rsidP="00263969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Tablica 1</w:t>
      </w:r>
      <w:r w:rsidR="00263969" w:rsidRPr="000F4682">
        <w:rPr>
          <w:rFonts w:ascii="Tahoma" w:hAnsi="Tahoma" w:cs="Tahoma"/>
          <w:i/>
        </w:rPr>
        <w:t>. Ako putujete ili biste putovali, koliko je važno da odabrano turističko odredište ima sljedeće karakteristike:</w:t>
      </w:r>
    </w:p>
    <w:p w:rsidR="00263969" w:rsidRPr="00442C6E" w:rsidRDefault="00263969" w:rsidP="00263969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69DC5AA9">
            <wp:extent cx="3272178" cy="3152775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5" cy="315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969" w:rsidRPr="000F4682" w:rsidRDefault="00DF57F9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Izvor: A</w:t>
      </w:r>
      <w:r w:rsidR="00263969" w:rsidRPr="000F4682">
        <w:rPr>
          <w:rFonts w:ascii="Tahoma" w:hAnsi="Tahoma" w:cs="Tahoma"/>
          <w:sz w:val="16"/>
          <w:szCs w:val="16"/>
        </w:rPr>
        <w:t xml:space="preserve">nketa </w:t>
      </w:r>
      <w:r w:rsidR="008E17AB" w:rsidRPr="000F4682">
        <w:rPr>
          <w:rFonts w:ascii="Tahoma" w:hAnsi="Tahoma" w:cs="Tahoma"/>
          <w:sz w:val="16"/>
          <w:szCs w:val="16"/>
        </w:rPr>
        <w:t xml:space="preserve">iz </w:t>
      </w:r>
      <w:r w:rsidR="00263969" w:rsidRPr="000F4682">
        <w:rPr>
          <w:rFonts w:ascii="Tahoma" w:hAnsi="Tahoma" w:cs="Tahoma"/>
          <w:sz w:val="16"/>
          <w:szCs w:val="16"/>
        </w:rPr>
        <w:t>projekta ECOTOP</w:t>
      </w:r>
      <w:r w:rsidR="000A743B">
        <w:rPr>
          <w:rFonts w:ascii="Tahoma" w:hAnsi="Tahoma" w:cs="Tahoma"/>
          <w:sz w:val="16"/>
          <w:szCs w:val="16"/>
        </w:rPr>
        <w:t xml:space="preserve"> </w:t>
      </w:r>
      <w:r w:rsidR="000A743B" w:rsidRPr="000A743B">
        <w:rPr>
          <w:rFonts w:ascii="Tahoma" w:hAnsi="Tahoma" w:cs="Tahoma"/>
          <w:sz w:val="16"/>
          <w:szCs w:val="16"/>
        </w:rPr>
        <w:t>2013./2014.</w:t>
      </w:r>
    </w:p>
    <w:p w:rsidR="005447BA" w:rsidRPr="00442C6E" w:rsidRDefault="00263969" w:rsidP="00BA4B7D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Također, za razvoj turizma </w:t>
      </w:r>
      <w:r w:rsidR="00DF57F9">
        <w:rPr>
          <w:rFonts w:ascii="Tahoma" w:hAnsi="Tahoma" w:cs="Tahoma"/>
        </w:rPr>
        <w:t xml:space="preserve"> posebice </w:t>
      </w:r>
      <w:r w:rsidRPr="00442C6E">
        <w:rPr>
          <w:rFonts w:ascii="Tahoma" w:hAnsi="Tahoma" w:cs="Tahoma"/>
        </w:rPr>
        <w:t xml:space="preserve">u marketinškom smislu važni su </w:t>
      </w:r>
      <w:r w:rsidR="00BA4B7D" w:rsidRPr="00442C6E">
        <w:rPr>
          <w:rFonts w:ascii="Tahoma" w:hAnsi="Tahoma" w:cs="Tahoma"/>
        </w:rPr>
        <w:t xml:space="preserve">i </w:t>
      </w:r>
      <w:r w:rsidRPr="00442C6E">
        <w:rPr>
          <w:rFonts w:ascii="Tahoma" w:hAnsi="Tahoma" w:cs="Tahoma"/>
        </w:rPr>
        <w:t xml:space="preserve">odgovori ispitanika na pitanje o vrstama aktivnosti provođenja slobodnog vremena </w:t>
      </w:r>
      <w:r w:rsidR="00204E4A" w:rsidRPr="00442C6E">
        <w:rPr>
          <w:rFonts w:ascii="Tahoma" w:hAnsi="Tahoma" w:cs="Tahoma"/>
        </w:rPr>
        <w:t xml:space="preserve">koje </w:t>
      </w:r>
      <w:r w:rsidRPr="00442C6E">
        <w:rPr>
          <w:rFonts w:ascii="Tahoma" w:hAnsi="Tahoma" w:cs="Tahoma"/>
        </w:rPr>
        <w:t>b</w:t>
      </w:r>
      <w:r w:rsidR="00DF57F9">
        <w:rPr>
          <w:rFonts w:ascii="Tahoma" w:hAnsi="Tahoma" w:cs="Tahoma"/>
        </w:rPr>
        <w:t>i ispitanici najradije izabrali. Tu</w:t>
      </w:r>
      <w:r w:rsidRPr="00442C6E">
        <w:rPr>
          <w:rFonts w:ascii="Tahoma" w:hAnsi="Tahoma" w:cs="Tahoma"/>
        </w:rPr>
        <w:t xml:space="preserve"> je </w:t>
      </w:r>
      <w:r w:rsidR="00204E4A" w:rsidRPr="00442C6E">
        <w:rPr>
          <w:rFonts w:ascii="Tahoma" w:hAnsi="Tahoma" w:cs="Tahoma"/>
        </w:rPr>
        <w:t xml:space="preserve">samo </w:t>
      </w:r>
      <w:r w:rsidRPr="00442C6E">
        <w:rPr>
          <w:rFonts w:ascii="Tahoma" w:hAnsi="Tahoma" w:cs="Tahoma"/>
        </w:rPr>
        <w:t>35% ispitanika odgovorilo da bi željeli posjetiti naci</w:t>
      </w:r>
      <w:r w:rsidR="00DF57F9">
        <w:rPr>
          <w:rFonts w:ascii="Tahoma" w:hAnsi="Tahoma" w:cs="Tahoma"/>
        </w:rPr>
        <w:t xml:space="preserve">onalne parkove i parkove prirode, te </w:t>
      </w:r>
      <w:r w:rsidRPr="00442C6E">
        <w:rPr>
          <w:rFonts w:ascii="Tahoma" w:hAnsi="Tahoma" w:cs="Tahoma"/>
        </w:rPr>
        <w:t>istraživati ljepote prirode, 25%</w:t>
      </w:r>
      <w:r w:rsidR="00204E4A" w:rsidRPr="00442C6E">
        <w:rPr>
          <w:rFonts w:ascii="Tahoma" w:hAnsi="Tahoma" w:cs="Tahoma"/>
        </w:rPr>
        <w:t xml:space="preserve"> ispitanika</w:t>
      </w:r>
      <w:r w:rsidRPr="00442C6E">
        <w:rPr>
          <w:rFonts w:ascii="Tahoma" w:hAnsi="Tahoma" w:cs="Tahoma"/>
        </w:rPr>
        <w:t xml:space="preserve"> bi najradije išlo na mor</w:t>
      </w:r>
      <w:r w:rsidR="00204E4A" w:rsidRPr="00442C6E">
        <w:rPr>
          <w:rFonts w:ascii="Tahoma" w:hAnsi="Tahoma" w:cs="Tahoma"/>
        </w:rPr>
        <w:t>e, a 21% ispitanika bi posjetilo</w:t>
      </w:r>
      <w:r w:rsidRPr="00442C6E">
        <w:rPr>
          <w:rFonts w:ascii="Tahoma" w:hAnsi="Tahoma" w:cs="Tahoma"/>
        </w:rPr>
        <w:t xml:space="preserve"> velike gradove. S obzirom na visok postotak odabrani</w:t>
      </w:r>
      <w:r w:rsidR="00204E4A" w:rsidRPr="00442C6E">
        <w:rPr>
          <w:rFonts w:ascii="Tahoma" w:hAnsi="Tahoma" w:cs="Tahoma"/>
        </w:rPr>
        <w:t xml:space="preserve">h </w:t>
      </w:r>
      <w:r w:rsidR="00BA4B7D" w:rsidRPr="00442C6E">
        <w:rPr>
          <w:rFonts w:ascii="Tahoma" w:hAnsi="Tahoma" w:cs="Tahoma"/>
        </w:rPr>
        <w:t xml:space="preserve">prethodno navedenih </w:t>
      </w:r>
      <w:r w:rsidR="00204E4A" w:rsidRPr="00442C6E">
        <w:rPr>
          <w:rFonts w:ascii="Tahoma" w:hAnsi="Tahoma" w:cs="Tahoma"/>
        </w:rPr>
        <w:t>„</w:t>
      </w:r>
      <w:proofErr w:type="spellStart"/>
      <w:r w:rsidR="00204E4A" w:rsidRPr="00442C6E">
        <w:rPr>
          <w:rFonts w:ascii="Tahoma" w:hAnsi="Tahoma" w:cs="Tahoma"/>
        </w:rPr>
        <w:t>neekoturističkih</w:t>
      </w:r>
      <w:proofErr w:type="spellEnd"/>
      <w:r w:rsidR="00204E4A" w:rsidRPr="00442C6E">
        <w:rPr>
          <w:rFonts w:ascii="Tahoma" w:hAnsi="Tahoma" w:cs="Tahoma"/>
        </w:rPr>
        <w:t xml:space="preserve"> aktivnosti“ čini se da bi  trebalo</w:t>
      </w:r>
      <w:r w:rsidRPr="00442C6E">
        <w:rPr>
          <w:rFonts w:ascii="Tahoma" w:hAnsi="Tahoma" w:cs="Tahoma"/>
        </w:rPr>
        <w:t xml:space="preserve"> bolje </w:t>
      </w:r>
      <w:r w:rsidR="00DF57F9">
        <w:rPr>
          <w:rFonts w:ascii="Tahoma" w:hAnsi="Tahoma" w:cs="Tahoma"/>
        </w:rPr>
        <w:t>marketinški obrađivati</w:t>
      </w:r>
      <w:r w:rsidR="00DB5DF1">
        <w:rPr>
          <w:rFonts w:ascii="Tahoma" w:hAnsi="Tahoma" w:cs="Tahoma"/>
        </w:rPr>
        <w:t xml:space="preserve"> i promovirati </w:t>
      </w:r>
      <w:r w:rsidR="00DF57F9">
        <w:rPr>
          <w:rFonts w:ascii="Tahoma" w:hAnsi="Tahoma" w:cs="Tahoma"/>
        </w:rPr>
        <w:t xml:space="preserve"> </w:t>
      </w:r>
      <w:r w:rsidRPr="00442C6E">
        <w:rPr>
          <w:rFonts w:ascii="Tahoma" w:hAnsi="Tahoma" w:cs="Tahoma"/>
        </w:rPr>
        <w:t xml:space="preserve">sve </w:t>
      </w:r>
      <w:r w:rsidR="00204E4A" w:rsidRPr="00442C6E">
        <w:rPr>
          <w:rFonts w:ascii="Tahoma" w:hAnsi="Tahoma" w:cs="Tahoma"/>
        </w:rPr>
        <w:t xml:space="preserve">postojeće </w:t>
      </w:r>
      <w:r w:rsidRPr="00442C6E">
        <w:rPr>
          <w:rFonts w:ascii="Tahoma" w:hAnsi="Tahoma" w:cs="Tahoma"/>
        </w:rPr>
        <w:t xml:space="preserve">oblike kontinentalnog turizma </w:t>
      </w:r>
      <w:r w:rsidR="00204E4A" w:rsidRPr="00442C6E">
        <w:rPr>
          <w:rFonts w:ascii="Tahoma" w:hAnsi="Tahoma" w:cs="Tahoma"/>
        </w:rPr>
        <w:t>(uključujući i ekoturizam) s</w:t>
      </w:r>
      <w:r w:rsidR="00DB5DF1">
        <w:rPr>
          <w:rFonts w:ascii="Tahoma" w:hAnsi="Tahoma" w:cs="Tahoma"/>
        </w:rPr>
        <w:t xml:space="preserve"> naglaskom na ruralna područja, te</w:t>
      </w:r>
      <w:r w:rsidR="00204E4A" w:rsidRPr="00442C6E">
        <w:rPr>
          <w:rFonts w:ascii="Tahoma" w:hAnsi="Tahoma" w:cs="Tahoma"/>
        </w:rPr>
        <w:t xml:space="preserve"> brojne aktivnosti koje se u ruralnom području mogu provoditi. </w:t>
      </w:r>
    </w:p>
    <w:p w:rsidR="000F4682" w:rsidRPr="000A743B" w:rsidRDefault="00DB5DF1" w:rsidP="000A743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 okviru spomenutog istraživanja postavljeno je i pitanje: </w:t>
      </w:r>
      <w:r w:rsidR="00BA4B7D" w:rsidRPr="00442C6E">
        <w:rPr>
          <w:rFonts w:ascii="Tahoma" w:hAnsi="Tahoma" w:cs="Tahoma"/>
        </w:rPr>
        <w:t xml:space="preserve">Što je, zapravo,  ekoturizam? </w:t>
      </w:r>
      <w:r>
        <w:rPr>
          <w:rFonts w:ascii="Tahoma" w:hAnsi="Tahoma" w:cs="Tahoma"/>
        </w:rPr>
        <w:t>Naime, u</w:t>
      </w:r>
      <w:r w:rsidR="00BA4B7D" w:rsidRPr="00442C6E">
        <w:rPr>
          <w:rFonts w:ascii="Tahoma" w:hAnsi="Tahoma" w:cs="Tahoma"/>
        </w:rPr>
        <w:t xml:space="preserve">natoč postojanju brojne literature, održavanja raznih skupova na kojima se govori o ekoturizmu, te djelovanju brojnih </w:t>
      </w:r>
      <w:r w:rsidR="008E17AB" w:rsidRPr="00442C6E">
        <w:rPr>
          <w:rFonts w:ascii="Tahoma" w:hAnsi="Tahoma" w:cs="Tahoma"/>
        </w:rPr>
        <w:t>udruga i organizacija sa predznak</w:t>
      </w:r>
      <w:r w:rsidR="00BA4B7D" w:rsidRPr="00442C6E">
        <w:rPr>
          <w:rFonts w:ascii="Tahoma" w:hAnsi="Tahoma" w:cs="Tahoma"/>
        </w:rPr>
        <w:t xml:space="preserve">om – eko, velikom broju ljudi još uvijek nije potpuno jasno što je zapravo ekoturizam. Stoga je i kod ispitanika provjereno osnovno znanje o tom pojmu na način da opišu osnovne asocijacije koje vežu uz ekoturizam. </w:t>
      </w:r>
      <w:r w:rsidR="000A743B">
        <w:rPr>
          <w:rFonts w:ascii="Tahoma" w:hAnsi="Tahoma" w:cs="Tahoma"/>
        </w:rPr>
        <w:t>Inače, m</w:t>
      </w:r>
      <w:r w:rsidR="008E17AB" w:rsidRPr="00442C6E">
        <w:rPr>
          <w:rFonts w:ascii="Tahoma" w:hAnsi="Tahoma" w:cs="Tahoma"/>
        </w:rPr>
        <w:t>eđu prvim</w:t>
      </w:r>
      <w:r w:rsidR="00BA4B7D" w:rsidRPr="00442C6E">
        <w:rPr>
          <w:rFonts w:ascii="Tahoma" w:hAnsi="Tahoma" w:cs="Tahoma"/>
        </w:rPr>
        <w:t xml:space="preserve"> definicija</w:t>
      </w:r>
      <w:r w:rsidR="008E17AB" w:rsidRPr="00442C6E">
        <w:rPr>
          <w:rFonts w:ascii="Tahoma" w:hAnsi="Tahoma" w:cs="Tahoma"/>
        </w:rPr>
        <w:t>ma</w:t>
      </w:r>
      <w:r w:rsidR="00BA4B7D" w:rsidRPr="00442C6E">
        <w:rPr>
          <w:rFonts w:ascii="Tahoma" w:hAnsi="Tahoma" w:cs="Tahoma"/>
        </w:rPr>
        <w:t xml:space="preserve"> ekoturizma </w:t>
      </w:r>
      <w:r w:rsidR="008E17AB" w:rsidRPr="00442C6E">
        <w:rPr>
          <w:rFonts w:ascii="Tahoma" w:hAnsi="Tahoma" w:cs="Tahoma"/>
        </w:rPr>
        <w:t>posebno se ističe definicija meksičkog</w:t>
      </w:r>
      <w:r w:rsidR="00BA4B7D" w:rsidRPr="00442C6E">
        <w:rPr>
          <w:rFonts w:ascii="Tahoma" w:hAnsi="Tahoma" w:cs="Tahoma"/>
        </w:rPr>
        <w:t xml:space="preserve"> arhitekt</w:t>
      </w:r>
      <w:r w:rsidR="008E17AB" w:rsidRPr="00442C6E">
        <w:rPr>
          <w:rFonts w:ascii="Tahoma" w:hAnsi="Tahoma" w:cs="Tahoma"/>
        </w:rPr>
        <w:t xml:space="preserve">a </w:t>
      </w:r>
      <w:proofErr w:type="spellStart"/>
      <w:r w:rsidR="008E17AB" w:rsidRPr="00442C6E">
        <w:rPr>
          <w:rFonts w:ascii="Tahoma" w:hAnsi="Tahoma" w:cs="Tahoma"/>
        </w:rPr>
        <w:t>Caballos</w:t>
      </w:r>
      <w:proofErr w:type="spellEnd"/>
      <w:r w:rsidR="008E17AB" w:rsidRPr="00442C6E">
        <w:rPr>
          <w:rFonts w:ascii="Tahoma" w:hAnsi="Tahoma" w:cs="Tahoma"/>
        </w:rPr>
        <w:t xml:space="preserve"> - </w:t>
      </w:r>
      <w:proofErr w:type="spellStart"/>
      <w:r w:rsidR="008E17AB" w:rsidRPr="00442C6E">
        <w:rPr>
          <w:rFonts w:ascii="Tahoma" w:hAnsi="Tahoma" w:cs="Tahoma"/>
        </w:rPr>
        <w:t>Lascaurin</w:t>
      </w:r>
      <w:proofErr w:type="spellEnd"/>
      <w:r w:rsidR="008E17AB" w:rsidRPr="00442C6E">
        <w:rPr>
          <w:rFonts w:ascii="Tahoma" w:hAnsi="Tahoma" w:cs="Tahoma"/>
        </w:rPr>
        <w:t xml:space="preserve"> 1987. u kojoj ekoturizam podrazumijeva: </w:t>
      </w:r>
      <w:r w:rsidR="00BA4B7D" w:rsidRPr="00442C6E">
        <w:rPr>
          <w:rFonts w:ascii="Tahoma" w:hAnsi="Tahoma" w:cs="Tahoma"/>
        </w:rPr>
        <w:t>“Putovanje u relativno netaknutu i nezagađenu prirodu sa specifičnim ciljevima kao što su učenje, uživanje i divljenje okolišu, biljkama i životinjama kao i prošlom i postojećem kulturnom nasljeđu određenog područja.”</w:t>
      </w:r>
      <w:r w:rsidR="005447BA" w:rsidRPr="00442C6E">
        <w:rPr>
          <w:rStyle w:val="Referencafusnote"/>
          <w:rFonts w:ascii="Tahoma" w:hAnsi="Tahoma" w:cs="Tahoma"/>
        </w:rPr>
        <w:footnoteReference w:id="9"/>
      </w:r>
      <w:r w:rsidR="008E17AB" w:rsidRPr="00442C6E">
        <w:rPr>
          <w:rFonts w:ascii="Tahoma" w:hAnsi="Tahoma" w:cs="Tahoma"/>
        </w:rPr>
        <w:t xml:space="preserve">. Asocijacije ispitanika na zaštićenu prirodu i okoliš, zdravlje i ruralni okoliš (shema </w:t>
      </w:r>
      <w:r w:rsidR="008E17AB" w:rsidRPr="00442C6E">
        <w:rPr>
          <w:rFonts w:ascii="Tahoma" w:hAnsi="Tahoma" w:cs="Tahoma"/>
        </w:rPr>
        <w:lastRenderedPageBreak/>
        <w:t>1) govori u prilog činjenici da se njihovo shvaćanje ekoturizma poklapa sa službenim definicijama tog pojma.</w:t>
      </w:r>
    </w:p>
    <w:p w:rsidR="00263969" w:rsidRPr="000F4682" w:rsidRDefault="008E17AB" w:rsidP="00263969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Shema 1</w:t>
      </w:r>
      <w:r w:rsidR="00263969" w:rsidRPr="000F4682">
        <w:rPr>
          <w:rFonts w:ascii="Tahoma" w:hAnsi="Tahoma" w:cs="Tahoma"/>
          <w:i/>
        </w:rPr>
        <w:t>. Osnovne asocijacije ispitanika prilikom spominjanja termina „ekoturizam“</w:t>
      </w:r>
    </w:p>
    <w:p w:rsidR="00263969" w:rsidRPr="00442C6E" w:rsidRDefault="00263969" w:rsidP="00263969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3B813439">
            <wp:extent cx="2809583" cy="23717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0" cy="238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7AB" w:rsidRPr="000F4682" w:rsidRDefault="000A743B" w:rsidP="00263969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Izvor: A</w:t>
      </w:r>
      <w:r w:rsidR="008E17AB" w:rsidRPr="000F4682">
        <w:rPr>
          <w:rFonts w:ascii="Tahoma" w:hAnsi="Tahoma" w:cs="Tahoma"/>
          <w:sz w:val="16"/>
          <w:szCs w:val="16"/>
        </w:rPr>
        <w:t>nketa iz projekta ECOTOP</w:t>
      </w:r>
      <w:r>
        <w:rPr>
          <w:rFonts w:ascii="Tahoma" w:hAnsi="Tahoma" w:cs="Tahoma"/>
          <w:sz w:val="16"/>
          <w:szCs w:val="16"/>
        </w:rPr>
        <w:t xml:space="preserve"> </w:t>
      </w:r>
      <w:r w:rsidRPr="000A743B">
        <w:rPr>
          <w:rFonts w:ascii="Tahoma" w:hAnsi="Tahoma" w:cs="Tahoma"/>
          <w:sz w:val="16"/>
          <w:szCs w:val="16"/>
        </w:rPr>
        <w:t>2013./2014.</w:t>
      </w:r>
    </w:p>
    <w:p w:rsidR="0074055D" w:rsidRPr="00442C6E" w:rsidRDefault="00B12803" w:rsidP="0074055D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Usprkos izuzetnom bogatstvu vrijednih prirodnih resursa ekoturizam u Koprivničko-križevačkoj županiji (i Hrvatskoj) je zapravo tek u svojim začecima jer gotovo da nema smještajnih sadržaja  koji </w:t>
      </w:r>
      <w:r w:rsidR="000A743B">
        <w:rPr>
          <w:rFonts w:ascii="Tahoma" w:hAnsi="Tahoma" w:cs="Tahoma"/>
        </w:rPr>
        <w:t xml:space="preserve">u potpunosti </w:t>
      </w:r>
      <w:r w:rsidRPr="00442C6E">
        <w:rPr>
          <w:rFonts w:ascii="Tahoma" w:hAnsi="Tahoma" w:cs="Tahoma"/>
        </w:rPr>
        <w:t>udovoljavaju svjetski prihvaćenim kriterijima koje nameće ekoturizam. Zbog toga se za posjećivanje potencijalnih eko</w:t>
      </w:r>
      <w:r w:rsidR="0074055D" w:rsidRPr="00442C6E">
        <w:rPr>
          <w:rFonts w:ascii="Tahoma" w:hAnsi="Tahoma" w:cs="Tahoma"/>
        </w:rPr>
        <w:t xml:space="preserve"> </w:t>
      </w:r>
      <w:r w:rsidRPr="00442C6E">
        <w:rPr>
          <w:rFonts w:ascii="Tahoma" w:hAnsi="Tahoma" w:cs="Tahoma"/>
        </w:rPr>
        <w:t xml:space="preserve">destinacija primarno koriste klasični smještajni </w:t>
      </w:r>
      <w:r w:rsidR="000A743B">
        <w:rPr>
          <w:rFonts w:ascii="Tahoma" w:hAnsi="Tahoma" w:cs="Tahoma"/>
        </w:rPr>
        <w:t>objek</w:t>
      </w:r>
      <w:r w:rsidRPr="00442C6E">
        <w:rPr>
          <w:rFonts w:ascii="Tahoma" w:hAnsi="Tahoma" w:cs="Tahoma"/>
        </w:rPr>
        <w:t xml:space="preserve">ti, a ekoturističke aktivnosti vode primarno subjekti koji se bave nekim od srodnih i uslugom povezanih oblika turizma poput ruralnog turizma, planinskog, pustolovnog, sportskog, </w:t>
      </w:r>
      <w:proofErr w:type="spellStart"/>
      <w:r w:rsidRPr="00442C6E">
        <w:rPr>
          <w:rFonts w:ascii="Tahoma" w:hAnsi="Tahoma" w:cs="Tahoma"/>
        </w:rPr>
        <w:t>cikloturizma</w:t>
      </w:r>
      <w:proofErr w:type="spellEnd"/>
      <w:r w:rsidRPr="00442C6E">
        <w:rPr>
          <w:rFonts w:ascii="Tahoma" w:hAnsi="Tahoma" w:cs="Tahoma"/>
        </w:rPr>
        <w:t xml:space="preserve"> te eno i </w:t>
      </w:r>
      <w:proofErr w:type="spellStart"/>
      <w:r w:rsidRPr="00442C6E">
        <w:rPr>
          <w:rFonts w:ascii="Tahoma" w:hAnsi="Tahoma" w:cs="Tahoma"/>
        </w:rPr>
        <w:t>gastro</w:t>
      </w:r>
      <w:proofErr w:type="spellEnd"/>
      <w:r w:rsidRPr="00442C6E">
        <w:rPr>
          <w:rFonts w:ascii="Tahoma" w:hAnsi="Tahoma" w:cs="Tahoma"/>
        </w:rPr>
        <w:t xml:space="preserve"> turizma. U Županiji se </w:t>
      </w:r>
      <w:r w:rsidR="005447BA" w:rsidRPr="00442C6E">
        <w:rPr>
          <w:rFonts w:ascii="Tahoma" w:hAnsi="Tahoma" w:cs="Tahoma"/>
        </w:rPr>
        <w:t>mogu naći</w:t>
      </w:r>
      <w:r w:rsidRPr="00442C6E">
        <w:rPr>
          <w:rFonts w:ascii="Tahoma" w:hAnsi="Tahoma" w:cs="Tahoma"/>
        </w:rPr>
        <w:t xml:space="preserve"> različite vrste objekata kao što su: turistička seljačka obiteljska gospodarstva, vinotočja, izletišta, tradicijske i druge ruralne kuće za odmor, te </w:t>
      </w:r>
      <w:proofErr w:type="spellStart"/>
      <w:r w:rsidRPr="00442C6E">
        <w:rPr>
          <w:rFonts w:ascii="Tahoma" w:hAnsi="Tahoma" w:cs="Tahoma"/>
        </w:rPr>
        <w:t>agroturistički</w:t>
      </w:r>
      <w:proofErr w:type="spellEnd"/>
      <w:r w:rsidRPr="00442C6E">
        <w:rPr>
          <w:rFonts w:ascii="Tahoma" w:hAnsi="Tahoma" w:cs="Tahoma"/>
        </w:rPr>
        <w:t xml:space="preserve"> objekti u okviru kojih turisti mogu koristiti brojne sadržaje i aktivnosti. Najučestalije korišteni sadržaji </w:t>
      </w:r>
      <w:r w:rsidR="0074055D" w:rsidRPr="00442C6E">
        <w:rPr>
          <w:rFonts w:ascii="Tahoma" w:hAnsi="Tahoma" w:cs="Tahoma"/>
        </w:rPr>
        <w:t xml:space="preserve">(bilo u domicilnoj ili nekoj drugoj županiji) </w:t>
      </w:r>
      <w:r w:rsidRPr="00442C6E">
        <w:rPr>
          <w:rFonts w:ascii="Tahoma" w:hAnsi="Tahoma" w:cs="Tahoma"/>
        </w:rPr>
        <w:t xml:space="preserve">su pješačenje, posjet sajmu domaćih proizvoda, </w:t>
      </w:r>
      <w:r w:rsidR="0074055D" w:rsidRPr="00442C6E">
        <w:rPr>
          <w:rFonts w:ascii="Tahoma" w:hAnsi="Tahoma" w:cs="Tahoma"/>
        </w:rPr>
        <w:t>vožnja biciklom i sl. (tablica 2)</w:t>
      </w:r>
    </w:p>
    <w:p w:rsidR="00263969" w:rsidRPr="000F4682" w:rsidRDefault="0074055D" w:rsidP="00263969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Tablica 2</w:t>
      </w:r>
      <w:r w:rsidR="00263969" w:rsidRPr="000F4682">
        <w:rPr>
          <w:rFonts w:ascii="Tahoma" w:hAnsi="Tahoma" w:cs="Tahoma"/>
          <w:i/>
        </w:rPr>
        <w:t>. Učestalost korištenja sadržaja/aktivnosti  vezanih za agroturizam</w:t>
      </w:r>
    </w:p>
    <w:p w:rsidR="00263969" w:rsidRPr="00442C6E" w:rsidRDefault="00263969" w:rsidP="00263969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180DE141">
            <wp:extent cx="2360619" cy="2305050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13" cy="230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43B" w:rsidRDefault="00263969" w:rsidP="00263969">
      <w:pPr>
        <w:rPr>
          <w:rFonts w:ascii="Tahoma" w:hAnsi="Tahoma" w:cs="Tahoma"/>
          <w:sz w:val="20"/>
          <w:szCs w:val="20"/>
        </w:rPr>
      </w:pPr>
      <w:r w:rsidRPr="000A743B">
        <w:rPr>
          <w:rFonts w:ascii="Tahoma" w:hAnsi="Tahoma" w:cs="Tahoma"/>
          <w:sz w:val="20"/>
          <w:szCs w:val="20"/>
        </w:rPr>
        <w:t>*1 = nisam provodio; 2 = probao sam; 3 = jednom godišnje; 4 =više puta godišnje;  5 = redovno (mjesečno, tjedno)</w:t>
      </w:r>
    </w:p>
    <w:p w:rsidR="0074055D" w:rsidRPr="000A743B" w:rsidRDefault="000A743B" w:rsidP="0026396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6"/>
          <w:szCs w:val="16"/>
        </w:rPr>
        <w:t>Izvor: A</w:t>
      </w:r>
      <w:r w:rsidR="0074055D" w:rsidRPr="000F4682">
        <w:rPr>
          <w:rFonts w:ascii="Tahoma" w:hAnsi="Tahoma" w:cs="Tahoma"/>
          <w:sz w:val="16"/>
          <w:szCs w:val="16"/>
        </w:rPr>
        <w:t>nketa iz projekta ECOTOP</w:t>
      </w:r>
      <w:r>
        <w:rPr>
          <w:rFonts w:ascii="Tahoma" w:hAnsi="Tahoma" w:cs="Tahoma"/>
          <w:sz w:val="16"/>
          <w:szCs w:val="16"/>
        </w:rPr>
        <w:t xml:space="preserve"> </w:t>
      </w:r>
      <w:r w:rsidRPr="000A743B">
        <w:rPr>
          <w:rFonts w:ascii="Tahoma" w:hAnsi="Tahoma" w:cs="Tahoma"/>
          <w:sz w:val="16"/>
          <w:szCs w:val="16"/>
        </w:rPr>
        <w:t>2013./2014.</w:t>
      </w:r>
    </w:p>
    <w:p w:rsidR="0074055D" w:rsidRPr="00442C6E" w:rsidRDefault="0074055D" w:rsidP="005447BA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lastRenderedPageBreak/>
        <w:t>Kad je riječ o Koprivničko-križevačkoj županiji, ispitanici izražavaju zadovoljstvo brojnim karakteristikama koje utječu na razvoj ekoturizma kao što su kvaliteta prirodnog okoliša i domaćih proizvoda, gostoljubivost mještana i organizacija lokalnih manifestacija, prometna dostupnost i brojnost šumskih pješačkih staza, te omjer cije</w:t>
      </w:r>
      <w:r w:rsidR="005447BA" w:rsidRPr="00442C6E">
        <w:rPr>
          <w:rFonts w:ascii="Tahoma" w:hAnsi="Tahoma" w:cs="Tahoma"/>
        </w:rPr>
        <w:t>ne i kvalitete postojeće ponude</w:t>
      </w:r>
      <w:r w:rsidRPr="00442C6E">
        <w:rPr>
          <w:rFonts w:ascii="Tahoma" w:hAnsi="Tahoma" w:cs="Tahoma"/>
        </w:rPr>
        <w:t xml:space="preserve"> (grafikon 3)</w:t>
      </w:r>
      <w:r w:rsidR="005447BA" w:rsidRPr="00442C6E">
        <w:rPr>
          <w:rFonts w:ascii="Tahoma" w:hAnsi="Tahoma" w:cs="Tahoma"/>
        </w:rPr>
        <w:t>.</w:t>
      </w:r>
    </w:p>
    <w:p w:rsidR="00263969" w:rsidRPr="000F4682" w:rsidRDefault="00263969" w:rsidP="00263969">
      <w:pPr>
        <w:rPr>
          <w:rFonts w:ascii="Tahoma" w:hAnsi="Tahoma" w:cs="Tahoma"/>
          <w:i/>
        </w:rPr>
      </w:pPr>
      <w:r w:rsidRPr="000F4682">
        <w:rPr>
          <w:rFonts w:ascii="Tahoma" w:hAnsi="Tahoma" w:cs="Tahoma"/>
          <w:i/>
        </w:rPr>
        <w:t>Graf</w:t>
      </w:r>
      <w:r w:rsidR="0074055D" w:rsidRPr="000F4682">
        <w:rPr>
          <w:rFonts w:ascii="Tahoma" w:hAnsi="Tahoma" w:cs="Tahoma"/>
          <w:i/>
        </w:rPr>
        <w:t>ikon 3</w:t>
      </w:r>
      <w:r w:rsidRPr="000F4682">
        <w:rPr>
          <w:rFonts w:ascii="Tahoma" w:hAnsi="Tahoma" w:cs="Tahoma"/>
          <w:i/>
        </w:rPr>
        <w:t>. Zadovoljstvo karakteristikama u Koprivničko-križevačkoj županiji koje utječu na razvoj ekoturizma*</w:t>
      </w:r>
    </w:p>
    <w:p w:rsidR="00263969" w:rsidRPr="00442C6E" w:rsidRDefault="00263969" w:rsidP="00263969">
      <w:pPr>
        <w:rPr>
          <w:rFonts w:ascii="Tahoma" w:hAnsi="Tahoma" w:cs="Tahoma"/>
        </w:rPr>
      </w:pPr>
      <w:r w:rsidRPr="00442C6E">
        <w:rPr>
          <w:rFonts w:ascii="Tahoma" w:hAnsi="Tahoma" w:cs="Tahoma"/>
          <w:noProof/>
          <w:lang w:eastAsia="hr-HR"/>
        </w:rPr>
        <w:drawing>
          <wp:inline distT="0" distB="0" distL="0" distR="0" wp14:anchorId="714BACB6">
            <wp:extent cx="5104824" cy="322897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92" cy="323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969" w:rsidRPr="00442C6E" w:rsidRDefault="00263969" w:rsidP="00263969">
      <w:pPr>
        <w:rPr>
          <w:rFonts w:ascii="Tahoma" w:hAnsi="Tahoma" w:cs="Tahoma"/>
        </w:rPr>
      </w:pPr>
      <w:r w:rsidRPr="00442C6E">
        <w:rPr>
          <w:rFonts w:ascii="Tahoma" w:hAnsi="Tahoma" w:cs="Tahoma"/>
        </w:rPr>
        <w:t>*1 = u potpunosti nezadovoljan; 2 = nezadovoljan; 3 = niti zadovoljan, niti nezadovoljan; 4 =zadovoljan;  5 = u potpunosti zadovoljan</w:t>
      </w:r>
    </w:p>
    <w:p w:rsidR="005447BA" w:rsidRPr="000F4682" w:rsidRDefault="005447BA" w:rsidP="00263969">
      <w:pPr>
        <w:rPr>
          <w:rFonts w:ascii="Tahoma" w:hAnsi="Tahoma" w:cs="Tahoma"/>
          <w:sz w:val="16"/>
          <w:szCs w:val="16"/>
        </w:rPr>
      </w:pPr>
      <w:r w:rsidRPr="000F4682">
        <w:rPr>
          <w:rFonts w:ascii="Tahoma" w:hAnsi="Tahoma" w:cs="Tahoma"/>
          <w:sz w:val="16"/>
          <w:szCs w:val="16"/>
        </w:rPr>
        <w:t>Izvor: anketa iz projekta ECOTOP</w:t>
      </w:r>
    </w:p>
    <w:p w:rsidR="0074055D" w:rsidRPr="00442C6E" w:rsidRDefault="0074055D" w:rsidP="005447BA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 xml:space="preserve">U nešto manjoj mjeri ispitanici izražavaju zadovoljstvo </w:t>
      </w:r>
      <w:r w:rsidR="00CD6395">
        <w:rPr>
          <w:rFonts w:ascii="Tahoma" w:hAnsi="Tahoma" w:cs="Tahoma"/>
        </w:rPr>
        <w:t>označavanjem</w:t>
      </w:r>
      <w:r w:rsidRPr="00442C6E">
        <w:rPr>
          <w:rFonts w:ascii="Tahoma" w:hAnsi="Tahoma" w:cs="Tahoma"/>
        </w:rPr>
        <w:t xml:space="preserve"> turističkih znamenitosti, program</w:t>
      </w:r>
      <w:r w:rsidR="00CD6395">
        <w:rPr>
          <w:rFonts w:ascii="Tahoma" w:hAnsi="Tahoma" w:cs="Tahoma"/>
        </w:rPr>
        <w:t>im</w:t>
      </w:r>
      <w:r w:rsidRPr="00442C6E">
        <w:rPr>
          <w:rFonts w:ascii="Tahoma" w:hAnsi="Tahoma" w:cs="Tahoma"/>
        </w:rPr>
        <w:t xml:space="preserve">a očuvanja baštine i biciklističkim rutama, a najmanje su zadovoljni dostupnošću turističkih informacija i informiranja o turističkim sadržajima, općenito. </w:t>
      </w:r>
    </w:p>
    <w:p w:rsidR="00263969" w:rsidRPr="00442C6E" w:rsidRDefault="00263969" w:rsidP="00263969">
      <w:pPr>
        <w:rPr>
          <w:rFonts w:ascii="Tahoma" w:hAnsi="Tahoma" w:cs="Tahoma"/>
        </w:rPr>
      </w:pPr>
    </w:p>
    <w:p w:rsidR="008A4B7E" w:rsidRPr="00442C6E" w:rsidRDefault="008A4B7E">
      <w:pPr>
        <w:rPr>
          <w:rFonts w:ascii="Tahoma" w:hAnsi="Tahoma" w:cs="Tahoma"/>
          <w:b/>
        </w:rPr>
      </w:pPr>
      <w:r w:rsidRPr="00442C6E">
        <w:rPr>
          <w:rFonts w:ascii="Tahoma" w:hAnsi="Tahoma" w:cs="Tahoma"/>
          <w:b/>
        </w:rPr>
        <w:t>ZAKLJUČAK</w:t>
      </w:r>
    </w:p>
    <w:p w:rsidR="005447BA" w:rsidRPr="00442C6E" w:rsidRDefault="0018014F" w:rsidP="00CD6395">
      <w:pPr>
        <w:jc w:val="both"/>
        <w:rPr>
          <w:rFonts w:ascii="Tahoma" w:hAnsi="Tahoma" w:cs="Tahoma"/>
        </w:rPr>
      </w:pPr>
      <w:bookmarkStart w:id="0" w:name="_GoBack"/>
      <w:r w:rsidRPr="00442C6E">
        <w:rPr>
          <w:rFonts w:ascii="Tahoma" w:hAnsi="Tahoma" w:cs="Tahoma"/>
        </w:rPr>
        <w:t>Eko turizam podrazumijeva povratak prirodi i autohtonim vrijednostima. Ekoturistu je takvo iskustvo idealan način bijega od ubrzanog ritma svakodnevnog života u urbanim sredinama, gdje on boravi  u okružju netaknute prirode i druži se s domaćim ljudima.</w:t>
      </w:r>
    </w:p>
    <w:bookmarkEnd w:id="0"/>
    <w:p w:rsidR="00E25B36" w:rsidRPr="00442C6E" w:rsidRDefault="0018014F" w:rsidP="00CD6395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Na žalost, u Koprivničko-križevačkoj županiji</w:t>
      </w:r>
      <w:r w:rsidR="00B83B4E" w:rsidRPr="00442C6E">
        <w:rPr>
          <w:rFonts w:ascii="Tahoma" w:hAnsi="Tahoma" w:cs="Tahoma"/>
        </w:rPr>
        <w:t xml:space="preserve"> je taj oblik turizma, unatoč deklarativnoj podršci, trenutno nerazvijen, a stvarni potica</w:t>
      </w:r>
      <w:r w:rsidRPr="00442C6E">
        <w:rPr>
          <w:rFonts w:ascii="Tahoma" w:hAnsi="Tahoma" w:cs="Tahoma"/>
        </w:rPr>
        <w:t xml:space="preserve">ji njegovu širenju su izostali. Ispitanici ga percipiraju kroz druge oblike turizma, osobito turizma u ruralnom području. </w:t>
      </w:r>
      <w:r w:rsidR="00E25B36" w:rsidRPr="00442C6E">
        <w:rPr>
          <w:rFonts w:ascii="Tahoma" w:hAnsi="Tahoma" w:cs="Tahoma"/>
        </w:rPr>
        <w:t xml:space="preserve">Povoljne okolnosti za razvoj ekoturizma su brojni zaštićeni prirodni lokaliteti od kojih je najpoznatiji Regionalni park Mura-Drava, a nepovoljne okolnosti za razvoj ekoturizma su slaba promocija područja kao ekoturističkog lokaliteta, nedostatak ugostiteljskih i smještajnih kapaciteta u ruralnom području, slaba infrastruktura i, općenito, nedostatak financijskih sredstava. </w:t>
      </w:r>
      <w:r w:rsidR="00CD6395">
        <w:rPr>
          <w:rFonts w:ascii="Tahoma" w:hAnsi="Tahoma" w:cs="Tahoma"/>
        </w:rPr>
        <w:t>E</w:t>
      </w:r>
      <w:r w:rsidRPr="00442C6E">
        <w:rPr>
          <w:rFonts w:ascii="Tahoma" w:hAnsi="Tahoma" w:cs="Tahoma"/>
        </w:rPr>
        <w:t xml:space="preserve">koturizam može </w:t>
      </w:r>
      <w:r w:rsidRPr="00442C6E">
        <w:rPr>
          <w:rFonts w:ascii="Tahoma" w:hAnsi="Tahoma" w:cs="Tahoma"/>
        </w:rPr>
        <w:lastRenderedPageBreak/>
        <w:t>doprin</w:t>
      </w:r>
      <w:r w:rsidR="00E25B36" w:rsidRPr="00442C6E">
        <w:rPr>
          <w:rFonts w:ascii="Tahoma" w:hAnsi="Tahoma" w:cs="Tahoma"/>
        </w:rPr>
        <w:t>i</w:t>
      </w:r>
      <w:r w:rsidRPr="00442C6E">
        <w:rPr>
          <w:rFonts w:ascii="Tahoma" w:hAnsi="Tahoma" w:cs="Tahoma"/>
        </w:rPr>
        <w:t xml:space="preserve">jeti očuvanju i unaprjeđenju prirodnih područja i održivom razvoju područja i zajednica </w:t>
      </w:r>
      <w:r w:rsidR="00CD6395">
        <w:rPr>
          <w:rFonts w:ascii="Tahoma" w:hAnsi="Tahoma" w:cs="Tahoma"/>
        </w:rPr>
        <w:t xml:space="preserve">ljudi koji tamo žive, uključujući i Koprivničko-križevačku županiju. </w:t>
      </w:r>
    </w:p>
    <w:p w:rsidR="0018014F" w:rsidRPr="00442C6E" w:rsidRDefault="0018014F" w:rsidP="00CD6395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Uspjeh ekoturizma ovisiti će o efikasnoj koordinaciji rada između svih dionika: države, lokalne vlasti, privatnih p</w:t>
      </w:r>
      <w:r w:rsidR="00E25B36" w:rsidRPr="00442C6E">
        <w:rPr>
          <w:rFonts w:ascii="Tahoma" w:hAnsi="Tahoma" w:cs="Tahoma"/>
        </w:rPr>
        <w:t xml:space="preserve">oduzeća i lokalnog stanovništva. Stoga je važno da se dionici kontinuirano educiraju </w:t>
      </w:r>
      <w:r w:rsidRPr="00442C6E">
        <w:rPr>
          <w:rFonts w:ascii="Tahoma" w:hAnsi="Tahoma" w:cs="Tahoma"/>
        </w:rPr>
        <w:t xml:space="preserve">o prednostima života i </w:t>
      </w:r>
      <w:r w:rsidR="00E25B36" w:rsidRPr="00442C6E">
        <w:rPr>
          <w:rFonts w:ascii="Tahoma" w:hAnsi="Tahoma" w:cs="Tahoma"/>
        </w:rPr>
        <w:t>rada u tom području, zajednički skrbe i promoviraju specifične karakteristike ekoturističkog područja, te  kreativno osmisle  ekoturistički</w:t>
      </w:r>
      <w:r w:rsidRPr="00442C6E">
        <w:rPr>
          <w:rFonts w:ascii="Tahoma" w:hAnsi="Tahoma" w:cs="Tahoma"/>
        </w:rPr>
        <w:t xml:space="preserve"> proizvod.</w:t>
      </w:r>
    </w:p>
    <w:p w:rsidR="0018014F" w:rsidRPr="00442C6E" w:rsidRDefault="0018014F" w:rsidP="00CD6395">
      <w:pPr>
        <w:jc w:val="both"/>
        <w:rPr>
          <w:rFonts w:ascii="Tahoma" w:hAnsi="Tahoma" w:cs="Tahoma"/>
        </w:rPr>
      </w:pPr>
      <w:r w:rsidRPr="00442C6E">
        <w:rPr>
          <w:rFonts w:ascii="Tahoma" w:hAnsi="Tahoma" w:cs="Tahoma"/>
        </w:rPr>
        <w:t> </w:t>
      </w:r>
      <w:r w:rsidRPr="00442C6E">
        <w:rPr>
          <w:rFonts w:ascii="Tahoma" w:hAnsi="Tahoma" w:cs="Tahoma"/>
        </w:rPr>
        <w:t xml:space="preserve"> Institucionalna zaštita okoliša (posebice izvan zaštićenih područja) je na niskoj razini, a organizacijski elementi bitni za funkcioniranje ekoturizma: održavanje čistoće u turističkim destinacijama, kontrola kvalitete turističke ponude i organizacija ekoturističkih aktivnosti (npr. kajakaštvo, promatranje ptica, rafting i sl.) nisu </w:t>
      </w:r>
      <w:r w:rsidR="00CD6395">
        <w:rPr>
          <w:rFonts w:ascii="Tahoma" w:hAnsi="Tahoma" w:cs="Tahoma"/>
        </w:rPr>
        <w:t xml:space="preserve">još </w:t>
      </w:r>
      <w:r w:rsidRPr="00442C6E">
        <w:rPr>
          <w:rFonts w:ascii="Tahoma" w:hAnsi="Tahoma" w:cs="Tahoma"/>
        </w:rPr>
        <w:t>riješeni na zadovoljavajući način.</w:t>
      </w:r>
    </w:p>
    <w:p w:rsidR="00263969" w:rsidRPr="00442C6E" w:rsidRDefault="00263969">
      <w:pPr>
        <w:rPr>
          <w:rFonts w:ascii="Tahoma" w:hAnsi="Tahoma" w:cs="Tahoma"/>
          <w:b/>
        </w:rPr>
      </w:pPr>
    </w:p>
    <w:p w:rsidR="008A4B7E" w:rsidRPr="000F4682" w:rsidRDefault="008A4B7E">
      <w:pPr>
        <w:rPr>
          <w:rFonts w:ascii="Tahoma" w:hAnsi="Tahoma" w:cs="Tahoma"/>
          <w:b/>
          <w:sz w:val="18"/>
          <w:szCs w:val="18"/>
        </w:rPr>
      </w:pPr>
      <w:r w:rsidRPr="000F4682">
        <w:rPr>
          <w:rFonts w:ascii="Tahoma" w:hAnsi="Tahoma" w:cs="Tahoma"/>
          <w:b/>
          <w:sz w:val="18"/>
          <w:szCs w:val="18"/>
        </w:rPr>
        <w:t>POPIS REFERENCI</w:t>
      </w:r>
    </w:p>
    <w:p w:rsidR="00E25B36" w:rsidRPr="000F4682" w:rsidRDefault="00F00BC5" w:rsidP="00E25B36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proofErr w:type="spellStart"/>
      <w:r>
        <w:rPr>
          <w:rFonts w:ascii="Tahoma" w:hAnsi="Tahoma" w:cs="Tahoma"/>
          <w:sz w:val="18"/>
          <w:szCs w:val="18"/>
        </w:rPr>
        <w:t>Čorak</w:t>
      </w:r>
      <w:proofErr w:type="spellEnd"/>
      <w:r>
        <w:rPr>
          <w:rFonts w:ascii="Tahoma" w:hAnsi="Tahoma" w:cs="Tahoma"/>
          <w:sz w:val="18"/>
          <w:szCs w:val="18"/>
        </w:rPr>
        <w:t xml:space="preserve">, S., </w:t>
      </w:r>
      <w:proofErr w:type="spellStart"/>
      <w:r>
        <w:rPr>
          <w:rFonts w:ascii="Tahoma" w:hAnsi="Tahoma" w:cs="Tahoma"/>
          <w:sz w:val="18"/>
          <w:szCs w:val="18"/>
        </w:rPr>
        <w:t>et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al</w:t>
      </w:r>
      <w:proofErr w:type="spellEnd"/>
      <w:r>
        <w:rPr>
          <w:rFonts w:ascii="Tahoma" w:hAnsi="Tahoma" w:cs="Tahoma"/>
          <w:sz w:val="18"/>
          <w:szCs w:val="18"/>
        </w:rPr>
        <w:t>. 2006.</w:t>
      </w:r>
      <w:r w:rsidR="00E25B36" w:rsidRPr="000F4682">
        <w:rPr>
          <w:rFonts w:ascii="Tahoma" w:hAnsi="Tahoma" w:cs="Tahoma"/>
          <w:sz w:val="18"/>
          <w:szCs w:val="18"/>
        </w:rPr>
        <w:t xml:space="preserve"> </w:t>
      </w:r>
      <w:r w:rsidR="00E25B36" w:rsidRPr="00F00BC5">
        <w:rPr>
          <w:rFonts w:ascii="Tahoma" w:hAnsi="Tahoma" w:cs="Tahoma"/>
          <w:i/>
          <w:sz w:val="18"/>
          <w:szCs w:val="18"/>
        </w:rPr>
        <w:t>Hrvatski turizam - plavo bijelo, zeleno</w:t>
      </w:r>
      <w:r w:rsidR="00E25B36" w:rsidRPr="00F00BC5">
        <w:rPr>
          <w:rFonts w:ascii="Tahoma" w:hAnsi="Tahoma" w:cs="Tahoma"/>
          <w:sz w:val="18"/>
          <w:szCs w:val="18"/>
        </w:rPr>
        <w:t xml:space="preserve">, </w:t>
      </w:r>
      <w:r w:rsidR="00E25B36" w:rsidRPr="000F4682">
        <w:rPr>
          <w:rFonts w:ascii="Tahoma" w:hAnsi="Tahoma" w:cs="Tahoma"/>
          <w:sz w:val="18"/>
          <w:szCs w:val="18"/>
        </w:rPr>
        <w:t>Institut za turizam, Zagreb</w:t>
      </w:r>
      <w:r>
        <w:rPr>
          <w:rFonts w:ascii="Tahoma" w:hAnsi="Tahoma" w:cs="Tahoma"/>
          <w:sz w:val="18"/>
          <w:szCs w:val="18"/>
        </w:rPr>
        <w:t>.</w:t>
      </w:r>
    </w:p>
    <w:p w:rsidR="00E25B36" w:rsidRPr="000F4682" w:rsidRDefault="00F00BC5" w:rsidP="00E25B36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Demonja, D., Ružić, P. 2010.</w:t>
      </w:r>
      <w:r w:rsidR="00E25B36" w:rsidRPr="000F4682">
        <w:rPr>
          <w:rFonts w:ascii="Tahoma" w:hAnsi="Tahoma" w:cs="Tahoma"/>
          <w:sz w:val="18"/>
          <w:szCs w:val="18"/>
        </w:rPr>
        <w:t xml:space="preserve"> </w:t>
      </w:r>
      <w:r w:rsidR="00E25B36" w:rsidRPr="00F00BC5">
        <w:rPr>
          <w:rFonts w:ascii="Tahoma" w:hAnsi="Tahoma" w:cs="Tahoma"/>
          <w:i/>
          <w:sz w:val="18"/>
          <w:szCs w:val="18"/>
        </w:rPr>
        <w:t>Ruralni turizam u Hrvatskoj s primjerima dobre prakse i europskim iskustvima</w:t>
      </w:r>
      <w:r w:rsidR="00E25B36" w:rsidRPr="000F4682">
        <w:rPr>
          <w:rFonts w:ascii="Tahoma" w:hAnsi="Tahoma" w:cs="Tahoma"/>
          <w:sz w:val="18"/>
          <w:szCs w:val="18"/>
        </w:rPr>
        <w:t>, Meridijan, Zagreb</w:t>
      </w:r>
      <w:r>
        <w:rPr>
          <w:rFonts w:ascii="Tahoma" w:hAnsi="Tahoma" w:cs="Tahoma"/>
          <w:sz w:val="18"/>
          <w:szCs w:val="18"/>
        </w:rPr>
        <w:t>.</w:t>
      </w:r>
    </w:p>
    <w:p w:rsidR="0047163F" w:rsidRPr="000F4682" w:rsidRDefault="00F00BC5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proofErr w:type="spellStart"/>
      <w:r>
        <w:rPr>
          <w:rFonts w:ascii="Tahoma" w:hAnsi="Tahoma" w:cs="Tahoma"/>
          <w:sz w:val="18"/>
          <w:szCs w:val="18"/>
        </w:rPr>
        <w:t>Geić</w:t>
      </w:r>
      <w:proofErr w:type="spellEnd"/>
      <w:r>
        <w:rPr>
          <w:rFonts w:ascii="Tahoma" w:hAnsi="Tahoma" w:cs="Tahoma"/>
          <w:sz w:val="18"/>
          <w:szCs w:val="18"/>
        </w:rPr>
        <w:t>, S. 2011.</w:t>
      </w:r>
      <w:r w:rsidR="0047163F" w:rsidRPr="000F4682">
        <w:rPr>
          <w:rFonts w:ascii="Tahoma" w:hAnsi="Tahoma" w:cs="Tahoma"/>
          <w:sz w:val="18"/>
          <w:szCs w:val="18"/>
        </w:rPr>
        <w:t xml:space="preserve"> </w:t>
      </w:r>
      <w:r w:rsidR="0047163F" w:rsidRPr="00F00BC5">
        <w:rPr>
          <w:rFonts w:ascii="Tahoma" w:hAnsi="Tahoma" w:cs="Tahoma"/>
          <w:i/>
          <w:sz w:val="18"/>
          <w:szCs w:val="18"/>
        </w:rPr>
        <w:t>Menadžment selektivnih oblika turizma</w:t>
      </w:r>
      <w:r w:rsidR="0047163F" w:rsidRPr="000F4682">
        <w:rPr>
          <w:rFonts w:ascii="Tahoma" w:hAnsi="Tahoma" w:cs="Tahoma"/>
          <w:sz w:val="18"/>
          <w:szCs w:val="18"/>
        </w:rPr>
        <w:t>, Sveučilišni studijski centar za stručne studije, Split.</w:t>
      </w:r>
    </w:p>
    <w:p w:rsidR="0047163F" w:rsidRPr="000F4682" w:rsidRDefault="00F00BC5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IUCN 1994.</w:t>
      </w:r>
      <w:r w:rsidR="0047163F" w:rsidRPr="000F4682">
        <w:rPr>
          <w:rFonts w:ascii="Tahoma" w:hAnsi="Tahoma" w:cs="Tahoma"/>
          <w:sz w:val="18"/>
          <w:szCs w:val="18"/>
        </w:rPr>
        <w:t xml:space="preserve"> </w:t>
      </w:r>
      <w:proofErr w:type="spellStart"/>
      <w:r w:rsidR="0047163F" w:rsidRPr="00F00BC5">
        <w:rPr>
          <w:rFonts w:ascii="Tahoma" w:hAnsi="Tahoma" w:cs="Tahoma"/>
          <w:i/>
          <w:sz w:val="18"/>
          <w:szCs w:val="18"/>
        </w:rPr>
        <w:t>Guidelines</w:t>
      </w:r>
      <w:proofErr w:type="spellEnd"/>
      <w:r w:rsidR="0047163F" w:rsidRPr="00F00BC5">
        <w:rPr>
          <w:rFonts w:ascii="Tahoma" w:hAnsi="Tahoma" w:cs="Tahoma"/>
          <w:i/>
          <w:sz w:val="18"/>
          <w:szCs w:val="18"/>
        </w:rPr>
        <w:t xml:space="preserve"> for </w:t>
      </w:r>
      <w:proofErr w:type="spellStart"/>
      <w:r w:rsidR="0047163F" w:rsidRPr="00F00BC5">
        <w:rPr>
          <w:rFonts w:ascii="Tahoma" w:hAnsi="Tahoma" w:cs="Tahoma"/>
          <w:i/>
          <w:sz w:val="18"/>
          <w:szCs w:val="18"/>
        </w:rPr>
        <w:t>Protected</w:t>
      </w:r>
      <w:proofErr w:type="spellEnd"/>
      <w:r w:rsidR="0047163F" w:rsidRPr="00F00BC5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47163F" w:rsidRPr="00F00BC5">
        <w:rPr>
          <w:rFonts w:ascii="Tahoma" w:hAnsi="Tahoma" w:cs="Tahoma"/>
          <w:i/>
          <w:sz w:val="18"/>
          <w:szCs w:val="18"/>
        </w:rPr>
        <w:t>Area</w:t>
      </w:r>
      <w:proofErr w:type="spellEnd"/>
      <w:r w:rsidR="0047163F" w:rsidRPr="00F00BC5">
        <w:rPr>
          <w:rFonts w:ascii="Tahoma" w:hAnsi="Tahoma" w:cs="Tahoma"/>
          <w:i/>
          <w:sz w:val="18"/>
          <w:szCs w:val="18"/>
        </w:rPr>
        <w:t xml:space="preserve"> Management </w:t>
      </w:r>
      <w:proofErr w:type="spellStart"/>
      <w:r w:rsidR="0047163F" w:rsidRPr="00F00BC5">
        <w:rPr>
          <w:rFonts w:ascii="Tahoma" w:hAnsi="Tahoma" w:cs="Tahoma"/>
          <w:i/>
          <w:sz w:val="18"/>
          <w:szCs w:val="18"/>
        </w:rPr>
        <w:t>Categories</w:t>
      </w:r>
      <w:proofErr w:type="spellEnd"/>
      <w:r w:rsidR="0047163F" w:rsidRPr="000F4682">
        <w:rPr>
          <w:rFonts w:ascii="Tahoma" w:hAnsi="Tahoma" w:cs="Tahoma"/>
          <w:sz w:val="18"/>
          <w:szCs w:val="18"/>
        </w:rPr>
        <w:t xml:space="preserve">. IUCN, </w:t>
      </w:r>
      <w:proofErr w:type="spellStart"/>
      <w:r w:rsidR="0047163F" w:rsidRPr="000F4682">
        <w:rPr>
          <w:rFonts w:ascii="Tahoma" w:hAnsi="Tahoma" w:cs="Tahoma"/>
          <w:sz w:val="18"/>
          <w:szCs w:val="18"/>
        </w:rPr>
        <w:t>Glan</w:t>
      </w:r>
      <w:r>
        <w:rPr>
          <w:rFonts w:ascii="Tahoma" w:hAnsi="Tahoma" w:cs="Tahoma"/>
          <w:sz w:val="18"/>
          <w:szCs w:val="18"/>
        </w:rPr>
        <w:t>d</w:t>
      </w:r>
      <w:proofErr w:type="spellEnd"/>
      <w:r>
        <w:rPr>
          <w:rFonts w:ascii="Tahoma" w:hAnsi="Tahoma" w:cs="Tahoma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sz w:val="18"/>
          <w:szCs w:val="18"/>
        </w:rPr>
        <w:t>Switzerland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and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</w:rPr>
        <w:t>Cambridge</w:t>
      </w:r>
      <w:proofErr w:type="spellEnd"/>
      <w:r w:rsidR="0047163F" w:rsidRPr="000F4682">
        <w:rPr>
          <w:rFonts w:ascii="Tahoma" w:hAnsi="Tahoma" w:cs="Tahoma"/>
          <w:sz w:val="18"/>
          <w:szCs w:val="18"/>
        </w:rPr>
        <w:t>.</w:t>
      </w:r>
    </w:p>
    <w:p w:rsidR="0047163F" w:rsidRPr="000F4682" w:rsidRDefault="0047163F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0F4682">
        <w:rPr>
          <w:rFonts w:ascii="Tahoma" w:hAnsi="Tahoma" w:cs="Tahoma"/>
          <w:sz w:val="18"/>
          <w:szCs w:val="18"/>
        </w:rPr>
        <w:t xml:space="preserve">Klarić, Z., </w:t>
      </w:r>
      <w:proofErr w:type="spellStart"/>
      <w:r w:rsidRPr="000F4682">
        <w:rPr>
          <w:rFonts w:ascii="Tahoma" w:hAnsi="Tahoma" w:cs="Tahoma"/>
          <w:sz w:val="18"/>
          <w:szCs w:val="18"/>
        </w:rPr>
        <w:t>Gatti</w:t>
      </w:r>
      <w:proofErr w:type="spellEnd"/>
      <w:r w:rsidRPr="000F4682">
        <w:rPr>
          <w:rFonts w:ascii="Tahoma" w:hAnsi="Tahoma" w:cs="Tahoma"/>
          <w:sz w:val="18"/>
          <w:szCs w:val="18"/>
        </w:rPr>
        <w:t>, P.</w:t>
      </w:r>
      <w:r w:rsidR="00F00BC5">
        <w:rPr>
          <w:rFonts w:ascii="Tahoma" w:hAnsi="Tahoma" w:cs="Tahoma"/>
          <w:sz w:val="18"/>
          <w:szCs w:val="18"/>
        </w:rPr>
        <w:t xml:space="preserve"> 2006. Ekoturizam U: </w:t>
      </w:r>
      <w:r w:rsidR="00F00BC5" w:rsidRPr="00F00BC5">
        <w:rPr>
          <w:rFonts w:ascii="Tahoma" w:hAnsi="Tahoma" w:cs="Tahoma"/>
          <w:i/>
          <w:sz w:val="18"/>
          <w:szCs w:val="18"/>
        </w:rPr>
        <w:t>Hrvatski turizam</w:t>
      </w:r>
      <w:r w:rsidR="00F00BC5">
        <w:rPr>
          <w:rFonts w:ascii="Tahoma" w:hAnsi="Tahoma" w:cs="Tahoma"/>
          <w:i/>
          <w:sz w:val="18"/>
          <w:szCs w:val="18"/>
        </w:rPr>
        <w:t xml:space="preserve"> - p</w:t>
      </w:r>
      <w:r w:rsidRPr="00F00BC5">
        <w:rPr>
          <w:rFonts w:ascii="Tahoma" w:hAnsi="Tahoma" w:cs="Tahoma"/>
          <w:i/>
          <w:sz w:val="18"/>
          <w:szCs w:val="18"/>
        </w:rPr>
        <w:t>lavo, bijelo, zeleno</w:t>
      </w:r>
      <w:r w:rsidRPr="000F4682">
        <w:rPr>
          <w:rFonts w:ascii="Tahoma" w:hAnsi="Tahoma" w:cs="Tahoma"/>
          <w:sz w:val="18"/>
          <w:szCs w:val="18"/>
        </w:rPr>
        <w:t xml:space="preserve"> (</w:t>
      </w:r>
      <w:proofErr w:type="spellStart"/>
      <w:r w:rsidRPr="000F4682">
        <w:rPr>
          <w:rFonts w:ascii="Tahoma" w:hAnsi="Tahoma" w:cs="Tahoma"/>
          <w:sz w:val="18"/>
          <w:szCs w:val="18"/>
        </w:rPr>
        <w:t>Čorak</w:t>
      </w:r>
      <w:proofErr w:type="spellEnd"/>
      <w:r w:rsidRPr="000F4682">
        <w:rPr>
          <w:rFonts w:ascii="Tahoma" w:hAnsi="Tahoma" w:cs="Tahoma"/>
          <w:sz w:val="18"/>
          <w:szCs w:val="18"/>
        </w:rPr>
        <w:t>, S.</w:t>
      </w:r>
      <w:r w:rsidR="00F00BC5">
        <w:rPr>
          <w:rFonts w:ascii="Tahoma" w:hAnsi="Tahoma" w:cs="Tahoma"/>
          <w:sz w:val="18"/>
          <w:szCs w:val="18"/>
        </w:rPr>
        <w:t>, et.al.</w:t>
      </w:r>
      <w:r w:rsidRPr="000F4682">
        <w:rPr>
          <w:rFonts w:ascii="Tahoma" w:hAnsi="Tahoma" w:cs="Tahoma"/>
          <w:sz w:val="18"/>
          <w:szCs w:val="18"/>
        </w:rPr>
        <w:t xml:space="preserve">), </w:t>
      </w:r>
      <w:r w:rsidR="00F00BC5">
        <w:rPr>
          <w:rFonts w:ascii="Tahoma" w:hAnsi="Tahoma" w:cs="Tahoma"/>
          <w:sz w:val="18"/>
          <w:szCs w:val="18"/>
        </w:rPr>
        <w:t>Zagreb: Institut za turizam.</w:t>
      </w:r>
    </w:p>
    <w:p w:rsidR="0047163F" w:rsidRPr="000F4682" w:rsidRDefault="0047163F" w:rsidP="00F00BC5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0F4682">
        <w:rPr>
          <w:rFonts w:ascii="Tahoma" w:hAnsi="Tahoma" w:cs="Tahoma"/>
          <w:sz w:val="18"/>
          <w:szCs w:val="18"/>
        </w:rPr>
        <w:t>Ministarstvo turiz</w:t>
      </w:r>
      <w:r w:rsidR="00F00BC5">
        <w:rPr>
          <w:rFonts w:ascii="Tahoma" w:hAnsi="Tahoma" w:cs="Tahoma"/>
          <w:sz w:val="18"/>
          <w:szCs w:val="18"/>
        </w:rPr>
        <w:t xml:space="preserve">ma Republike Hrvatske, 2013. </w:t>
      </w:r>
      <w:r w:rsidRPr="00F00BC5">
        <w:rPr>
          <w:rFonts w:ascii="Tahoma" w:hAnsi="Tahoma" w:cs="Tahoma"/>
          <w:i/>
          <w:sz w:val="18"/>
          <w:szCs w:val="18"/>
        </w:rPr>
        <w:t>Strategija razvoja hrvatskog turizma do 2020. godine</w:t>
      </w:r>
      <w:r w:rsidR="00F00BC5">
        <w:rPr>
          <w:rFonts w:ascii="Tahoma" w:hAnsi="Tahoma" w:cs="Tahoma"/>
          <w:i/>
          <w:sz w:val="18"/>
          <w:szCs w:val="18"/>
        </w:rPr>
        <w:t xml:space="preserve">. </w:t>
      </w:r>
      <w:r w:rsidR="00F00BC5" w:rsidRPr="00F00BC5">
        <w:rPr>
          <w:rFonts w:ascii="Tahoma" w:hAnsi="Tahoma" w:cs="Tahoma"/>
          <w:sz w:val="18"/>
          <w:szCs w:val="18"/>
        </w:rPr>
        <w:t xml:space="preserve">URL: </w:t>
      </w:r>
      <w:hyperlink r:id="rId17" w:history="1">
        <w:r w:rsidR="00F00BC5" w:rsidRPr="003D117E">
          <w:rPr>
            <w:rStyle w:val="Hiperveza"/>
            <w:rFonts w:ascii="Tahoma" w:hAnsi="Tahoma" w:cs="Tahoma"/>
            <w:sz w:val="18"/>
            <w:szCs w:val="18"/>
          </w:rPr>
          <w:t>http://www.mint.hr/UserDocsImages/Strategija-turizam-2020-editfinal.pdf</w:t>
        </w:r>
      </w:hyperlink>
      <w:r w:rsidR="00F00BC5">
        <w:rPr>
          <w:rFonts w:ascii="Tahoma" w:hAnsi="Tahoma" w:cs="Tahoma"/>
          <w:sz w:val="18"/>
          <w:szCs w:val="18"/>
        </w:rPr>
        <w:t xml:space="preserve"> (10.01.2017.)</w:t>
      </w:r>
    </w:p>
    <w:p w:rsidR="0047163F" w:rsidRPr="000F4682" w:rsidRDefault="00F00BC5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Petrić,  L. 2008.</w:t>
      </w:r>
      <w:r w:rsidR="0047163F" w:rsidRPr="000F4682">
        <w:rPr>
          <w:rFonts w:ascii="Tahoma" w:hAnsi="Tahoma" w:cs="Tahoma"/>
          <w:sz w:val="18"/>
          <w:szCs w:val="18"/>
        </w:rPr>
        <w:t xml:space="preserve"> Kako turizam razvijati na održivi način u zaštićenim obalnim prostorima? Primjer "Park prirode Biokovo”, </w:t>
      </w:r>
      <w:r w:rsidR="0047163F" w:rsidRPr="00F00BC5">
        <w:rPr>
          <w:rFonts w:ascii="Tahoma" w:hAnsi="Tahoma" w:cs="Tahoma"/>
          <w:i/>
          <w:sz w:val="18"/>
          <w:szCs w:val="18"/>
        </w:rPr>
        <w:t>Acta Turistica Nova</w:t>
      </w:r>
      <w:r>
        <w:rPr>
          <w:rFonts w:ascii="Tahoma" w:hAnsi="Tahoma" w:cs="Tahoma"/>
          <w:sz w:val="18"/>
          <w:szCs w:val="18"/>
        </w:rPr>
        <w:t>. Vol 2</w:t>
      </w:r>
      <w:r w:rsidR="0047163F" w:rsidRPr="000F4682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>br.</w:t>
      </w:r>
      <w:r w:rsidR="0047163F" w:rsidRPr="000F4682">
        <w:rPr>
          <w:rFonts w:ascii="Tahoma" w:hAnsi="Tahoma" w:cs="Tahoma"/>
          <w:sz w:val="18"/>
          <w:szCs w:val="18"/>
        </w:rPr>
        <w:t xml:space="preserve">1; 5-24. </w:t>
      </w:r>
    </w:p>
    <w:p w:rsidR="0047163F" w:rsidRPr="000F4682" w:rsidRDefault="0047163F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F00BC5">
        <w:rPr>
          <w:rFonts w:ascii="Tahoma" w:hAnsi="Tahoma" w:cs="Tahoma"/>
          <w:i/>
          <w:sz w:val="18"/>
          <w:szCs w:val="18"/>
        </w:rPr>
        <w:t>Projekt ECOTOP</w:t>
      </w:r>
      <w:r w:rsidRPr="000F4682">
        <w:rPr>
          <w:rFonts w:ascii="Tahoma" w:hAnsi="Tahoma" w:cs="Tahoma"/>
          <w:sz w:val="18"/>
          <w:szCs w:val="18"/>
        </w:rPr>
        <w:t xml:space="preserve">, </w:t>
      </w:r>
      <w:r w:rsidR="00F00BC5">
        <w:rPr>
          <w:rFonts w:ascii="Tahoma" w:hAnsi="Tahoma" w:cs="Tahoma"/>
          <w:sz w:val="18"/>
          <w:szCs w:val="18"/>
        </w:rPr>
        <w:t>URL</w:t>
      </w:r>
      <w:r w:rsidRPr="000F4682">
        <w:rPr>
          <w:rFonts w:ascii="Tahoma" w:hAnsi="Tahoma" w:cs="Tahoma"/>
          <w:sz w:val="18"/>
          <w:szCs w:val="18"/>
        </w:rPr>
        <w:t xml:space="preserve">: </w:t>
      </w:r>
      <w:hyperlink r:id="rId18" w:history="1">
        <w:r w:rsidRPr="000F4682">
          <w:rPr>
            <w:rStyle w:val="Hiperveza"/>
            <w:rFonts w:ascii="Tahoma" w:hAnsi="Tahoma" w:cs="Tahoma"/>
            <w:sz w:val="18"/>
            <w:szCs w:val="18"/>
          </w:rPr>
          <w:t>http://docplayer.hu/17407577-Projekt-ecotop-project-ecotop-ecotop-projekt.html</w:t>
        </w:r>
      </w:hyperlink>
      <w:r w:rsidR="00F00BC5">
        <w:rPr>
          <w:rStyle w:val="Hiperveza"/>
          <w:rFonts w:ascii="Tahoma" w:hAnsi="Tahoma" w:cs="Tahoma"/>
          <w:sz w:val="18"/>
          <w:szCs w:val="18"/>
        </w:rPr>
        <w:t xml:space="preserve"> </w:t>
      </w:r>
      <w:r w:rsidR="00F00BC5" w:rsidRPr="00F00BC5">
        <w:rPr>
          <w:rStyle w:val="Hiperveza"/>
          <w:rFonts w:ascii="Tahoma" w:hAnsi="Tahoma" w:cs="Tahoma"/>
          <w:color w:val="auto"/>
          <w:sz w:val="18"/>
          <w:szCs w:val="18"/>
          <w:u w:val="none"/>
        </w:rPr>
        <w:t>(11.01.2017.)</w:t>
      </w:r>
    </w:p>
    <w:p w:rsidR="0047163F" w:rsidRPr="000F4682" w:rsidRDefault="0047163F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proofErr w:type="spellStart"/>
      <w:r w:rsidRPr="000F4682">
        <w:rPr>
          <w:rFonts w:ascii="Tahoma" w:hAnsi="Tahoma" w:cs="Tahoma"/>
          <w:sz w:val="18"/>
          <w:szCs w:val="18"/>
        </w:rPr>
        <w:t>Svržnjak</w:t>
      </w:r>
      <w:proofErr w:type="spellEnd"/>
      <w:r w:rsidRPr="000F4682">
        <w:rPr>
          <w:rFonts w:ascii="Tahoma" w:hAnsi="Tahoma" w:cs="Tahoma"/>
          <w:sz w:val="18"/>
          <w:szCs w:val="18"/>
        </w:rPr>
        <w:t xml:space="preserve">, K., Kantar, </w:t>
      </w:r>
      <w:r w:rsidR="00F00BC5">
        <w:rPr>
          <w:rFonts w:ascii="Tahoma" w:hAnsi="Tahoma" w:cs="Tahoma"/>
          <w:sz w:val="18"/>
          <w:szCs w:val="18"/>
        </w:rPr>
        <w:t xml:space="preserve">S., </w:t>
      </w:r>
      <w:proofErr w:type="spellStart"/>
      <w:r w:rsidR="00F00BC5">
        <w:rPr>
          <w:rFonts w:ascii="Tahoma" w:hAnsi="Tahoma" w:cs="Tahoma"/>
          <w:sz w:val="18"/>
          <w:szCs w:val="18"/>
        </w:rPr>
        <w:t>Jerčinović</w:t>
      </w:r>
      <w:proofErr w:type="spellEnd"/>
      <w:r w:rsidR="00F00BC5">
        <w:rPr>
          <w:rFonts w:ascii="Tahoma" w:hAnsi="Tahoma" w:cs="Tahoma"/>
          <w:sz w:val="18"/>
          <w:szCs w:val="18"/>
        </w:rPr>
        <w:t xml:space="preserve">, S., </w:t>
      </w:r>
      <w:proofErr w:type="spellStart"/>
      <w:r w:rsidR="00F00BC5">
        <w:rPr>
          <w:rFonts w:ascii="Tahoma" w:hAnsi="Tahoma" w:cs="Tahoma"/>
          <w:sz w:val="18"/>
          <w:szCs w:val="18"/>
        </w:rPr>
        <w:t>Gajdić</w:t>
      </w:r>
      <w:proofErr w:type="spellEnd"/>
      <w:r w:rsidR="00F00BC5">
        <w:rPr>
          <w:rFonts w:ascii="Tahoma" w:hAnsi="Tahoma" w:cs="Tahoma"/>
          <w:sz w:val="18"/>
          <w:szCs w:val="18"/>
        </w:rPr>
        <w:t>, D. 2014.</w:t>
      </w:r>
      <w:r w:rsidRPr="000F4682">
        <w:rPr>
          <w:rFonts w:ascii="Tahoma" w:hAnsi="Tahoma" w:cs="Tahoma"/>
          <w:sz w:val="18"/>
          <w:szCs w:val="18"/>
        </w:rPr>
        <w:t xml:space="preserve"> </w:t>
      </w:r>
      <w:r w:rsidRPr="00F00BC5">
        <w:rPr>
          <w:rFonts w:ascii="Tahoma" w:hAnsi="Tahoma" w:cs="Tahoma"/>
          <w:i/>
          <w:sz w:val="18"/>
          <w:szCs w:val="18"/>
        </w:rPr>
        <w:t>Mogućnosti razvoja ekoturizma u Koprivničko–križevačkoj županiji</w:t>
      </w:r>
      <w:r w:rsidRPr="000F4682">
        <w:rPr>
          <w:rFonts w:ascii="Tahoma" w:hAnsi="Tahoma" w:cs="Tahoma"/>
          <w:sz w:val="18"/>
          <w:szCs w:val="18"/>
        </w:rPr>
        <w:t>, istraživački izvještaj napisan u okviru projekta „ECOTOP“, IPA HUHR/1101/2.2.1/0010.</w:t>
      </w:r>
    </w:p>
    <w:p w:rsidR="0047163F" w:rsidRPr="000F4682" w:rsidRDefault="00F00BC5" w:rsidP="0047163F">
      <w:pPr>
        <w:pStyle w:val="Odlomakpopisa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proofErr w:type="spellStart"/>
      <w:r>
        <w:rPr>
          <w:rFonts w:ascii="Tahoma" w:hAnsi="Tahoma" w:cs="Tahoma"/>
          <w:sz w:val="18"/>
          <w:szCs w:val="18"/>
        </w:rPr>
        <w:t>Vukonić</w:t>
      </w:r>
      <w:proofErr w:type="spellEnd"/>
      <w:r>
        <w:rPr>
          <w:rFonts w:ascii="Tahoma" w:hAnsi="Tahoma" w:cs="Tahoma"/>
          <w:sz w:val="18"/>
          <w:szCs w:val="18"/>
        </w:rPr>
        <w:t>, B. 2001.</w:t>
      </w:r>
      <w:r w:rsidR="0047163F" w:rsidRPr="000F4682">
        <w:rPr>
          <w:rFonts w:ascii="Tahoma" w:hAnsi="Tahoma" w:cs="Tahoma"/>
          <w:sz w:val="18"/>
          <w:szCs w:val="18"/>
        </w:rPr>
        <w:t xml:space="preserve"> </w:t>
      </w:r>
      <w:r w:rsidR="0047163F" w:rsidRPr="00F00BC5">
        <w:rPr>
          <w:rFonts w:ascii="Tahoma" w:hAnsi="Tahoma" w:cs="Tahoma"/>
          <w:i/>
          <w:sz w:val="18"/>
          <w:szCs w:val="18"/>
        </w:rPr>
        <w:t>Rječnik turizma</w:t>
      </w:r>
      <w:r w:rsidR="0047163F" w:rsidRPr="000F4682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="0047163F" w:rsidRPr="000F4682">
        <w:rPr>
          <w:rFonts w:ascii="Tahoma" w:hAnsi="Tahoma" w:cs="Tahoma"/>
          <w:sz w:val="18"/>
          <w:szCs w:val="18"/>
        </w:rPr>
        <w:t>Masmedia</w:t>
      </w:r>
      <w:proofErr w:type="spellEnd"/>
      <w:r w:rsidR="0047163F" w:rsidRPr="000F4682">
        <w:rPr>
          <w:rFonts w:ascii="Tahoma" w:hAnsi="Tahoma" w:cs="Tahoma"/>
          <w:sz w:val="18"/>
          <w:szCs w:val="18"/>
        </w:rPr>
        <w:t>, Zagreb.</w:t>
      </w:r>
    </w:p>
    <w:p w:rsidR="00E25B36" w:rsidRPr="000F4682" w:rsidRDefault="00E25B36" w:rsidP="0047163F">
      <w:pPr>
        <w:ind w:left="360"/>
        <w:rPr>
          <w:sz w:val="18"/>
          <w:szCs w:val="18"/>
        </w:rPr>
      </w:pPr>
    </w:p>
    <w:p w:rsidR="008A4B7E" w:rsidRDefault="008A4B7E"/>
    <w:sectPr w:rsidR="008A4B7E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CD7" w:rsidRDefault="00827CD7" w:rsidP="007C7D93">
      <w:pPr>
        <w:spacing w:after="0" w:line="240" w:lineRule="auto"/>
      </w:pPr>
      <w:r>
        <w:separator/>
      </w:r>
    </w:p>
  </w:endnote>
  <w:endnote w:type="continuationSeparator" w:id="0">
    <w:p w:rsidR="00827CD7" w:rsidRDefault="00827CD7" w:rsidP="007C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2655031"/>
      <w:docPartObj>
        <w:docPartGallery w:val="Page Numbers (Bottom of Page)"/>
        <w:docPartUnique/>
      </w:docPartObj>
    </w:sdtPr>
    <w:sdtEndPr/>
    <w:sdtContent>
      <w:p w:rsidR="000F4682" w:rsidRDefault="000F468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395">
          <w:rPr>
            <w:noProof/>
          </w:rPr>
          <w:t>10</w:t>
        </w:r>
        <w:r>
          <w:fldChar w:fldCharType="end"/>
        </w:r>
      </w:p>
    </w:sdtContent>
  </w:sdt>
  <w:p w:rsidR="000F4682" w:rsidRDefault="000F468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CD7" w:rsidRDefault="00827CD7" w:rsidP="007C7D93">
      <w:pPr>
        <w:spacing w:after="0" w:line="240" w:lineRule="auto"/>
      </w:pPr>
      <w:r>
        <w:separator/>
      </w:r>
    </w:p>
  </w:footnote>
  <w:footnote w:type="continuationSeparator" w:id="0">
    <w:p w:rsidR="00827CD7" w:rsidRDefault="00827CD7" w:rsidP="007C7D93">
      <w:pPr>
        <w:spacing w:after="0" w:line="240" w:lineRule="auto"/>
      </w:pPr>
      <w:r>
        <w:continuationSeparator/>
      </w:r>
    </w:p>
  </w:footnote>
  <w:footnote w:id="1">
    <w:p w:rsidR="00B83B4E" w:rsidRPr="000F4682" w:rsidRDefault="00B83B4E">
      <w:pPr>
        <w:pStyle w:val="Tekstfusnote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Ministarstvo turizma Republike Hrvatske (2013.), „Strategija razvoja hrvatskog turizma do 2020. godine“</w:t>
      </w:r>
    </w:p>
  </w:footnote>
  <w:footnote w:id="2">
    <w:p w:rsidR="007F711A" w:rsidRPr="000F4682" w:rsidRDefault="007F711A">
      <w:pPr>
        <w:pStyle w:val="Tekstfusnote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Međimurska, Varaždinska, Virovitičko-podravska, Bjelovarsko-bilogorska i Zagrebačka županija</w:t>
      </w:r>
    </w:p>
  </w:footnote>
  <w:footnote w:id="3">
    <w:p w:rsidR="007F711A" w:rsidRPr="007F711A" w:rsidRDefault="007F711A" w:rsidP="007F711A">
      <w:pPr>
        <w:pStyle w:val="Tekstfusnote"/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Administrativno, s Varaždinskom, Međimurskom, Krapinsko-zagorskom i Zagrebačkom županijom čini regiju na NUTS II  razini pod nazivom Sjeverozapadna Hrvatska.</w:t>
      </w:r>
    </w:p>
  </w:footnote>
  <w:footnote w:id="4">
    <w:p w:rsidR="00F84926" w:rsidRPr="000F4682" w:rsidRDefault="00F84926">
      <w:pPr>
        <w:pStyle w:val="Tekstfusnote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 Međunarodni savez za očuvanje prirode-</w:t>
      </w:r>
      <w:proofErr w:type="spellStart"/>
      <w:r w:rsidRPr="000F4682">
        <w:rPr>
          <w:sz w:val="18"/>
          <w:szCs w:val="18"/>
        </w:rPr>
        <w:t>prev</w:t>
      </w:r>
      <w:proofErr w:type="spellEnd"/>
      <w:r w:rsidRPr="000F4682">
        <w:rPr>
          <w:sz w:val="18"/>
          <w:szCs w:val="18"/>
        </w:rPr>
        <w:t>.</w:t>
      </w:r>
    </w:p>
  </w:footnote>
  <w:footnote w:id="5">
    <w:p w:rsidR="00E86848" w:rsidRPr="000F4682" w:rsidRDefault="00E86848">
      <w:pPr>
        <w:pStyle w:val="Tekstfusnote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</w:t>
      </w:r>
      <w:hyperlink r:id="rId1" w:history="1">
        <w:r w:rsidRPr="000F4682">
          <w:rPr>
            <w:rStyle w:val="Hiperveza"/>
            <w:sz w:val="18"/>
            <w:szCs w:val="18"/>
          </w:rPr>
          <w:t>http://www.dzzp.hr/zasticena-podrucja/kategorije-zasticenih-podrucja/iucn-kategorije-zasticenih-podrucja-251.html</w:t>
        </w:r>
      </w:hyperlink>
    </w:p>
  </w:footnote>
  <w:footnote w:id="6">
    <w:p w:rsidR="00934D32" w:rsidRPr="000F4682" w:rsidRDefault="00934D32" w:rsidP="00E677DB">
      <w:pPr>
        <w:jc w:val="both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Osnovna djelatnost Javne ustanove je zaštita, održavanje, očuvanje, promicanje i korištenje posebno zaštićenih prirodnih vrijednosti na području Koprivničko-križevačke županije. Sve te djelatnosti Javna ustanova obavlja radi zaštite i očuvanja izvornosti prirode, osiguravanja neometanog odvijanja prirodnih procesa i održivog korištenja prirodnih dobara te nadzora provođenje uvjeta i mjera zaštite prirode na području kojim upravlja, a cilj svega je očuvanje posebno vrijednih zaštićenih prirodnih predjela, posebno rijetkih, specifičnih i ugroženih biljnih i životinjskih zajednica i vrsta, geomorfoloških oblika i specifičnih krajobraza (</w:t>
      </w:r>
      <w:hyperlink r:id="rId2" w:history="1">
        <w:r w:rsidRPr="000F4682">
          <w:rPr>
            <w:rStyle w:val="Hiperveza"/>
            <w:sz w:val="18"/>
            <w:szCs w:val="18"/>
          </w:rPr>
          <w:t>http://www.zastita-prirode-kckzz.hr</w:t>
        </w:r>
      </w:hyperlink>
      <w:r w:rsidRPr="000F4682">
        <w:rPr>
          <w:sz w:val="18"/>
          <w:szCs w:val="18"/>
        </w:rPr>
        <w:t xml:space="preserve">  , 2017).</w:t>
      </w:r>
    </w:p>
    <w:p w:rsidR="00934D32" w:rsidRDefault="00934D32">
      <w:pPr>
        <w:pStyle w:val="Tekstfusnote"/>
      </w:pPr>
    </w:p>
  </w:footnote>
  <w:footnote w:id="7">
    <w:p w:rsidR="005C4A18" w:rsidRPr="000F4682" w:rsidRDefault="005C4A18" w:rsidP="008B69CF">
      <w:pPr>
        <w:pStyle w:val="Tekstfusnote"/>
        <w:jc w:val="both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Istraživanje je provedeno u okviru projekta ECOTOP IPA Programa za prekograničnu suradnju Mađarska-Hrvatska 2007 – 2013.</w:t>
      </w:r>
      <w:r w:rsidR="00343E4F" w:rsidRPr="000F4682">
        <w:rPr>
          <w:sz w:val="18"/>
          <w:szCs w:val="18"/>
        </w:rPr>
        <w:t xml:space="preserve"> HUHR/1101/2.2.1/0010. </w:t>
      </w:r>
      <w:r w:rsidRPr="000F4682">
        <w:rPr>
          <w:sz w:val="18"/>
          <w:szCs w:val="18"/>
        </w:rPr>
        <w:t xml:space="preserve"> Glavni cilj projekta ECOTOP je da putem znanstvenih istraživanja, studijskih putovanja i razvojem novih studijskih programa i programa cjeloživotnog učenja stvori preduvjete za razvoj ekoturizma u pograničnom području Hrvatske i Mađarske.</w:t>
      </w:r>
    </w:p>
  </w:footnote>
  <w:footnote w:id="8">
    <w:p w:rsidR="00204E4A" w:rsidRPr="000F4682" w:rsidRDefault="00204E4A" w:rsidP="00204E4A">
      <w:pPr>
        <w:pStyle w:val="Tekstfusnote"/>
        <w:rPr>
          <w:sz w:val="18"/>
          <w:szCs w:val="18"/>
        </w:rPr>
      </w:pPr>
      <w:r w:rsidRPr="000F4682">
        <w:rPr>
          <w:rStyle w:val="Referencafusnote"/>
          <w:sz w:val="18"/>
          <w:szCs w:val="18"/>
        </w:rPr>
        <w:footnoteRef/>
      </w:r>
      <w:r w:rsidRPr="000F4682">
        <w:rPr>
          <w:sz w:val="18"/>
          <w:szCs w:val="18"/>
        </w:rPr>
        <w:t xml:space="preserve"> Ovaj podatak može se opravdati možebitnom nejasnoćom postavljenog pitanja, pa se pretpostavlja da su ispitanici mislili na nužnost samog noćenja u ruralnom području, no to je predmet daljnjih istraživanja.</w:t>
      </w:r>
    </w:p>
  </w:footnote>
  <w:footnote w:id="9">
    <w:p w:rsidR="005447BA" w:rsidRDefault="005447BA">
      <w:pPr>
        <w:pStyle w:val="Tekstfusnote"/>
      </w:pPr>
      <w:r>
        <w:rPr>
          <w:rStyle w:val="Referencafusnote"/>
        </w:rPr>
        <w:footnoteRef/>
      </w:r>
      <w:r>
        <w:t xml:space="preserve"> </w:t>
      </w:r>
      <w:hyperlink r:id="rId3" w:history="1">
        <w:r w:rsidRPr="003D117E">
          <w:rPr>
            <w:rStyle w:val="Hiperveza"/>
          </w:rPr>
          <w:t>http://docplayer.hu/17407577-Projekt-ecotop-project-ecotop-ecotop-projekt.html</w:t>
        </w:r>
      </w:hyperlink>
    </w:p>
    <w:p w:rsidR="005447BA" w:rsidRDefault="005447BA">
      <w:pPr>
        <w:pStyle w:val="Tekstfus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05338"/>
    <w:multiLevelType w:val="hybridMultilevel"/>
    <w:tmpl w:val="A9467AE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94387"/>
    <w:multiLevelType w:val="hybridMultilevel"/>
    <w:tmpl w:val="BD3880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0CDA"/>
    <w:multiLevelType w:val="hybridMultilevel"/>
    <w:tmpl w:val="59C40DA0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772633C2"/>
    <w:multiLevelType w:val="hybridMultilevel"/>
    <w:tmpl w:val="8BE685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03D50"/>
    <w:multiLevelType w:val="hybridMultilevel"/>
    <w:tmpl w:val="AE36F7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99"/>
    <w:rsid w:val="00023C5A"/>
    <w:rsid w:val="000A743B"/>
    <w:rsid w:val="000D58F7"/>
    <w:rsid w:val="000F4682"/>
    <w:rsid w:val="000F5BC2"/>
    <w:rsid w:val="0018014F"/>
    <w:rsid w:val="00204E4A"/>
    <w:rsid w:val="002157CC"/>
    <w:rsid w:val="00263969"/>
    <w:rsid w:val="00343E4F"/>
    <w:rsid w:val="00393C99"/>
    <w:rsid w:val="003E5E14"/>
    <w:rsid w:val="00442C6E"/>
    <w:rsid w:val="0047163F"/>
    <w:rsid w:val="00492CAC"/>
    <w:rsid w:val="004E0D19"/>
    <w:rsid w:val="005218BA"/>
    <w:rsid w:val="005447BA"/>
    <w:rsid w:val="00547FE5"/>
    <w:rsid w:val="005C4A18"/>
    <w:rsid w:val="005C6BD6"/>
    <w:rsid w:val="006130F1"/>
    <w:rsid w:val="006428CC"/>
    <w:rsid w:val="00675F0C"/>
    <w:rsid w:val="006B1DFD"/>
    <w:rsid w:val="00707314"/>
    <w:rsid w:val="00727D2C"/>
    <w:rsid w:val="0073344F"/>
    <w:rsid w:val="0074055D"/>
    <w:rsid w:val="00786E86"/>
    <w:rsid w:val="007A19A3"/>
    <w:rsid w:val="007C7D93"/>
    <w:rsid w:val="007D59C8"/>
    <w:rsid w:val="007F711A"/>
    <w:rsid w:val="00827CD7"/>
    <w:rsid w:val="008505C3"/>
    <w:rsid w:val="008613A0"/>
    <w:rsid w:val="0087363C"/>
    <w:rsid w:val="00886DF4"/>
    <w:rsid w:val="008A4598"/>
    <w:rsid w:val="008A4B7E"/>
    <w:rsid w:val="008B69CF"/>
    <w:rsid w:val="008E17AB"/>
    <w:rsid w:val="0090401C"/>
    <w:rsid w:val="00934D32"/>
    <w:rsid w:val="00A75E31"/>
    <w:rsid w:val="00B12803"/>
    <w:rsid w:val="00B411F8"/>
    <w:rsid w:val="00B43366"/>
    <w:rsid w:val="00B83B4E"/>
    <w:rsid w:val="00BA4B7D"/>
    <w:rsid w:val="00C434CF"/>
    <w:rsid w:val="00C57C27"/>
    <w:rsid w:val="00CD6395"/>
    <w:rsid w:val="00D223B2"/>
    <w:rsid w:val="00D53621"/>
    <w:rsid w:val="00DA560B"/>
    <w:rsid w:val="00DB5DF1"/>
    <w:rsid w:val="00DF57F9"/>
    <w:rsid w:val="00E25B36"/>
    <w:rsid w:val="00E5491D"/>
    <w:rsid w:val="00E677DB"/>
    <w:rsid w:val="00E86848"/>
    <w:rsid w:val="00EB22A5"/>
    <w:rsid w:val="00F00BC5"/>
    <w:rsid w:val="00F20823"/>
    <w:rsid w:val="00F22A65"/>
    <w:rsid w:val="00F73C65"/>
    <w:rsid w:val="00F8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12707"/>
  <w15:chartTrackingRefBased/>
  <w15:docId w15:val="{F80CA939-C9E8-42BF-AEAA-2138B8D6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fusnote">
    <w:name w:val="footnote text"/>
    <w:basedOn w:val="Normal"/>
    <w:link w:val="TekstfusnoteChar"/>
    <w:uiPriority w:val="99"/>
    <w:semiHidden/>
    <w:unhideWhenUsed/>
    <w:rsid w:val="007C7D9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7C7D93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7C7D93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8505C3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8505C3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F4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F4682"/>
  </w:style>
  <w:style w:type="paragraph" w:styleId="Podnoje">
    <w:name w:val="footer"/>
    <w:basedOn w:val="Normal"/>
    <w:link w:val="PodnojeChar"/>
    <w:uiPriority w:val="99"/>
    <w:unhideWhenUsed/>
    <w:rsid w:val="000F4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F4682"/>
  </w:style>
  <w:style w:type="character" w:styleId="SlijeenaHiperveza">
    <w:name w:val="FollowedHyperlink"/>
    <w:basedOn w:val="Zadanifontodlomka"/>
    <w:uiPriority w:val="99"/>
    <w:semiHidden/>
    <w:unhideWhenUsed/>
    <w:rsid w:val="007073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docplayer.hu/17407577-Projekt-ecotop-project-ecotop-ecotop-projekt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int.hr/UserDocsImages/Strategija-turizam-2020-editfinal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astita-prirode-kckzz.hr" TargetMode="External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ocplayer.hu/17407577-Projekt-ecotop-project-ecotop-ecotop-projekt.html" TargetMode="External"/><Relationship Id="rId2" Type="http://schemas.openxmlformats.org/officeDocument/2006/relationships/hyperlink" Target="http://www.zastita-prirode-kckzz.hr" TargetMode="External"/><Relationship Id="rId1" Type="http://schemas.openxmlformats.org/officeDocument/2006/relationships/hyperlink" Target="http://www.dzzp.hr/zasticena-podrucja/kategorije-zasticenih-podrucja/iucn-kategorije-zasticenih-podrucja-251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0881F-C640-4987-B8BE-1CF44C3C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3547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Kantar</dc:creator>
  <cp:keywords/>
  <dc:description/>
  <cp:lastModifiedBy>Sandra Kantar</cp:lastModifiedBy>
  <cp:revision>9</cp:revision>
  <dcterms:created xsi:type="dcterms:W3CDTF">2018-09-07T11:47:00Z</dcterms:created>
  <dcterms:modified xsi:type="dcterms:W3CDTF">2018-09-10T12:33:00Z</dcterms:modified>
</cp:coreProperties>
</file>